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5D63" w14:textId="054571B7" w:rsidR="00F63337" w:rsidRPr="00294C04" w:rsidRDefault="00AE0636" w:rsidP="00F63337">
      <w:pPr>
        <w:rPr>
          <w:rFonts w:asciiTheme="minorEastAsia" w:hAnsiTheme="minorEastAsia"/>
        </w:rPr>
      </w:pPr>
      <w:r w:rsidRPr="00294C04">
        <w:rPr>
          <w:rFonts w:asciiTheme="minorEastAsia" w:hAnsiTheme="minorEastAsia" w:hint="eastAsia"/>
        </w:rPr>
        <w:t>非営利法人委員会実務指針第</w:t>
      </w:r>
      <w:r w:rsidRPr="00294C04">
        <w:rPr>
          <w:rFonts w:asciiTheme="minorEastAsia" w:hAnsiTheme="minorEastAsia"/>
        </w:rPr>
        <w:t>40</w:t>
      </w:r>
      <w:r w:rsidR="00F63337" w:rsidRPr="0004371E">
        <w:rPr>
          <w:rFonts w:asciiTheme="minorEastAsia" w:hAnsiTheme="minorEastAsia" w:hint="eastAsia"/>
        </w:rPr>
        <w:t>号</w:t>
      </w:r>
    </w:p>
    <w:p w14:paraId="7827129A" w14:textId="77777777" w:rsidR="00F63337" w:rsidRPr="00294C04" w:rsidRDefault="00F63337" w:rsidP="00F63337"/>
    <w:p w14:paraId="2E4B1236" w14:textId="4B9F181A" w:rsidR="001B7FEB" w:rsidRPr="00294C04" w:rsidRDefault="001B7FEB" w:rsidP="0070403F">
      <w:pPr>
        <w:overflowPunct w:val="0"/>
        <w:autoSpaceDE w:val="0"/>
        <w:autoSpaceDN w:val="0"/>
        <w:jc w:val="center"/>
        <w:rPr>
          <w:rFonts w:ascii="ＭＳ ゴシック" w:eastAsia="ＭＳ ゴシック" w:hAnsi="ＭＳ ゴシック" w:cs="Times New Roman"/>
          <w:sz w:val="24"/>
          <w:szCs w:val="24"/>
        </w:rPr>
      </w:pPr>
      <w:r w:rsidRPr="00294C04">
        <w:rPr>
          <w:rFonts w:ascii="ＭＳ ゴシック" w:eastAsia="ＭＳ ゴシック" w:hAnsi="ＭＳ ゴシック" w:cs="Times New Roman" w:hint="eastAsia"/>
          <w:sz w:val="24"/>
          <w:szCs w:val="24"/>
        </w:rPr>
        <w:t>社会福祉法人</w:t>
      </w:r>
      <w:r w:rsidR="00A07573" w:rsidRPr="00294C04">
        <w:rPr>
          <w:rFonts w:ascii="ＭＳ ゴシック" w:eastAsia="ＭＳ ゴシック" w:hAnsi="ＭＳ ゴシック" w:cs="Times New Roman" w:hint="eastAsia"/>
          <w:sz w:val="24"/>
          <w:szCs w:val="24"/>
        </w:rPr>
        <w:t>の</w:t>
      </w:r>
      <w:r w:rsidR="005769F3" w:rsidRPr="00294C04">
        <w:rPr>
          <w:rFonts w:ascii="ＭＳ ゴシック" w:eastAsia="ＭＳ ゴシック" w:hAnsi="ＭＳ ゴシック" w:cs="Times New Roman" w:hint="eastAsia"/>
          <w:sz w:val="24"/>
          <w:szCs w:val="24"/>
        </w:rPr>
        <w:t>計算書類に関する</w:t>
      </w:r>
      <w:r w:rsidRPr="00294C04">
        <w:rPr>
          <w:rFonts w:ascii="ＭＳ ゴシック" w:eastAsia="ＭＳ ゴシック" w:hAnsi="ＭＳ ゴシック" w:cs="Times New Roman" w:hint="eastAsia"/>
          <w:sz w:val="24"/>
          <w:szCs w:val="24"/>
        </w:rPr>
        <w:t>監査上の取扱い</w:t>
      </w:r>
      <w:r w:rsidR="005C30AB" w:rsidRPr="00294C04">
        <w:rPr>
          <w:rFonts w:ascii="ＭＳ ゴシック" w:eastAsia="ＭＳ ゴシック" w:hAnsi="ＭＳ ゴシック" w:cs="Times New Roman" w:hint="eastAsia"/>
          <w:sz w:val="24"/>
          <w:szCs w:val="24"/>
        </w:rPr>
        <w:t>及び監査報告書の文例</w:t>
      </w:r>
    </w:p>
    <w:p w14:paraId="110660C9" w14:textId="77777777" w:rsidR="001B7FEB" w:rsidRPr="00294C04" w:rsidRDefault="001B7FEB" w:rsidP="00D72D36"/>
    <w:p w14:paraId="10FAFD28" w14:textId="4CAF8B89" w:rsidR="00E81425" w:rsidRPr="00646D82" w:rsidRDefault="0055658A" w:rsidP="00515BF3">
      <w:pPr>
        <w:jc w:val="right"/>
        <w:rPr>
          <w:rFonts w:asciiTheme="minorEastAsia" w:hAnsiTheme="minorEastAsia"/>
          <w:sz w:val="22"/>
        </w:rPr>
      </w:pPr>
      <w:r w:rsidRPr="004E6591">
        <w:rPr>
          <w:rFonts w:asciiTheme="minorEastAsia" w:hAnsiTheme="minorEastAsia"/>
          <w:spacing w:val="20"/>
          <w:kern w:val="0"/>
          <w:sz w:val="22"/>
          <w:fitText w:val="1980" w:id="-2090071808"/>
        </w:rPr>
        <w:t>201</w:t>
      </w:r>
      <w:r w:rsidR="00D719EC" w:rsidRPr="004E6591">
        <w:rPr>
          <w:rFonts w:asciiTheme="minorEastAsia" w:hAnsiTheme="minorEastAsia"/>
          <w:spacing w:val="20"/>
          <w:kern w:val="0"/>
          <w:sz w:val="22"/>
          <w:fitText w:val="1980" w:id="-2090071808"/>
        </w:rPr>
        <w:t>7</w:t>
      </w:r>
      <w:r w:rsidR="00E81425" w:rsidRPr="004E6591">
        <w:rPr>
          <w:rFonts w:asciiTheme="minorEastAsia" w:hAnsiTheme="minorEastAsia" w:hint="eastAsia"/>
          <w:spacing w:val="20"/>
          <w:sz w:val="22"/>
          <w:fitText w:val="1980" w:id="-2090071808"/>
        </w:rPr>
        <w:t>年</w:t>
      </w:r>
      <w:r w:rsidR="00746CB6" w:rsidRPr="004E6591">
        <w:rPr>
          <w:rFonts w:asciiTheme="minorEastAsia" w:hAnsiTheme="minorEastAsia" w:hint="eastAsia"/>
          <w:spacing w:val="20"/>
          <w:sz w:val="22"/>
          <w:fitText w:val="1980" w:id="-2090071808"/>
        </w:rPr>
        <w:t>４</w:t>
      </w:r>
      <w:r w:rsidR="00E81425" w:rsidRPr="004E6591">
        <w:rPr>
          <w:rFonts w:asciiTheme="minorEastAsia" w:hAnsiTheme="minorEastAsia" w:hint="eastAsia"/>
          <w:spacing w:val="20"/>
          <w:sz w:val="22"/>
          <w:fitText w:val="1980" w:id="-2090071808"/>
        </w:rPr>
        <w:t>月</w:t>
      </w:r>
      <w:r w:rsidR="00746CB6" w:rsidRPr="004E6591">
        <w:rPr>
          <w:rFonts w:asciiTheme="minorEastAsia" w:hAnsiTheme="minorEastAsia"/>
          <w:spacing w:val="20"/>
          <w:sz w:val="22"/>
          <w:fitText w:val="1980" w:id="-2090071808"/>
        </w:rPr>
        <w:t>27</w:t>
      </w:r>
      <w:r w:rsidR="00E81425" w:rsidRPr="004E6591">
        <w:rPr>
          <w:rFonts w:asciiTheme="minorEastAsia" w:hAnsiTheme="minorEastAsia" w:hint="eastAsia"/>
          <w:spacing w:val="2"/>
          <w:sz w:val="22"/>
          <w:fitText w:val="1980" w:id="-2090071808"/>
        </w:rPr>
        <w:t>日</w:t>
      </w:r>
    </w:p>
    <w:p w14:paraId="5997D000" w14:textId="4609427B" w:rsidR="0055658A" w:rsidRDefault="0055658A" w:rsidP="00BA1C8B">
      <w:pPr>
        <w:jc w:val="right"/>
        <w:rPr>
          <w:rFonts w:asciiTheme="minorEastAsia" w:hAnsiTheme="minorEastAsia"/>
          <w:kern w:val="0"/>
          <w:sz w:val="22"/>
        </w:rPr>
      </w:pPr>
      <w:r>
        <w:rPr>
          <w:rFonts w:asciiTheme="minorEastAsia" w:hAnsiTheme="minorEastAsia" w:hint="eastAsia"/>
          <w:sz w:val="22"/>
        </w:rPr>
        <w:t xml:space="preserve">改正　</w:t>
      </w:r>
      <w:r w:rsidR="00CD3AC7" w:rsidRPr="00521BF7">
        <w:rPr>
          <w:rFonts w:asciiTheme="minorEastAsia" w:hAnsiTheme="minorEastAsia"/>
          <w:spacing w:val="20"/>
          <w:kern w:val="0"/>
          <w:sz w:val="22"/>
          <w:fitText w:val="1980" w:id="-2090065406"/>
        </w:rPr>
        <w:t>2020</w:t>
      </w:r>
      <w:r w:rsidR="00A65D90" w:rsidRPr="00521BF7">
        <w:rPr>
          <w:rFonts w:asciiTheme="minorEastAsia" w:hAnsiTheme="minorEastAsia"/>
          <w:spacing w:val="20"/>
          <w:kern w:val="0"/>
          <w:sz w:val="22"/>
          <w:fitText w:val="1980" w:id="-2090065406"/>
        </w:rPr>
        <w:t>年</w:t>
      </w:r>
      <w:r w:rsidR="00CD3AC7" w:rsidRPr="00521BF7">
        <w:rPr>
          <w:rFonts w:asciiTheme="minorEastAsia" w:hAnsiTheme="minorEastAsia" w:hint="eastAsia"/>
          <w:spacing w:val="20"/>
          <w:kern w:val="0"/>
          <w:sz w:val="22"/>
          <w:fitText w:val="1980" w:id="-2090065406"/>
        </w:rPr>
        <w:t>３</w:t>
      </w:r>
      <w:r w:rsidR="00A65D90" w:rsidRPr="00521BF7">
        <w:rPr>
          <w:rFonts w:asciiTheme="minorEastAsia" w:hAnsiTheme="minorEastAsia"/>
          <w:spacing w:val="20"/>
          <w:kern w:val="0"/>
          <w:sz w:val="22"/>
          <w:fitText w:val="1980" w:id="-2090065406"/>
        </w:rPr>
        <w:t>月</w:t>
      </w:r>
      <w:r w:rsidR="00AA020C" w:rsidRPr="00521BF7">
        <w:rPr>
          <w:rFonts w:asciiTheme="minorEastAsia" w:hAnsiTheme="minorEastAsia" w:hint="eastAsia"/>
          <w:spacing w:val="20"/>
          <w:kern w:val="0"/>
          <w:sz w:val="22"/>
          <w:fitText w:val="1980" w:id="-2090065406"/>
        </w:rPr>
        <w:t>24</w:t>
      </w:r>
      <w:r w:rsidR="00A65D90" w:rsidRPr="00521BF7">
        <w:rPr>
          <w:rFonts w:asciiTheme="minorEastAsia" w:hAnsiTheme="minorEastAsia" w:hint="eastAsia"/>
          <w:spacing w:val="2"/>
          <w:kern w:val="0"/>
          <w:sz w:val="22"/>
          <w:fitText w:val="1980" w:id="-2090065406"/>
        </w:rPr>
        <w:t>日</w:t>
      </w:r>
    </w:p>
    <w:p w14:paraId="258B50B9" w14:textId="623CA4F4" w:rsidR="00181063" w:rsidRPr="00521BF7" w:rsidRDefault="00181063" w:rsidP="00181063">
      <w:pPr>
        <w:wordWrap w:val="0"/>
        <w:jc w:val="right"/>
        <w:rPr>
          <w:rFonts w:ascii="ＭＳ 明朝" w:eastAsia="ＭＳ 明朝" w:hAnsi="ＭＳ 明朝"/>
          <w:sz w:val="22"/>
        </w:rPr>
      </w:pPr>
      <w:r w:rsidRPr="00521BF7">
        <w:rPr>
          <w:rFonts w:ascii="ＭＳ 明朝" w:eastAsia="ＭＳ 明朝" w:hAnsi="ＭＳ 明朝" w:hint="eastAsia"/>
          <w:kern w:val="0"/>
          <w:sz w:val="22"/>
        </w:rPr>
        <w:t xml:space="preserve">最終改正　</w:t>
      </w:r>
      <w:r w:rsidRPr="006A75DA">
        <w:rPr>
          <w:rFonts w:ascii="ＭＳ 明朝" w:eastAsia="ＭＳ 明朝" w:hAnsi="ＭＳ 明朝"/>
          <w:spacing w:val="35"/>
          <w:w w:val="98"/>
          <w:kern w:val="0"/>
          <w:sz w:val="22"/>
          <w:fitText w:val="1995" w:id="-2086491135"/>
        </w:rPr>
        <w:t>2020年</w:t>
      </w:r>
      <w:r w:rsidR="00E01689" w:rsidRPr="006A75DA">
        <w:rPr>
          <w:rFonts w:ascii="ＭＳ 明朝" w:eastAsia="ＭＳ 明朝" w:hAnsi="ＭＳ 明朝"/>
          <w:spacing w:val="35"/>
          <w:w w:val="98"/>
          <w:kern w:val="0"/>
          <w:sz w:val="22"/>
          <w:fitText w:val="1995" w:id="-2086491135"/>
        </w:rPr>
        <w:t>４</w:t>
      </w:r>
      <w:r w:rsidRPr="006A75DA">
        <w:rPr>
          <w:rFonts w:ascii="ＭＳ 明朝" w:eastAsia="ＭＳ 明朝" w:hAnsi="ＭＳ 明朝" w:hint="eastAsia"/>
          <w:spacing w:val="35"/>
          <w:w w:val="98"/>
          <w:kern w:val="0"/>
          <w:sz w:val="22"/>
          <w:fitText w:val="1995" w:id="-2086491135"/>
        </w:rPr>
        <w:t>月</w:t>
      </w:r>
      <w:r w:rsidR="00E01689" w:rsidRPr="006A75DA">
        <w:rPr>
          <w:rFonts w:ascii="ＭＳ 明朝" w:eastAsia="ＭＳ 明朝" w:hAnsi="ＭＳ 明朝"/>
          <w:spacing w:val="35"/>
          <w:w w:val="98"/>
          <w:kern w:val="0"/>
          <w:sz w:val="22"/>
          <w:fitText w:val="1995" w:id="-2086491135"/>
        </w:rPr>
        <w:t>９</w:t>
      </w:r>
      <w:r w:rsidRPr="006A75DA">
        <w:rPr>
          <w:rFonts w:ascii="ＭＳ 明朝" w:eastAsia="ＭＳ 明朝" w:hAnsi="ＭＳ 明朝" w:hint="eastAsia"/>
          <w:w w:val="98"/>
          <w:kern w:val="0"/>
          <w:sz w:val="22"/>
          <w:fitText w:val="1995" w:id="-2086491135"/>
        </w:rPr>
        <w:t>日</w:t>
      </w:r>
    </w:p>
    <w:p w14:paraId="7427EB5B" w14:textId="347A99A3" w:rsidR="00E81425" w:rsidRPr="00142C4F" w:rsidRDefault="00E81425" w:rsidP="001825E1">
      <w:pPr>
        <w:ind w:leftChars="3577" w:left="7512"/>
        <w:jc w:val="right"/>
        <w:rPr>
          <w:sz w:val="22"/>
        </w:rPr>
      </w:pPr>
      <w:r w:rsidRPr="00181063">
        <w:rPr>
          <w:rFonts w:hint="eastAsia"/>
          <w:kern w:val="0"/>
          <w:sz w:val="22"/>
          <w:fitText w:val="1980" w:id="-2086491392"/>
        </w:rPr>
        <w:t>日本公認会計士協会</w:t>
      </w:r>
    </w:p>
    <w:p w14:paraId="581E1BCD" w14:textId="77777777" w:rsidR="006838F1" w:rsidRDefault="006838F1" w:rsidP="006838F1"/>
    <w:p w14:paraId="5DFCBF35" w14:textId="77777777" w:rsidR="00515BF3" w:rsidRPr="00515BF3" w:rsidRDefault="00515BF3" w:rsidP="006838F1">
      <w:pPr>
        <w:rPr>
          <w:rFonts w:asciiTheme="majorEastAsia" w:eastAsiaTheme="majorEastAsia" w:hAnsiTheme="majorEastAsia"/>
        </w:rPr>
      </w:pPr>
    </w:p>
    <w:p w14:paraId="5F45BFC9" w14:textId="3F41FC01" w:rsidR="000E3F0C" w:rsidRPr="00515BF3" w:rsidRDefault="000E3F0C" w:rsidP="000E3F0C">
      <w:pPr>
        <w:jc w:val="right"/>
        <w:rPr>
          <w:rFonts w:asciiTheme="majorEastAsia" w:eastAsiaTheme="majorEastAsia" w:hAnsiTheme="majorEastAsia"/>
        </w:rPr>
      </w:pPr>
      <w:r w:rsidRPr="00515BF3">
        <w:rPr>
          <w:rFonts w:asciiTheme="majorEastAsia" w:eastAsiaTheme="majorEastAsia" w:hAnsiTheme="majorEastAsia" w:hint="eastAsia"/>
        </w:rPr>
        <w:t>項</w:t>
      </w:r>
      <w:r w:rsidR="0038689D" w:rsidRPr="00515BF3">
        <w:rPr>
          <w:rFonts w:asciiTheme="majorEastAsia" w:eastAsiaTheme="majorEastAsia" w:hAnsiTheme="majorEastAsia" w:hint="eastAsia"/>
        </w:rPr>
        <w:t>番号</w:t>
      </w:r>
    </w:p>
    <w:p w14:paraId="793039F8" w14:textId="519B08D0" w:rsidR="0071240F" w:rsidRPr="00515BF3" w:rsidRDefault="0071240F">
      <w:pPr>
        <w:pStyle w:val="21"/>
        <w:rPr>
          <w:rFonts w:asciiTheme="majorEastAsia" w:eastAsiaTheme="majorEastAsia" w:hAnsiTheme="majorEastAsia"/>
          <w:color w:val="auto"/>
          <w:sz w:val="22"/>
        </w:rPr>
      </w:pPr>
      <w:r w:rsidRPr="00515BF3">
        <w:rPr>
          <w:rFonts w:asciiTheme="majorEastAsia" w:eastAsiaTheme="majorEastAsia" w:hAnsiTheme="majorEastAsia" w:cs="Times New Roman" w:hint="eastAsia"/>
          <w:sz w:val="22"/>
        </w:rPr>
        <w:t>Ⅰ　本実務指針の適用範囲</w:t>
      </w:r>
    </w:p>
    <w:p w14:paraId="4A2CDA80" w14:textId="5E40648F"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１．適用範囲</w:t>
      </w:r>
      <w:r w:rsidRPr="00515BF3">
        <w:rPr>
          <w:rFonts w:asciiTheme="majorEastAsia" w:eastAsiaTheme="majorEastAsia" w:hAnsiTheme="majorEastAsia"/>
          <w:noProof/>
          <w:webHidden/>
          <w:sz w:val="22"/>
        </w:rPr>
        <w:tab/>
      </w:r>
      <w:r w:rsidR="00ED39A0" w:rsidRPr="00515BF3">
        <w:rPr>
          <w:rFonts w:asciiTheme="majorEastAsia" w:eastAsiaTheme="majorEastAsia" w:hAnsiTheme="majorEastAsia"/>
          <w:noProof/>
          <w:sz w:val="22"/>
        </w:rPr>
        <w:t>1</w:t>
      </w:r>
    </w:p>
    <w:p w14:paraId="35C740A2" w14:textId="34934F5C"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２．背景</w:t>
      </w:r>
      <w:r w:rsidRPr="00515BF3">
        <w:rPr>
          <w:rFonts w:asciiTheme="majorEastAsia" w:eastAsiaTheme="majorEastAsia" w:hAnsiTheme="majorEastAsia"/>
          <w:noProof/>
          <w:webHidden/>
          <w:sz w:val="22"/>
        </w:rPr>
        <w:tab/>
      </w:r>
      <w:r w:rsidR="00ED39A0" w:rsidRPr="00515BF3">
        <w:rPr>
          <w:rFonts w:asciiTheme="majorEastAsia" w:eastAsiaTheme="majorEastAsia" w:hAnsiTheme="majorEastAsia"/>
          <w:noProof/>
          <w:sz w:val="22"/>
        </w:rPr>
        <w:t>4</w:t>
      </w:r>
    </w:p>
    <w:p w14:paraId="3807626A" w14:textId="3462163F" w:rsidR="0071240F" w:rsidRPr="00515BF3" w:rsidRDefault="0071240F">
      <w:pPr>
        <w:pStyle w:val="21"/>
        <w:rPr>
          <w:rFonts w:asciiTheme="majorEastAsia" w:eastAsiaTheme="majorEastAsia" w:hAnsiTheme="majorEastAsia"/>
          <w:color w:val="auto"/>
          <w:sz w:val="22"/>
        </w:rPr>
      </w:pPr>
      <w:r w:rsidRPr="00515BF3">
        <w:rPr>
          <w:rFonts w:asciiTheme="majorEastAsia" w:eastAsiaTheme="majorEastAsia" w:hAnsiTheme="majorEastAsia" w:cs="Times New Roman" w:hint="eastAsia"/>
          <w:sz w:val="22"/>
        </w:rPr>
        <w:t>Ⅱ　財務報告の枠組み</w:t>
      </w:r>
    </w:p>
    <w:p w14:paraId="0E575500" w14:textId="36F7962A"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１．財務報告の枠組み</w:t>
      </w:r>
      <w:r w:rsidRPr="00515BF3">
        <w:rPr>
          <w:rFonts w:asciiTheme="majorEastAsia" w:eastAsiaTheme="majorEastAsia" w:hAnsiTheme="majorEastAsia"/>
          <w:noProof/>
          <w:webHidden/>
          <w:sz w:val="22"/>
        </w:rPr>
        <w:tab/>
      </w:r>
      <w:r w:rsidR="00B56118" w:rsidRPr="00515BF3">
        <w:rPr>
          <w:rFonts w:asciiTheme="majorEastAsia" w:eastAsiaTheme="majorEastAsia" w:hAnsiTheme="majorEastAsia"/>
          <w:noProof/>
          <w:sz w:val="22"/>
        </w:rPr>
        <w:t>7</w:t>
      </w:r>
    </w:p>
    <w:p w14:paraId="4764A855" w14:textId="04719505"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２．法令等に定める計算関係書類（計算書類及び附属明細書）等及び監査対象</w:t>
      </w:r>
    </w:p>
    <w:p w14:paraId="7B9A9BB8" w14:textId="6DC5A9B0" w:rsidR="0071240F" w:rsidRPr="00515BF3" w:rsidRDefault="0071240F" w:rsidP="0004371E">
      <w:pPr>
        <w:pStyle w:val="31"/>
        <w:tabs>
          <w:tab w:val="right" w:leader="dot" w:pos="9736"/>
        </w:tabs>
        <w:ind w:leftChars="300" w:left="630"/>
        <w:rPr>
          <w:rFonts w:asciiTheme="majorEastAsia" w:eastAsiaTheme="majorEastAsia" w:hAnsiTheme="majorEastAsia"/>
          <w:noProof/>
          <w:sz w:val="22"/>
        </w:rPr>
      </w:pPr>
      <w:r w:rsidRPr="00515BF3">
        <w:rPr>
          <w:rFonts w:asciiTheme="majorEastAsia" w:eastAsiaTheme="majorEastAsia" w:hAnsiTheme="majorEastAsia" w:cs="Times New Roman"/>
          <w:noProof/>
          <w:kern w:val="0"/>
          <w:sz w:val="22"/>
        </w:rPr>
        <w:t xml:space="preserve">(1) </w:t>
      </w:r>
      <w:r w:rsidRPr="00515BF3">
        <w:rPr>
          <w:rFonts w:asciiTheme="majorEastAsia" w:eastAsiaTheme="majorEastAsia" w:hAnsiTheme="majorEastAsia" w:cs="Times New Roman" w:hint="eastAsia"/>
          <w:noProof/>
          <w:kern w:val="0"/>
          <w:sz w:val="22"/>
        </w:rPr>
        <w:t>計算関係書類</w:t>
      </w:r>
      <w:r w:rsidRPr="00515BF3">
        <w:rPr>
          <w:rFonts w:asciiTheme="majorEastAsia" w:eastAsiaTheme="majorEastAsia" w:hAnsiTheme="majorEastAsia"/>
          <w:noProof/>
          <w:webHidden/>
          <w:sz w:val="22"/>
        </w:rPr>
        <w:tab/>
      </w:r>
      <w:r w:rsidR="00B56118" w:rsidRPr="00515BF3">
        <w:rPr>
          <w:rFonts w:asciiTheme="majorEastAsia" w:eastAsiaTheme="majorEastAsia" w:hAnsiTheme="majorEastAsia"/>
          <w:noProof/>
          <w:sz w:val="22"/>
        </w:rPr>
        <w:t>10</w:t>
      </w:r>
    </w:p>
    <w:p w14:paraId="7554CFB0" w14:textId="085D9444" w:rsidR="0071240F" w:rsidRPr="00515BF3" w:rsidRDefault="0071240F" w:rsidP="0004371E">
      <w:pPr>
        <w:pStyle w:val="31"/>
        <w:tabs>
          <w:tab w:val="right" w:leader="dot" w:pos="9736"/>
        </w:tabs>
        <w:ind w:leftChars="300" w:left="630"/>
        <w:rPr>
          <w:rFonts w:asciiTheme="majorEastAsia" w:eastAsiaTheme="majorEastAsia" w:hAnsiTheme="majorEastAsia"/>
          <w:noProof/>
          <w:sz w:val="22"/>
        </w:rPr>
      </w:pPr>
      <w:r w:rsidRPr="00515BF3">
        <w:rPr>
          <w:rFonts w:asciiTheme="majorEastAsia" w:eastAsiaTheme="majorEastAsia" w:hAnsiTheme="majorEastAsia" w:cs="Times New Roman"/>
          <w:noProof/>
          <w:kern w:val="0"/>
          <w:sz w:val="22"/>
        </w:rPr>
        <w:t xml:space="preserve">(2) </w:t>
      </w:r>
      <w:r w:rsidRPr="00515BF3">
        <w:rPr>
          <w:rFonts w:asciiTheme="majorEastAsia" w:eastAsiaTheme="majorEastAsia" w:hAnsiTheme="majorEastAsia" w:cs="Times New Roman" w:hint="eastAsia"/>
          <w:noProof/>
          <w:kern w:val="0"/>
          <w:sz w:val="22"/>
        </w:rPr>
        <w:t>財産目録</w:t>
      </w:r>
      <w:r w:rsidRPr="00515BF3">
        <w:rPr>
          <w:rFonts w:asciiTheme="majorEastAsia" w:eastAsiaTheme="majorEastAsia" w:hAnsiTheme="majorEastAsia"/>
          <w:noProof/>
          <w:webHidden/>
          <w:sz w:val="22"/>
        </w:rPr>
        <w:tab/>
      </w:r>
      <w:r w:rsidR="00B56118" w:rsidRPr="00515BF3">
        <w:rPr>
          <w:rFonts w:asciiTheme="majorEastAsia" w:eastAsiaTheme="majorEastAsia" w:hAnsiTheme="majorEastAsia"/>
          <w:noProof/>
          <w:sz w:val="22"/>
        </w:rPr>
        <w:t>15</w:t>
      </w:r>
    </w:p>
    <w:p w14:paraId="51B077B7" w14:textId="0588E7A8" w:rsidR="0071240F" w:rsidRPr="00515BF3" w:rsidRDefault="0071240F">
      <w:pPr>
        <w:pStyle w:val="21"/>
        <w:rPr>
          <w:rFonts w:asciiTheme="majorEastAsia" w:eastAsiaTheme="majorEastAsia" w:hAnsiTheme="majorEastAsia"/>
          <w:color w:val="auto"/>
          <w:sz w:val="22"/>
        </w:rPr>
      </w:pPr>
      <w:r w:rsidRPr="00515BF3">
        <w:rPr>
          <w:rFonts w:asciiTheme="majorEastAsia" w:eastAsiaTheme="majorEastAsia" w:hAnsiTheme="majorEastAsia" w:cs="Times New Roman" w:hint="eastAsia"/>
          <w:sz w:val="22"/>
        </w:rPr>
        <w:t>Ⅲ　監査上の</w:t>
      </w:r>
      <w:r w:rsidR="008B56A8" w:rsidRPr="00515BF3">
        <w:rPr>
          <w:rFonts w:asciiTheme="majorEastAsia" w:eastAsiaTheme="majorEastAsia" w:hAnsiTheme="majorEastAsia" w:hint="eastAsia"/>
        </w:rPr>
        <w:t>取扱い</w:t>
      </w:r>
    </w:p>
    <w:p w14:paraId="79ED8D28" w14:textId="06271B1E"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１．法人単位の計算書類に対する意見表明に当たっての留意点</w:t>
      </w:r>
      <w:r w:rsidRPr="00515BF3">
        <w:rPr>
          <w:rFonts w:asciiTheme="majorEastAsia" w:eastAsiaTheme="majorEastAsia" w:hAnsiTheme="majorEastAsia"/>
          <w:noProof/>
          <w:webHidden/>
          <w:sz w:val="22"/>
        </w:rPr>
        <w:tab/>
      </w:r>
      <w:r w:rsidR="00692C62" w:rsidRPr="00515BF3">
        <w:rPr>
          <w:rFonts w:asciiTheme="majorEastAsia" w:eastAsiaTheme="majorEastAsia" w:hAnsiTheme="majorEastAsia"/>
          <w:noProof/>
          <w:sz w:val="22"/>
        </w:rPr>
        <w:t>1</w:t>
      </w:r>
      <w:r w:rsidR="00581617" w:rsidRPr="00515BF3">
        <w:rPr>
          <w:rFonts w:asciiTheme="majorEastAsia" w:eastAsiaTheme="majorEastAsia" w:hAnsiTheme="majorEastAsia"/>
          <w:noProof/>
          <w:sz w:val="22"/>
        </w:rPr>
        <w:t>7</w:t>
      </w:r>
    </w:p>
    <w:p w14:paraId="294D2407" w14:textId="61ACC79A"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２．法人単位資金収支計算書における予算の額について</w:t>
      </w:r>
      <w:r w:rsidRPr="00515BF3">
        <w:rPr>
          <w:rFonts w:asciiTheme="majorEastAsia" w:eastAsiaTheme="majorEastAsia" w:hAnsiTheme="majorEastAsia"/>
          <w:noProof/>
          <w:webHidden/>
          <w:sz w:val="22"/>
        </w:rPr>
        <w:tab/>
      </w:r>
      <w:r w:rsidR="00692C62" w:rsidRPr="00515BF3">
        <w:rPr>
          <w:rFonts w:asciiTheme="majorEastAsia" w:eastAsiaTheme="majorEastAsia" w:hAnsiTheme="majorEastAsia"/>
          <w:noProof/>
          <w:sz w:val="22"/>
        </w:rPr>
        <w:t>20</w:t>
      </w:r>
    </w:p>
    <w:p w14:paraId="0F6BFAFC" w14:textId="4156E5FF"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３．初年度の監査について</w:t>
      </w:r>
      <w:r w:rsidRPr="00515BF3">
        <w:rPr>
          <w:rFonts w:asciiTheme="majorEastAsia" w:eastAsiaTheme="majorEastAsia" w:hAnsiTheme="majorEastAsia"/>
          <w:noProof/>
          <w:webHidden/>
          <w:sz w:val="22"/>
        </w:rPr>
        <w:tab/>
      </w:r>
      <w:r w:rsidR="00692C62" w:rsidRPr="00515BF3">
        <w:rPr>
          <w:rFonts w:asciiTheme="majorEastAsia" w:eastAsiaTheme="majorEastAsia" w:hAnsiTheme="majorEastAsia"/>
          <w:noProof/>
          <w:sz w:val="22"/>
        </w:rPr>
        <w:t>21</w:t>
      </w:r>
    </w:p>
    <w:p w14:paraId="3C88523D" w14:textId="5C0368F7"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４．監査上留意すべき社会福祉法人の特性について</w:t>
      </w:r>
      <w:r w:rsidRPr="00515BF3">
        <w:rPr>
          <w:rFonts w:asciiTheme="majorEastAsia" w:eastAsiaTheme="majorEastAsia" w:hAnsiTheme="majorEastAsia"/>
          <w:noProof/>
          <w:webHidden/>
          <w:sz w:val="22"/>
        </w:rPr>
        <w:tab/>
      </w:r>
      <w:r w:rsidR="00692C62" w:rsidRPr="00515BF3">
        <w:rPr>
          <w:rFonts w:asciiTheme="majorEastAsia" w:eastAsiaTheme="majorEastAsia" w:hAnsiTheme="majorEastAsia"/>
          <w:noProof/>
          <w:sz w:val="22"/>
        </w:rPr>
        <w:t>22</w:t>
      </w:r>
    </w:p>
    <w:p w14:paraId="54C7CCF2" w14:textId="32D65ECF" w:rsidR="0071240F" w:rsidRPr="00515BF3" w:rsidRDefault="0071240F" w:rsidP="00C36054">
      <w:pPr>
        <w:pStyle w:val="31"/>
        <w:tabs>
          <w:tab w:val="right" w:leader="dot" w:pos="9736"/>
        </w:tabs>
        <w:ind w:left="860" w:rightChars="200" w:right="420" w:hangingChars="200" w:hanging="440"/>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５．組織管理体制並びに会計業務体制を</w:t>
      </w:r>
      <w:r w:rsidR="00C47444" w:rsidRPr="00515BF3">
        <w:rPr>
          <w:rFonts w:asciiTheme="majorEastAsia" w:eastAsiaTheme="majorEastAsia" w:hAnsiTheme="majorEastAsia" w:cs="Times New Roman" w:hint="eastAsia"/>
          <w:noProof/>
          <w:kern w:val="0"/>
          <w:sz w:val="22"/>
        </w:rPr>
        <w:t>始め</w:t>
      </w:r>
      <w:r w:rsidRPr="00515BF3">
        <w:rPr>
          <w:rFonts w:asciiTheme="majorEastAsia" w:eastAsiaTheme="majorEastAsia" w:hAnsiTheme="majorEastAsia" w:cs="Times New Roman" w:hint="eastAsia"/>
          <w:noProof/>
          <w:kern w:val="0"/>
          <w:sz w:val="22"/>
        </w:rPr>
        <w:t>、関連する内部統制の整備・運用の改善に向けた助言について</w:t>
      </w:r>
      <w:r w:rsidRPr="00515BF3">
        <w:rPr>
          <w:rFonts w:asciiTheme="majorEastAsia" w:eastAsiaTheme="majorEastAsia" w:hAnsiTheme="majorEastAsia"/>
          <w:noProof/>
          <w:webHidden/>
          <w:sz w:val="22"/>
        </w:rPr>
        <w:tab/>
      </w:r>
      <w:r w:rsidR="00692C62" w:rsidRPr="00515BF3">
        <w:rPr>
          <w:rFonts w:asciiTheme="majorEastAsia" w:eastAsiaTheme="majorEastAsia" w:hAnsiTheme="majorEastAsia"/>
          <w:noProof/>
          <w:sz w:val="22"/>
        </w:rPr>
        <w:t>24</w:t>
      </w:r>
    </w:p>
    <w:p w14:paraId="100E3124" w14:textId="1CC31C34" w:rsidR="0071240F" w:rsidRPr="00515BF3" w:rsidRDefault="0071240F">
      <w:pPr>
        <w:pStyle w:val="31"/>
        <w:tabs>
          <w:tab w:val="right" w:leader="dot" w:pos="9736"/>
        </w:tabs>
        <w:rPr>
          <w:rFonts w:asciiTheme="majorEastAsia" w:eastAsiaTheme="majorEastAsia" w:hAnsiTheme="majorEastAsia"/>
          <w:noProof/>
          <w:sz w:val="22"/>
        </w:rPr>
      </w:pPr>
      <w:r w:rsidRPr="00515BF3">
        <w:rPr>
          <w:rFonts w:asciiTheme="majorEastAsia" w:eastAsiaTheme="majorEastAsia" w:hAnsiTheme="majorEastAsia" w:cs="Times New Roman" w:hint="eastAsia"/>
          <w:noProof/>
          <w:kern w:val="0"/>
          <w:sz w:val="22"/>
        </w:rPr>
        <w:t>６．指導的機能の発揮について</w:t>
      </w:r>
      <w:r w:rsidRPr="00515BF3">
        <w:rPr>
          <w:rFonts w:asciiTheme="majorEastAsia" w:eastAsiaTheme="majorEastAsia" w:hAnsiTheme="majorEastAsia"/>
          <w:noProof/>
          <w:webHidden/>
          <w:sz w:val="22"/>
        </w:rPr>
        <w:tab/>
      </w:r>
      <w:r w:rsidR="00C32833" w:rsidRPr="00515BF3">
        <w:rPr>
          <w:rFonts w:asciiTheme="majorEastAsia" w:eastAsiaTheme="majorEastAsia" w:hAnsiTheme="majorEastAsia" w:hint="eastAsia"/>
          <w:noProof/>
          <w:sz w:val="22"/>
        </w:rPr>
        <w:t>32</w:t>
      </w:r>
    </w:p>
    <w:p w14:paraId="0B7FE1A9" w14:textId="041DAF3E" w:rsidR="0071240F" w:rsidRPr="00515BF3" w:rsidRDefault="0071240F">
      <w:pPr>
        <w:pStyle w:val="21"/>
        <w:rPr>
          <w:rFonts w:asciiTheme="majorEastAsia" w:eastAsiaTheme="majorEastAsia" w:hAnsiTheme="majorEastAsia"/>
          <w:sz w:val="22"/>
        </w:rPr>
      </w:pPr>
      <w:r w:rsidRPr="00515BF3">
        <w:rPr>
          <w:rFonts w:asciiTheme="majorEastAsia" w:eastAsiaTheme="majorEastAsia" w:hAnsiTheme="majorEastAsia" w:cs="Times New Roman" w:hint="eastAsia"/>
          <w:sz w:val="22"/>
        </w:rPr>
        <w:t>Ⅳ　適用</w:t>
      </w:r>
      <w:r w:rsidRPr="00515BF3">
        <w:rPr>
          <w:rFonts w:asciiTheme="majorEastAsia" w:eastAsiaTheme="majorEastAsia" w:hAnsiTheme="majorEastAsia"/>
          <w:webHidden/>
          <w:sz w:val="22"/>
        </w:rPr>
        <w:tab/>
      </w:r>
      <w:r w:rsidR="00C32833" w:rsidRPr="00515BF3">
        <w:rPr>
          <w:rFonts w:asciiTheme="majorEastAsia" w:eastAsiaTheme="majorEastAsia" w:hAnsiTheme="majorEastAsia" w:hint="eastAsia"/>
          <w:sz w:val="22"/>
        </w:rPr>
        <w:t>33</w:t>
      </w:r>
    </w:p>
    <w:p w14:paraId="4400D0FC" w14:textId="1F41DF5D" w:rsidR="0071240F" w:rsidRPr="00515BF3" w:rsidRDefault="003C5C31">
      <w:pPr>
        <w:pStyle w:val="21"/>
        <w:rPr>
          <w:rFonts w:asciiTheme="majorEastAsia" w:eastAsiaTheme="majorEastAsia" w:hAnsiTheme="majorEastAsia"/>
          <w:color w:val="auto"/>
          <w:sz w:val="22"/>
        </w:rPr>
      </w:pPr>
      <w:r w:rsidRPr="00515BF3">
        <w:rPr>
          <w:rFonts w:asciiTheme="majorEastAsia" w:eastAsiaTheme="majorEastAsia" w:hAnsiTheme="majorEastAsia" w:hint="eastAsia"/>
        </w:rPr>
        <w:t>付録１　独立監査人の監査報告書の文例</w:t>
      </w:r>
    </w:p>
    <w:p w14:paraId="6E5E1D0D" w14:textId="43CD5D18" w:rsidR="0071240F" w:rsidRPr="00515BF3" w:rsidRDefault="003C5C31">
      <w:pPr>
        <w:pStyle w:val="21"/>
        <w:rPr>
          <w:rFonts w:asciiTheme="majorEastAsia" w:eastAsiaTheme="majorEastAsia" w:hAnsiTheme="majorEastAsia"/>
          <w:color w:val="auto"/>
          <w:sz w:val="22"/>
        </w:rPr>
      </w:pPr>
      <w:r w:rsidRPr="00515BF3">
        <w:rPr>
          <w:rFonts w:asciiTheme="majorEastAsia" w:eastAsiaTheme="majorEastAsia" w:hAnsiTheme="majorEastAsia" w:hint="eastAsia"/>
        </w:rPr>
        <w:t>付録２　社会福祉法人における財務会計に関する内部統制の項目（例示）</w:t>
      </w:r>
    </w:p>
    <w:p w14:paraId="2B8D5CD5" w14:textId="71653F64" w:rsidR="0071240F" w:rsidRPr="00DA56A1" w:rsidRDefault="00EB6AEC">
      <w:pPr>
        <w:pStyle w:val="31"/>
        <w:tabs>
          <w:tab w:val="right" w:leader="dot" w:pos="9736"/>
        </w:tabs>
        <w:rPr>
          <w:rFonts w:ascii="ＭＳ 明朝" w:eastAsia="ＭＳ 明朝" w:hAnsi="ＭＳ 明朝"/>
          <w:noProof/>
          <w:sz w:val="22"/>
        </w:rPr>
      </w:pPr>
      <w:hyperlink w:anchor="_Toc473201425" w:history="1"/>
    </w:p>
    <w:p w14:paraId="659CEC42" w14:textId="5252E7FF" w:rsidR="006838F1" w:rsidRPr="00142C4F" w:rsidRDefault="006838F1" w:rsidP="006838F1"/>
    <w:p w14:paraId="77A38B26" w14:textId="77777777" w:rsidR="006838F1" w:rsidRPr="00142C4F" w:rsidRDefault="006838F1">
      <w:pPr>
        <w:widowControl/>
        <w:jc w:val="left"/>
        <w:rPr>
          <w:kern w:val="0"/>
        </w:rPr>
        <w:sectPr w:rsidR="006838F1" w:rsidRPr="00142C4F" w:rsidSect="00CA3716">
          <w:footerReference w:type="default" r:id="rId8"/>
          <w:pgSz w:w="11906" w:h="16838"/>
          <w:pgMar w:top="1440" w:right="1080" w:bottom="1440" w:left="1080" w:header="851" w:footer="992" w:gutter="0"/>
          <w:cols w:space="425"/>
          <w:docGrid w:type="lines" w:linePitch="360"/>
        </w:sectPr>
      </w:pPr>
    </w:p>
    <w:p w14:paraId="2894FDE2" w14:textId="3C093FD3" w:rsidR="00C5665D" w:rsidRPr="00142C4F" w:rsidRDefault="00F03318" w:rsidP="000A338C">
      <w:pPr>
        <w:pStyle w:val="2"/>
        <w:autoSpaceDE w:val="0"/>
        <w:autoSpaceDN w:val="0"/>
        <w:spacing w:afterLines="50" w:after="180" w:line="0" w:lineRule="atLeast"/>
        <w:ind w:left="221" w:hanging="221"/>
        <w:jc w:val="left"/>
        <w:rPr>
          <w:rFonts w:ascii="ＭＳ ゴシック" w:eastAsia="ＭＳ ゴシック" w:hAnsi="Arial" w:cs="Times New Roman"/>
          <w:b/>
          <w:sz w:val="32"/>
          <w:szCs w:val="32"/>
        </w:rPr>
      </w:pPr>
      <w:bookmarkStart w:id="0" w:name="_Toc473201407"/>
      <w:r w:rsidRPr="00142C4F">
        <w:rPr>
          <w:rFonts w:ascii="ＭＳ ゴシック" w:eastAsia="ＭＳ ゴシック" w:hAnsi="Arial" w:cs="Times New Roman" w:hint="eastAsia"/>
          <w:b/>
          <w:sz w:val="32"/>
          <w:szCs w:val="32"/>
        </w:rPr>
        <w:lastRenderedPageBreak/>
        <w:t>《</w:t>
      </w:r>
      <w:r w:rsidR="00C5665D" w:rsidRPr="00142C4F">
        <w:rPr>
          <w:rFonts w:ascii="ＭＳ ゴシック" w:eastAsia="ＭＳ ゴシック" w:hAnsi="Arial" w:cs="Times New Roman" w:hint="eastAsia"/>
          <w:b/>
          <w:sz w:val="32"/>
          <w:szCs w:val="32"/>
        </w:rPr>
        <w:t>Ⅰ　本実務指針の適用範囲</w:t>
      </w:r>
      <w:r w:rsidRPr="00142C4F">
        <w:rPr>
          <w:rFonts w:ascii="ＭＳ ゴシック" w:eastAsia="ＭＳ ゴシック" w:hAnsi="Arial" w:cs="Times New Roman" w:hint="eastAsia"/>
          <w:b/>
          <w:sz w:val="32"/>
          <w:szCs w:val="32"/>
        </w:rPr>
        <w:t>》</w:t>
      </w:r>
      <w:bookmarkEnd w:id="0"/>
    </w:p>
    <w:p w14:paraId="5E3E2585" w14:textId="627F8A07" w:rsidR="00C5665D" w:rsidRPr="00142C4F" w:rsidRDefault="00F03318"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 w:name="_Toc473201408"/>
      <w:r w:rsidRPr="00142C4F">
        <w:rPr>
          <w:rFonts w:ascii="ＭＳ ゴシック" w:eastAsia="ＭＳ ゴシック" w:hAnsi="Arial" w:cs="Times New Roman" w:hint="eastAsia"/>
          <w:b/>
          <w:kern w:val="0"/>
          <w:sz w:val="28"/>
          <w:szCs w:val="28"/>
        </w:rPr>
        <w:t>《</w:t>
      </w:r>
      <w:r w:rsidR="00C5665D" w:rsidRPr="00142C4F">
        <w:rPr>
          <w:rFonts w:ascii="ＭＳ ゴシック" w:eastAsia="ＭＳ ゴシック" w:hAnsi="Arial" w:cs="Times New Roman" w:hint="eastAsia"/>
          <w:b/>
          <w:kern w:val="0"/>
          <w:sz w:val="28"/>
          <w:szCs w:val="28"/>
        </w:rPr>
        <w:t>１．適用範囲</w:t>
      </w:r>
      <w:r w:rsidRPr="00142C4F">
        <w:rPr>
          <w:rFonts w:ascii="ＭＳ ゴシック" w:eastAsia="ＭＳ ゴシック" w:hAnsi="Arial" w:cs="Times New Roman" w:hint="eastAsia"/>
          <w:b/>
          <w:kern w:val="0"/>
          <w:sz w:val="28"/>
          <w:szCs w:val="28"/>
        </w:rPr>
        <w:t>》</w:t>
      </w:r>
      <w:bookmarkEnd w:id="1"/>
    </w:p>
    <w:p w14:paraId="4C02B44B" w14:textId="77777777" w:rsidR="00C5665D" w:rsidRPr="00142C4F" w:rsidRDefault="00C5665D"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１．本実務指針は、社会福祉法人における法定監査及びこれに準ずる監査上の取扱いについてまとめたものである。</w:t>
      </w:r>
    </w:p>
    <w:p w14:paraId="25F44EF5" w14:textId="014D0AC6" w:rsidR="00180D20" w:rsidRPr="00142C4F" w:rsidRDefault="00C5665D" w:rsidP="00CA6C23">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２．本実務指針の適用に際し関連する監査基準委員会報告書は、主に以下のとおりである。</w:t>
      </w:r>
    </w:p>
    <w:p w14:paraId="07424579" w14:textId="4E54856B" w:rsidR="00757AFF" w:rsidRPr="00774B1D" w:rsidRDefault="00774B1D" w:rsidP="00774B1D">
      <w:pPr>
        <w:ind w:leftChars="200" w:left="640" w:hangingChars="100" w:hanging="220"/>
        <w:rPr>
          <w:rFonts w:asciiTheme="minorEastAsia" w:hAnsiTheme="minorEastAsia"/>
          <w:kern w:val="0"/>
          <w:sz w:val="22"/>
        </w:rPr>
      </w:pPr>
      <w:r>
        <w:rPr>
          <w:rFonts w:asciiTheme="minorEastAsia" w:hAnsiTheme="minorEastAsia" w:hint="eastAsia"/>
          <w:kern w:val="0"/>
          <w:sz w:val="22"/>
        </w:rPr>
        <w:t xml:space="preserve">・　</w:t>
      </w:r>
      <w:r w:rsidR="00757AFF" w:rsidRPr="00774B1D">
        <w:rPr>
          <w:rFonts w:asciiTheme="minorEastAsia" w:hAnsiTheme="minorEastAsia" w:hint="eastAsia"/>
          <w:kern w:val="0"/>
          <w:sz w:val="22"/>
        </w:rPr>
        <w:t>監査基準委員会報告書</w:t>
      </w:r>
      <w:r w:rsidR="00757AFF" w:rsidRPr="00774B1D">
        <w:rPr>
          <w:rFonts w:asciiTheme="minorEastAsia" w:hAnsiTheme="minorEastAsia"/>
          <w:kern w:val="0"/>
          <w:sz w:val="22"/>
        </w:rPr>
        <w:t>210</w:t>
      </w:r>
      <w:r w:rsidR="007E5B60" w:rsidRPr="00774B1D">
        <w:rPr>
          <w:rFonts w:asciiTheme="minorEastAsia" w:hAnsiTheme="minorEastAsia" w:hint="eastAsia"/>
          <w:kern w:val="0"/>
          <w:sz w:val="22"/>
        </w:rPr>
        <w:t>「監査業務の契約条件の合意」</w:t>
      </w:r>
      <w:r w:rsidR="009627B1" w:rsidRPr="00774B1D">
        <w:rPr>
          <w:rFonts w:asciiTheme="minorEastAsia" w:hAnsiTheme="minorEastAsia" w:hint="eastAsia"/>
          <w:kern w:val="0"/>
          <w:sz w:val="22"/>
        </w:rPr>
        <w:t>（以下「監基報210」という。）</w:t>
      </w:r>
    </w:p>
    <w:p w14:paraId="6776B49A" w14:textId="6040F8F8" w:rsidR="00ED705D" w:rsidRPr="00774B1D" w:rsidRDefault="00774B1D" w:rsidP="00354DBD">
      <w:pPr>
        <w:ind w:leftChars="200" w:left="860" w:hangingChars="200" w:hanging="440"/>
        <w:rPr>
          <w:rFonts w:asciiTheme="minorEastAsia" w:hAnsiTheme="minorEastAsia"/>
          <w:kern w:val="0"/>
          <w:sz w:val="22"/>
        </w:rPr>
      </w:pPr>
      <w:r>
        <w:rPr>
          <w:rFonts w:asciiTheme="minorEastAsia" w:hAnsiTheme="minorEastAsia" w:hint="eastAsia"/>
          <w:kern w:val="0"/>
          <w:sz w:val="22"/>
        </w:rPr>
        <w:t xml:space="preserve">・　</w:t>
      </w:r>
      <w:r w:rsidR="00ED705D" w:rsidRPr="00774B1D">
        <w:rPr>
          <w:rFonts w:asciiTheme="minorEastAsia" w:hAnsiTheme="minorEastAsia" w:hint="eastAsia"/>
          <w:kern w:val="0"/>
          <w:sz w:val="22"/>
        </w:rPr>
        <w:t>監査基準委員会報告書260「監査役等とのコミュニケーション」</w:t>
      </w:r>
      <w:r w:rsidR="00D72183" w:rsidRPr="00774B1D">
        <w:rPr>
          <w:rFonts w:asciiTheme="minorEastAsia" w:hAnsiTheme="minorEastAsia" w:hint="eastAsia"/>
          <w:kern w:val="0"/>
          <w:sz w:val="22"/>
        </w:rPr>
        <w:t>（以下「監基報260」という。）</w:t>
      </w:r>
    </w:p>
    <w:p w14:paraId="7DB7B6E3" w14:textId="7BCB8747" w:rsidR="00ED705D" w:rsidRPr="00774B1D" w:rsidRDefault="00774B1D" w:rsidP="00354DBD">
      <w:pPr>
        <w:ind w:leftChars="200" w:left="860" w:hangingChars="200" w:hanging="440"/>
        <w:rPr>
          <w:rFonts w:asciiTheme="minorEastAsia" w:hAnsiTheme="minorEastAsia"/>
          <w:kern w:val="0"/>
          <w:sz w:val="22"/>
        </w:rPr>
      </w:pPr>
      <w:r>
        <w:rPr>
          <w:rFonts w:asciiTheme="minorEastAsia" w:hAnsiTheme="minorEastAsia" w:hint="eastAsia"/>
          <w:kern w:val="0"/>
          <w:sz w:val="22"/>
        </w:rPr>
        <w:t xml:space="preserve">・　</w:t>
      </w:r>
      <w:r w:rsidR="00ED705D" w:rsidRPr="00774B1D">
        <w:rPr>
          <w:rFonts w:asciiTheme="minorEastAsia" w:hAnsiTheme="minorEastAsia" w:hint="eastAsia"/>
          <w:kern w:val="0"/>
          <w:sz w:val="22"/>
        </w:rPr>
        <w:t>監査基準委員会報告書265「内部統制の不備に関するコミュニケーション」</w:t>
      </w:r>
      <w:r w:rsidR="00D72183" w:rsidRPr="00774B1D">
        <w:rPr>
          <w:rFonts w:asciiTheme="minorEastAsia" w:hAnsiTheme="minorEastAsia" w:hint="eastAsia"/>
          <w:kern w:val="0"/>
          <w:sz w:val="22"/>
        </w:rPr>
        <w:t>（以下「監基報265」という。）</w:t>
      </w:r>
    </w:p>
    <w:p w14:paraId="44A9CA18" w14:textId="20963F4A" w:rsidR="0049173B" w:rsidRPr="00774B1D" w:rsidRDefault="00774B1D" w:rsidP="00774B1D">
      <w:pPr>
        <w:ind w:leftChars="200" w:left="640" w:hangingChars="100" w:hanging="220"/>
        <w:rPr>
          <w:rFonts w:asciiTheme="minorEastAsia" w:hAnsiTheme="minorEastAsia"/>
          <w:kern w:val="0"/>
          <w:sz w:val="22"/>
        </w:rPr>
      </w:pPr>
      <w:r>
        <w:rPr>
          <w:rFonts w:asciiTheme="minorEastAsia" w:hAnsiTheme="minorEastAsia" w:hint="eastAsia"/>
          <w:kern w:val="0"/>
          <w:sz w:val="22"/>
        </w:rPr>
        <w:t xml:space="preserve">・　</w:t>
      </w:r>
      <w:r w:rsidR="00AE3677" w:rsidRPr="00774B1D">
        <w:rPr>
          <w:rFonts w:asciiTheme="minorEastAsia" w:hAnsiTheme="minorEastAsia" w:hint="eastAsia"/>
          <w:kern w:val="0"/>
          <w:sz w:val="22"/>
        </w:rPr>
        <w:t>監査基準委員会報告書570「継続企業」</w:t>
      </w:r>
    </w:p>
    <w:p w14:paraId="03A2FB91" w14:textId="0065FAE1" w:rsidR="00180D20" w:rsidRPr="00774B1D" w:rsidRDefault="00774B1D" w:rsidP="00774B1D">
      <w:pPr>
        <w:ind w:leftChars="200" w:left="640" w:hangingChars="100" w:hanging="220"/>
        <w:rPr>
          <w:rFonts w:asciiTheme="minorEastAsia" w:hAnsiTheme="minorEastAsia"/>
          <w:kern w:val="0"/>
          <w:sz w:val="22"/>
        </w:rPr>
      </w:pPr>
      <w:r>
        <w:rPr>
          <w:rFonts w:asciiTheme="minorEastAsia" w:hAnsiTheme="minorEastAsia" w:hint="eastAsia"/>
          <w:kern w:val="0"/>
          <w:sz w:val="22"/>
        </w:rPr>
        <w:t xml:space="preserve">・　</w:t>
      </w:r>
      <w:r w:rsidR="00180D20" w:rsidRPr="00774B1D">
        <w:rPr>
          <w:rFonts w:asciiTheme="minorEastAsia" w:hAnsiTheme="minorEastAsia" w:hint="eastAsia"/>
          <w:kern w:val="0"/>
          <w:sz w:val="22"/>
        </w:rPr>
        <w:t>監査基準委員会報告書600「グループ監査」</w:t>
      </w:r>
      <w:r w:rsidRPr="00774B1D">
        <w:rPr>
          <w:rFonts w:asciiTheme="minorEastAsia" w:hAnsiTheme="minorEastAsia" w:hint="eastAsia"/>
          <w:kern w:val="0"/>
          <w:sz w:val="22"/>
        </w:rPr>
        <w:t>（以下「監基報600」という。）</w:t>
      </w:r>
    </w:p>
    <w:p w14:paraId="1FF1095E" w14:textId="7EB395EF" w:rsidR="00C5665D" w:rsidRPr="00774B1D" w:rsidRDefault="00774B1D" w:rsidP="00774B1D">
      <w:pPr>
        <w:ind w:leftChars="200" w:left="640" w:hangingChars="100" w:hanging="220"/>
        <w:rPr>
          <w:rFonts w:asciiTheme="minorEastAsia" w:hAnsiTheme="minorEastAsia"/>
          <w:kern w:val="0"/>
          <w:sz w:val="22"/>
        </w:rPr>
      </w:pPr>
      <w:r>
        <w:rPr>
          <w:rFonts w:asciiTheme="minorEastAsia" w:hAnsiTheme="minorEastAsia" w:hint="eastAsia"/>
          <w:kern w:val="0"/>
          <w:sz w:val="22"/>
        </w:rPr>
        <w:t xml:space="preserve">・　</w:t>
      </w:r>
      <w:r w:rsidR="00C5665D" w:rsidRPr="00774B1D">
        <w:rPr>
          <w:rFonts w:asciiTheme="minorEastAsia" w:hAnsiTheme="minorEastAsia" w:hint="eastAsia"/>
          <w:kern w:val="0"/>
          <w:sz w:val="22"/>
        </w:rPr>
        <w:t>監査基準委員会報告書</w:t>
      </w:r>
      <w:r w:rsidR="0049189A" w:rsidRPr="00774B1D">
        <w:rPr>
          <w:rFonts w:asciiTheme="minorEastAsia" w:hAnsiTheme="minorEastAsia"/>
          <w:kern w:val="0"/>
          <w:sz w:val="22"/>
        </w:rPr>
        <w:t>700</w:t>
      </w:r>
      <w:r w:rsidR="0049189A" w:rsidRPr="00774B1D">
        <w:rPr>
          <w:rFonts w:asciiTheme="minorEastAsia" w:hAnsiTheme="minorEastAsia" w:hint="eastAsia"/>
          <w:kern w:val="0"/>
          <w:sz w:val="22"/>
        </w:rPr>
        <w:t>「財務諸表に対する意見の形成と監査報告」</w:t>
      </w:r>
    </w:p>
    <w:p w14:paraId="617A6A0A" w14:textId="766EE140" w:rsidR="00C5665D" w:rsidRPr="00774B1D" w:rsidRDefault="00774B1D" w:rsidP="00774B1D">
      <w:pPr>
        <w:ind w:leftChars="200" w:left="640" w:hangingChars="100" w:hanging="220"/>
        <w:rPr>
          <w:rFonts w:asciiTheme="minorEastAsia" w:hAnsiTheme="minorEastAsia"/>
          <w:kern w:val="0"/>
          <w:sz w:val="22"/>
        </w:rPr>
      </w:pPr>
      <w:r>
        <w:rPr>
          <w:rFonts w:asciiTheme="minorEastAsia" w:hAnsiTheme="minorEastAsia" w:hint="eastAsia"/>
          <w:kern w:val="0"/>
          <w:sz w:val="22"/>
        </w:rPr>
        <w:t xml:space="preserve">・　</w:t>
      </w:r>
      <w:r w:rsidR="00C5665D" w:rsidRPr="00774B1D">
        <w:rPr>
          <w:rFonts w:asciiTheme="minorEastAsia" w:hAnsiTheme="minorEastAsia" w:hint="eastAsia"/>
          <w:kern w:val="0"/>
          <w:sz w:val="22"/>
        </w:rPr>
        <w:t>監査基準委員会報告書</w:t>
      </w:r>
      <w:r w:rsidR="0049189A" w:rsidRPr="00774B1D">
        <w:rPr>
          <w:rFonts w:asciiTheme="minorEastAsia" w:hAnsiTheme="minorEastAsia"/>
          <w:kern w:val="0"/>
          <w:sz w:val="22"/>
        </w:rPr>
        <w:t>705</w:t>
      </w:r>
      <w:r w:rsidR="0049189A" w:rsidRPr="00774B1D">
        <w:rPr>
          <w:rFonts w:asciiTheme="minorEastAsia" w:hAnsiTheme="minorEastAsia" w:hint="eastAsia"/>
          <w:kern w:val="0"/>
          <w:sz w:val="22"/>
        </w:rPr>
        <w:t>「独立監査人の監査報告書における除外事項付意見」</w:t>
      </w:r>
    </w:p>
    <w:p w14:paraId="5009C6A9" w14:textId="01B57CD3" w:rsidR="00C5665D" w:rsidRPr="00774B1D" w:rsidRDefault="00774B1D" w:rsidP="00354DBD">
      <w:pPr>
        <w:ind w:leftChars="200" w:left="860" w:hangingChars="200" w:hanging="440"/>
        <w:rPr>
          <w:rFonts w:asciiTheme="minorEastAsia" w:hAnsiTheme="minorEastAsia"/>
          <w:kern w:val="0"/>
          <w:sz w:val="22"/>
        </w:rPr>
      </w:pPr>
      <w:r>
        <w:rPr>
          <w:rFonts w:asciiTheme="minorEastAsia" w:hAnsiTheme="minorEastAsia" w:hint="eastAsia"/>
          <w:kern w:val="0"/>
          <w:sz w:val="22"/>
        </w:rPr>
        <w:t xml:space="preserve">・　</w:t>
      </w:r>
      <w:r w:rsidR="00C5665D" w:rsidRPr="00774B1D">
        <w:rPr>
          <w:rFonts w:asciiTheme="minorEastAsia" w:hAnsiTheme="minorEastAsia" w:hint="eastAsia"/>
          <w:kern w:val="0"/>
          <w:sz w:val="22"/>
        </w:rPr>
        <w:t>監査基準委員会報告書</w:t>
      </w:r>
      <w:r w:rsidR="0049189A" w:rsidRPr="00774B1D">
        <w:rPr>
          <w:rFonts w:asciiTheme="minorEastAsia" w:hAnsiTheme="minorEastAsia"/>
          <w:kern w:val="0"/>
          <w:sz w:val="22"/>
        </w:rPr>
        <w:t>706</w:t>
      </w:r>
      <w:r w:rsidR="0049189A" w:rsidRPr="00774B1D">
        <w:rPr>
          <w:rFonts w:asciiTheme="minorEastAsia" w:hAnsiTheme="minorEastAsia" w:hint="eastAsia"/>
          <w:kern w:val="0"/>
          <w:sz w:val="22"/>
        </w:rPr>
        <w:t>「独立監査人の監査報告書における強調事項区分とその他の事項区分」</w:t>
      </w:r>
    </w:p>
    <w:p w14:paraId="54B90CDD" w14:textId="621F9758" w:rsidR="00322B98" w:rsidRPr="00774B1D" w:rsidRDefault="00F21766" w:rsidP="00354DBD">
      <w:pPr>
        <w:ind w:leftChars="200" w:left="860" w:hangingChars="200" w:hanging="440"/>
        <w:rPr>
          <w:rFonts w:asciiTheme="minorEastAsia" w:hAnsiTheme="minorEastAsia"/>
          <w:kern w:val="0"/>
          <w:sz w:val="22"/>
        </w:rPr>
      </w:pPr>
      <w:r>
        <w:rPr>
          <w:rFonts w:asciiTheme="minorEastAsia" w:hAnsiTheme="minorEastAsia" w:hint="eastAsia"/>
          <w:kern w:val="0"/>
          <w:sz w:val="22"/>
        </w:rPr>
        <w:t xml:space="preserve">・　</w:t>
      </w:r>
      <w:r w:rsidR="00322B98" w:rsidRPr="00774B1D">
        <w:rPr>
          <w:rFonts w:asciiTheme="minorEastAsia" w:hAnsiTheme="minorEastAsia" w:hint="eastAsia"/>
          <w:kern w:val="0"/>
          <w:sz w:val="22"/>
        </w:rPr>
        <w:t>監査基準委員会報告書720「監査した財務諸表が含まれる開示書類におけるその他の記載内容に関連する監査人の責任」</w:t>
      </w:r>
      <w:r w:rsidR="005C3E73" w:rsidRPr="00774B1D">
        <w:rPr>
          <w:rFonts w:asciiTheme="minorEastAsia" w:hAnsiTheme="minorEastAsia" w:hint="eastAsia"/>
          <w:kern w:val="0"/>
          <w:sz w:val="22"/>
        </w:rPr>
        <w:t>（以下「監基報720」という。）</w:t>
      </w:r>
    </w:p>
    <w:p w14:paraId="13DD3A4F" w14:textId="4B7594B0" w:rsidR="00C5665D" w:rsidRPr="00142C4F" w:rsidRDefault="00C5665D"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なお、適用に際しては、本実務指針に記載されている監査基準委員会報告書のみでなく、個々の監査業務に関連する全ての監査基準委員会報告書と併せて理解することが求められる（監査基準委員会報告書200</w:t>
      </w:r>
      <w:r w:rsidR="002B46D5" w:rsidRPr="00142C4F">
        <w:rPr>
          <w:rFonts w:asciiTheme="minorEastAsia" w:hAnsiTheme="minorEastAsia" w:hint="eastAsia"/>
          <w:sz w:val="22"/>
        </w:rPr>
        <w:t>「財務諸表監査における総括的な目的」</w:t>
      </w:r>
      <w:r w:rsidR="00E949BC" w:rsidRPr="00142C4F">
        <w:rPr>
          <w:rFonts w:asciiTheme="minorEastAsia" w:hAnsiTheme="minorEastAsia" w:hint="eastAsia"/>
          <w:sz w:val="22"/>
        </w:rPr>
        <w:t>（以下「監基報200」という。）</w:t>
      </w:r>
      <w:r w:rsidR="00600EBD" w:rsidRPr="00014EB9">
        <w:rPr>
          <w:rFonts w:asciiTheme="minorEastAsia" w:hAnsiTheme="minorEastAsia" w:hint="eastAsia"/>
        </w:rPr>
        <w:t>第</w:t>
      </w:r>
      <w:r w:rsidR="00600EBD" w:rsidRPr="00014EB9">
        <w:rPr>
          <w:rFonts w:asciiTheme="minorEastAsia" w:hAnsiTheme="minorEastAsia"/>
        </w:rPr>
        <w:t>17項から第19項及び</w:t>
      </w:r>
      <w:r w:rsidRPr="00142C4F">
        <w:rPr>
          <w:rFonts w:asciiTheme="minorEastAsia" w:hAnsiTheme="minorEastAsia" w:hint="eastAsia"/>
          <w:sz w:val="22"/>
        </w:rPr>
        <w:t>第</w:t>
      </w:r>
      <w:r w:rsidR="00E63DCC" w:rsidRPr="00142C4F">
        <w:rPr>
          <w:rFonts w:asciiTheme="minorEastAsia" w:hAnsiTheme="minorEastAsia" w:hint="eastAsia"/>
          <w:sz w:val="22"/>
        </w:rPr>
        <w:t>21</w:t>
      </w:r>
      <w:r w:rsidRPr="00142C4F">
        <w:rPr>
          <w:rFonts w:asciiTheme="minorEastAsia" w:hAnsiTheme="minorEastAsia" w:hint="eastAsia"/>
          <w:sz w:val="22"/>
        </w:rPr>
        <w:t>項）。</w:t>
      </w:r>
    </w:p>
    <w:p w14:paraId="3DA64B44" w14:textId="3629955E" w:rsidR="00C5665D" w:rsidRPr="00142C4F" w:rsidRDefault="00C5665D" w:rsidP="00CA6C23">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３．本実務指針は、監査基準委員会報告書に記載された要求事項を遵守するに当たり、当該要求事項及び適用指針と併せて適用するための指針を示すものであ</w:t>
      </w:r>
      <w:r w:rsidR="0043296D">
        <w:rPr>
          <w:rFonts w:asciiTheme="minorEastAsia" w:hAnsiTheme="minorEastAsia" w:cs="ＭＳ Ｐゴシック" w:hint="eastAsia"/>
          <w:kern w:val="0"/>
          <w:sz w:val="22"/>
        </w:rPr>
        <w:t>るが、一部監査基準委員会報告書に加え新たに要求事項を追加している（第</w:t>
      </w:r>
      <w:r w:rsidR="009626B1">
        <w:rPr>
          <w:rFonts w:asciiTheme="minorEastAsia" w:hAnsiTheme="minorEastAsia" w:cs="ＭＳ Ｐゴシック"/>
          <w:kern w:val="0"/>
          <w:sz w:val="22"/>
        </w:rPr>
        <w:t>30</w:t>
      </w:r>
      <w:r w:rsidR="0043296D">
        <w:rPr>
          <w:rFonts w:asciiTheme="minorEastAsia" w:hAnsiTheme="minorEastAsia" w:cs="ＭＳ Ｐゴシック" w:hint="eastAsia"/>
          <w:kern w:val="0"/>
          <w:sz w:val="22"/>
        </w:rPr>
        <w:t>項）</w:t>
      </w:r>
      <w:r w:rsidR="00561520">
        <w:rPr>
          <w:rFonts w:asciiTheme="minorEastAsia" w:hAnsiTheme="minorEastAsia" w:cs="ＭＳ Ｐゴシック" w:hint="eastAsia"/>
          <w:kern w:val="0"/>
          <w:sz w:val="22"/>
        </w:rPr>
        <w:t>。</w:t>
      </w:r>
    </w:p>
    <w:p w14:paraId="7E373ED2" w14:textId="632CE939" w:rsidR="00C5665D" w:rsidRPr="00142C4F" w:rsidRDefault="00C5665D" w:rsidP="0071355E">
      <w:pPr>
        <w:ind w:right="-1"/>
        <w:rPr>
          <w:rFonts w:asciiTheme="minorEastAsia" w:hAnsiTheme="minorEastAsia"/>
          <w:kern w:val="0"/>
          <w:sz w:val="22"/>
        </w:rPr>
      </w:pPr>
    </w:p>
    <w:p w14:paraId="08C2750D" w14:textId="603FEB1D" w:rsidR="00F03318" w:rsidRPr="00142C4F" w:rsidRDefault="00F03318"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2" w:name="_Toc473201409"/>
      <w:r w:rsidRPr="00142C4F">
        <w:rPr>
          <w:rFonts w:ascii="ＭＳ ゴシック" w:eastAsia="ＭＳ ゴシック" w:hAnsi="Arial" w:cs="Times New Roman" w:hint="eastAsia"/>
          <w:b/>
          <w:kern w:val="0"/>
          <w:sz w:val="28"/>
          <w:szCs w:val="28"/>
        </w:rPr>
        <w:t>《２．背景》</w:t>
      </w:r>
      <w:bookmarkEnd w:id="2"/>
    </w:p>
    <w:p w14:paraId="6D63A693" w14:textId="22A69634" w:rsidR="009E295C" w:rsidRPr="00142C4F" w:rsidRDefault="00F03318"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４．</w:t>
      </w:r>
      <w:r w:rsidR="00745B04">
        <w:rPr>
          <w:rFonts w:asciiTheme="minorEastAsia" w:hAnsiTheme="minorEastAsia" w:cs="ＭＳ Ｐゴシック" w:hint="eastAsia"/>
          <w:kern w:val="0"/>
          <w:sz w:val="22"/>
        </w:rPr>
        <w:t>2016</w:t>
      </w:r>
      <w:r w:rsidRPr="00142C4F">
        <w:rPr>
          <w:rFonts w:asciiTheme="minorEastAsia" w:hAnsiTheme="minorEastAsia" w:cs="ＭＳ Ｐゴシック" w:hint="eastAsia"/>
          <w:kern w:val="0"/>
          <w:sz w:val="22"/>
        </w:rPr>
        <w:t>年</w:t>
      </w:r>
      <w:r w:rsidR="00B95497">
        <w:rPr>
          <w:rFonts w:asciiTheme="minorEastAsia" w:hAnsiTheme="minorEastAsia" w:cs="ＭＳ Ｐゴシック" w:hint="eastAsia"/>
          <w:kern w:val="0"/>
          <w:sz w:val="22"/>
        </w:rPr>
        <w:t>３</w:t>
      </w:r>
      <w:r w:rsidRPr="00142C4F">
        <w:rPr>
          <w:rFonts w:asciiTheme="minorEastAsia" w:hAnsiTheme="minorEastAsia" w:cs="ＭＳ Ｐゴシック" w:hint="eastAsia"/>
          <w:kern w:val="0"/>
          <w:sz w:val="22"/>
        </w:rPr>
        <w:t>月</w:t>
      </w:r>
      <w:r w:rsidR="00B95497">
        <w:rPr>
          <w:rFonts w:asciiTheme="minorEastAsia" w:hAnsiTheme="minorEastAsia" w:cs="ＭＳ Ｐゴシック" w:hint="eastAsia"/>
          <w:kern w:val="0"/>
          <w:sz w:val="22"/>
        </w:rPr>
        <w:t>31</w:t>
      </w:r>
      <w:r w:rsidRPr="00142C4F">
        <w:rPr>
          <w:rFonts w:asciiTheme="minorEastAsia" w:hAnsiTheme="minorEastAsia" w:cs="ＭＳ Ｐゴシック" w:hint="eastAsia"/>
          <w:kern w:val="0"/>
          <w:sz w:val="22"/>
        </w:rPr>
        <w:t>日に社会福祉法が改正され</w:t>
      </w:r>
      <w:r w:rsidR="002D60ED">
        <w:rPr>
          <w:rFonts w:asciiTheme="minorEastAsia" w:hAnsiTheme="minorEastAsia" w:cs="ＭＳ Ｐゴシック" w:hint="eastAsia"/>
          <w:kern w:val="0"/>
          <w:sz w:val="22"/>
        </w:rPr>
        <w:t>（平成28年</w:t>
      </w:r>
      <w:r w:rsidR="002D60ED" w:rsidRPr="00B95497">
        <w:rPr>
          <w:rFonts w:asciiTheme="minorEastAsia" w:hAnsiTheme="minorEastAsia" w:cs="ＭＳ Ｐゴシック"/>
          <w:kern w:val="0"/>
          <w:sz w:val="22"/>
        </w:rPr>
        <w:t>法律第</w:t>
      </w:r>
      <w:r w:rsidR="002D60ED" w:rsidRPr="00B95497">
        <w:rPr>
          <w:rFonts w:asciiTheme="minorEastAsia" w:hAnsiTheme="minorEastAsia" w:cs="ＭＳ Ｐゴシック" w:hint="eastAsia"/>
          <w:kern w:val="0"/>
          <w:sz w:val="22"/>
        </w:rPr>
        <w:t>21</w:t>
      </w:r>
      <w:r w:rsidR="002D60ED" w:rsidRPr="00B95497">
        <w:rPr>
          <w:rFonts w:asciiTheme="minorEastAsia" w:hAnsiTheme="minorEastAsia" w:cs="ＭＳ Ｐゴシック"/>
          <w:kern w:val="0"/>
          <w:sz w:val="22"/>
        </w:rPr>
        <w:t>号</w:t>
      </w:r>
      <w:r w:rsidR="002D60ED">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、経営組織のガバナンスの強化、経営の透明性の確保、財務規律の向上等を目的とする社会福祉法人制度改革の一環として、</w:t>
      </w:r>
      <w:r w:rsidR="00745B04">
        <w:rPr>
          <w:rFonts w:asciiTheme="minorEastAsia" w:hAnsiTheme="minorEastAsia" w:cs="ＭＳ Ｐゴシック" w:hint="eastAsia"/>
          <w:kern w:val="0"/>
          <w:sz w:val="22"/>
        </w:rPr>
        <w:t>2017</w:t>
      </w:r>
      <w:r w:rsidRPr="00142C4F">
        <w:rPr>
          <w:rFonts w:asciiTheme="minorEastAsia" w:hAnsiTheme="minorEastAsia" w:cs="ＭＳ Ｐゴシック" w:hint="eastAsia"/>
          <w:kern w:val="0"/>
          <w:sz w:val="22"/>
        </w:rPr>
        <w:t>年</w:t>
      </w:r>
      <w:r w:rsidR="00D24C33" w:rsidRPr="00142C4F">
        <w:rPr>
          <w:rFonts w:asciiTheme="minorEastAsia" w:hAnsiTheme="minorEastAsia" w:cs="ＭＳ Ｐゴシック" w:hint="eastAsia"/>
          <w:kern w:val="0"/>
          <w:sz w:val="22"/>
        </w:rPr>
        <w:t>４</w:t>
      </w:r>
      <w:r w:rsidRPr="00142C4F">
        <w:rPr>
          <w:rFonts w:asciiTheme="minorEastAsia" w:hAnsiTheme="minorEastAsia" w:cs="ＭＳ Ｐゴシック" w:hint="eastAsia"/>
          <w:kern w:val="0"/>
          <w:sz w:val="22"/>
        </w:rPr>
        <w:t>月</w:t>
      </w:r>
      <w:r w:rsidR="00D24C33" w:rsidRPr="00142C4F">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日に開始する会計年度から会計監査人制度が導入されることとなった。さらに</w:t>
      </w:r>
      <w:r w:rsidR="00561520">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事業の規模が一定の基準を超える社会福祉法人に対しては会計監査人の設置が義務付けられることとなるとともに、今後段階的な当該基準の改定により、会計監査人の設置を義務付ける社会福祉法人の対象を拡大することが予定されている。</w:t>
      </w:r>
      <w:r w:rsidR="004F4952" w:rsidRPr="00142C4F">
        <w:rPr>
          <w:rFonts w:asciiTheme="minorEastAsia" w:hAnsiTheme="minorEastAsia" w:cs="ＭＳ Ｐゴシック" w:hint="eastAsia"/>
          <w:kern w:val="0"/>
          <w:sz w:val="22"/>
        </w:rPr>
        <w:t>本実務指針は、会計監査人</w:t>
      </w:r>
      <w:r w:rsidR="0049189A" w:rsidRPr="00142C4F">
        <w:rPr>
          <w:rFonts w:asciiTheme="minorEastAsia" w:hAnsiTheme="minorEastAsia" w:cs="ＭＳ Ｐゴシック" w:hint="eastAsia"/>
          <w:kern w:val="0"/>
          <w:sz w:val="22"/>
        </w:rPr>
        <w:t>を置く社会福祉法人</w:t>
      </w:r>
      <w:r w:rsidR="009F6966" w:rsidRPr="00142C4F">
        <w:rPr>
          <w:rFonts w:asciiTheme="minorEastAsia" w:hAnsiTheme="minorEastAsia" w:cs="ＭＳ Ｐゴシック" w:hint="eastAsia"/>
          <w:kern w:val="0"/>
          <w:sz w:val="22"/>
        </w:rPr>
        <w:t>（以下「会計監査人設置社会福祉法人」という。）</w:t>
      </w:r>
      <w:r w:rsidR="0049189A" w:rsidRPr="00142C4F">
        <w:rPr>
          <w:rFonts w:asciiTheme="minorEastAsia" w:hAnsiTheme="minorEastAsia" w:cs="ＭＳ Ｐゴシック" w:hint="eastAsia"/>
          <w:kern w:val="0"/>
          <w:sz w:val="22"/>
        </w:rPr>
        <w:t>に対する法定監査</w:t>
      </w:r>
      <w:r w:rsidR="009E295C" w:rsidRPr="00142C4F">
        <w:rPr>
          <w:rFonts w:asciiTheme="minorEastAsia" w:hAnsiTheme="minorEastAsia" w:cs="ＭＳ Ｐゴシック" w:hint="eastAsia"/>
          <w:kern w:val="0"/>
          <w:sz w:val="22"/>
        </w:rPr>
        <w:t>に対応した監査報告書を作成するための一般的指針として作成した</w:t>
      </w:r>
      <w:r w:rsidR="0049189A" w:rsidRPr="00142C4F">
        <w:rPr>
          <w:rFonts w:asciiTheme="minorEastAsia" w:hAnsiTheme="minorEastAsia" w:cs="ＭＳ Ｐゴシック" w:hint="eastAsia"/>
          <w:kern w:val="0"/>
          <w:sz w:val="22"/>
        </w:rPr>
        <w:t>ものである。</w:t>
      </w:r>
    </w:p>
    <w:p w14:paraId="28CC48E5" w14:textId="4BAAA2B7" w:rsidR="00864A99" w:rsidRDefault="00AA19C2">
      <w:pPr>
        <w:widowControl/>
        <w:spacing w:afterLines="50" w:after="180"/>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lastRenderedPageBreak/>
        <w:t>4-2</w:t>
      </w:r>
      <w:r w:rsidR="00864A99" w:rsidRPr="00864A99">
        <w:rPr>
          <w:rFonts w:asciiTheme="minorEastAsia" w:hAnsiTheme="minorEastAsia" w:cs="ＭＳ Ｐゴシック" w:hint="eastAsia"/>
          <w:kern w:val="0"/>
          <w:sz w:val="22"/>
        </w:rPr>
        <w:t>．企業会計審議会から2018年７月５日付けで「監査基準の改訂に関する意見書」が公表されたことに伴い、関連する監査基準委員会報告書が改正された。本実務指針は、当該監査基準委員会報告書の改正を受け、独立監査人の監査報告書の文例を改正した</w:t>
      </w:r>
      <w:r w:rsidR="00326586">
        <w:rPr>
          <w:rFonts w:asciiTheme="minorEastAsia" w:hAnsiTheme="minorEastAsia" w:cs="ＭＳ Ｐゴシック" w:hint="eastAsia"/>
          <w:kern w:val="0"/>
          <w:sz w:val="22"/>
        </w:rPr>
        <w:t>ものである</w:t>
      </w:r>
      <w:r w:rsidR="00864A99" w:rsidRPr="00864A99">
        <w:rPr>
          <w:rFonts w:asciiTheme="minorEastAsia" w:hAnsiTheme="minorEastAsia" w:cs="ＭＳ Ｐゴシック" w:hint="eastAsia"/>
          <w:kern w:val="0"/>
          <w:sz w:val="22"/>
        </w:rPr>
        <w:t>。</w:t>
      </w:r>
    </w:p>
    <w:p w14:paraId="6C313718" w14:textId="1147E270" w:rsidR="00181063" w:rsidRPr="002125A3" w:rsidRDefault="00181063" w:rsidP="006A75DA">
      <w:pPr>
        <w:widowControl/>
        <w:spacing w:afterLines="50" w:after="180"/>
        <w:ind w:left="220" w:hangingChars="100" w:hanging="220"/>
        <w:rPr>
          <w:rFonts w:asciiTheme="minorEastAsia" w:hAnsiTheme="minorEastAsia" w:cs="ＭＳ Ｐゴシック"/>
          <w:kern w:val="0"/>
          <w:sz w:val="22"/>
        </w:rPr>
      </w:pPr>
      <w:r w:rsidRPr="002125A3">
        <w:rPr>
          <w:rFonts w:asciiTheme="minorEastAsia" w:hAnsiTheme="minorEastAsia" w:hint="eastAsia"/>
          <w:sz w:val="22"/>
        </w:rPr>
        <w:t>4-3．企業会計審議会から2019年９月３日付けで「監査基準の改訂に関する意見書」が公表されたことに伴い、関連する監査基準委員会報告書が改正された。本実務指針は、当該監査基準委員会報告書の改正を受け、独立監査人の監査報告書の文例のうち除外事項付意見の文例を改正したものである。</w:t>
      </w:r>
    </w:p>
    <w:p w14:paraId="28A43162" w14:textId="66D1062E" w:rsidR="009E295C" w:rsidRPr="00142C4F" w:rsidRDefault="009E295C" w:rsidP="006A75DA">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５．本実務指針の取りまとめに当たっては、Ⅱにおいて、財務報告の枠組みについて言及し、Ⅲにおいて、監査報告書の文例を作成する前提として監査上の取扱いについて検討を行い、付録</w:t>
      </w:r>
      <w:r w:rsidR="009A1C9E">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の文例を作成した。</w:t>
      </w:r>
    </w:p>
    <w:p w14:paraId="1042F455" w14:textId="1C039835" w:rsidR="009E295C" w:rsidRPr="00142C4F" w:rsidRDefault="00F03318" w:rsidP="006A75DA">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６．本実務指針</w:t>
      </w:r>
      <w:r w:rsidR="00BC1740" w:rsidRPr="00142C4F">
        <w:rPr>
          <w:rFonts w:asciiTheme="minorEastAsia" w:hAnsiTheme="minorEastAsia" w:cs="ＭＳ Ｐゴシック" w:hint="eastAsia"/>
          <w:kern w:val="0"/>
          <w:sz w:val="22"/>
        </w:rPr>
        <w:t>では、以下の略称を使用している</w:t>
      </w:r>
      <w:r w:rsidRPr="00142C4F">
        <w:rPr>
          <w:rFonts w:asciiTheme="minorEastAsia" w:hAnsiTheme="minorEastAsia" w:cs="ＭＳ Ｐゴシック" w:hint="eastAsia"/>
          <w:kern w:val="0"/>
          <w:sz w:val="22"/>
        </w:rPr>
        <w:t>。</w:t>
      </w:r>
    </w:p>
    <w:p w14:paraId="380B7AE3" w14:textId="6D916AC8" w:rsidR="009E295C" w:rsidRPr="00142C4F" w:rsidRDefault="009E295C" w:rsidP="006A75DA">
      <w:pPr>
        <w:ind w:leftChars="66" w:left="414" w:hangingChars="125" w:hanging="275"/>
        <w:rPr>
          <w:rFonts w:asciiTheme="minorEastAsia" w:hAnsiTheme="minorEastAsia" w:cs="Times New Roman"/>
          <w:sz w:val="22"/>
        </w:rPr>
      </w:pPr>
      <w:r w:rsidRPr="00142C4F">
        <w:rPr>
          <w:rFonts w:asciiTheme="minorEastAsia" w:hAnsiTheme="minorEastAsia" w:cs="Times New Roman" w:hint="eastAsia"/>
          <w:sz w:val="22"/>
        </w:rPr>
        <w:t>(</w:t>
      </w:r>
      <w:r w:rsidR="00B95497">
        <w:rPr>
          <w:rFonts w:asciiTheme="minorEastAsia" w:hAnsiTheme="minorEastAsia" w:cs="Times New Roman" w:hint="eastAsia"/>
          <w:sz w:val="22"/>
        </w:rPr>
        <w:t>1</w:t>
      </w:r>
      <w:r w:rsidRPr="00142C4F">
        <w:rPr>
          <w:rFonts w:asciiTheme="minorEastAsia" w:hAnsiTheme="minorEastAsia" w:cs="Times New Roman" w:hint="eastAsia"/>
          <w:sz w:val="22"/>
        </w:rPr>
        <w:t>)</w:t>
      </w:r>
      <w:r w:rsidR="00D153EE">
        <w:rPr>
          <w:rFonts w:asciiTheme="minorEastAsia" w:hAnsiTheme="minorEastAsia" w:cs="Times New Roman"/>
          <w:sz w:val="22"/>
        </w:rPr>
        <w:t xml:space="preserve"> </w:t>
      </w:r>
      <w:r w:rsidRPr="00142C4F">
        <w:rPr>
          <w:rFonts w:asciiTheme="minorEastAsia" w:hAnsiTheme="minorEastAsia" w:cs="Times New Roman" w:hint="eastAsia"/>
          <w:sz w:val="22"/>
        </w:rPr>
        <w:t>「社会福祉法人会計基準」－社会福祉法人会計基準（</w:t>
      </w:r>
      <w:r w:rsidR="008A3B86" w:rsidRPr="00142C4F">
        <w:rPr>
          <w:rFonts w:asciiTheme="minorEastAsia" w:hAnsiTheme="minorEastAsia" w:cs="Times New Roman" w:hint="eastAsia"/>
          <w:sz w:val="22"/>
        </w:rPr>
        <w:t>平成28年厚生労働省令第79号</w:t>
      </w:r>
      <w:r w:rsidR="00032B81" w:rsidRPr="00142C4F">
        <w:rPr>
          <w:rFonts w:asciiTheme="minorEastAsia" w:hAnsiTheme="minorEastAsia" w:cs="Times New Roman" w:hint="eastAsia"/>
          <w:sz w:val="22"/>
        </w:rPr>
        <w:t>（最終改正</w:t>
      </w:r>
      <w:r w:rsidR="00D153EE">
        <w:rPr>
          <w:rFonts w:asciiTheme="minorEastAsia" w:hAnsiTheme="minorEastAsia" w:cs="Times New Roman" w:hint="eastAsia"/>
          <w:sz w:val="22"/>
        </w:rPr>
        <w:t>令和元</w:t>
      </w:r>
      <w:r w:rsidR="00032B81" w:rsidRPr="00142C4F">
        <w:rPr>
          <w:rFonts w:asciiTheme="minorEastAsia" w:hAnsiTheme="minorEastAsia" w:cs="Times New Roman" w:hint="eastAsia"/>
          <w:sz w:val="22"/>
        </w:rPr>
        <w:t>年</w:t>
      </w:r>
      <w:r w:rsidR="00D153EE">
        <w:rPr>
          <w:rFonts w:asciiTheme="minorEastAsia" w:hAnsiTheme="minorEastAsia" w:cs="Times New Roman" w:hint="eastAsia"/>
          <w:sz w:val="22"/>
        </w:rPr>
        <w:t>５</w:t>
      </w:r>
      <w:r w:rsidR="00032B81" w:rsidRPr="00142C4F">
        <w:rPr>
          <w:rFonts w:asciiTheme="minorEastAsia" w:hAnsiTheme="minorEastAsia" w:cs="Times New Roman" w:hint="eastAsia"/>
          <w:sz w:val="22"/>
        </w:rPr>
        <w:t>月</w:t>
      </w:r>
      <w:r w:rsidR="00D153EE">
        <w:rPr>
          <w:rFonts w:asciiTheme="minorEastAsia" w:hAnsiTheme="minorEastAsia" w:cs="Times New Roman" w:hint="eastAsia"/>
          <w:sz w:val="22"/>
        </w:rPr>
        <w:t>７</w:t>
      </w:r>
      <w:r w:rsidR="00032B81" w:rsidRPr="00142C4F">
        <w:rPr>
          <w:rFonts w:asciiTheme="minorEastAsia" w:hAnsiTheme="minorEastAsia" w:cs="Times New Roman" w:hint="eastAsia"/>
          <w:sz w:val="22"/>
        </w:rPr>
        <w:t>日）</w:t>
      </w:r>
      <w:r w:rsidR="008A3B86" w:rsidRPr="00142C4F">
        <w:rPr>
          <w:rFonts w:asciiTheme="minorEastAsia" w:hAnsiTheme="minorEastAsia" w:cs="Times New Roman" w:hint="eastAsia"/>
          <w:sz w:val="22"/>
        </w:rPr>
        <w:t>）</w:t>
      </w:r>
    </w:p>
    <w:p w14:paraId="262F6214" w14:textId="7EBA6008" w:rsidR="009E295C" w:rsidRPr="00142C4F" w:rsidRDefault="009E295C" w:rsidP="006A75DA">
      <w:pPr>
        <w:ind w:leftChars="66" w:left="414" w:hangingChars="125" w:hanging="275"/>
        <w:rPr>
          <w:rFonts w:asciiTheme="minorEastAsia" w:hAnsiTheme="minorEastAsia" w:cs="Times New Roman"/>
          <w:sz w:val="22"/>
        </w:rPr>
      </w:pPr>
      <w:r w:rsidRPr="00142C4F">
        <w:rPr>
          <w:rFonts w:asciiTheme="minorEastAsia" w:hAnsiTheme="minorEastAsia" w:cs="Times New Roman" w:hint="eastAsia"/>
          <w:sz w:val="22"/>
        </w:rPr>
        <w:t>(</w:t>
      </w:r>
      <w:r w:rsidR="00B95497">
        <w:rPr>
          <w:rFonts w:asciiTheme="minorEastAsia" w:hAnsiTheme="minorEastAsia" w:cs="Times New Roman" w:hint="eastAsia"/>
          <w:sz w:val="22"/>
        </w:rPr>
        <w:t>2</w:t>
      </w:r>
      <w:r w:rsidRPr="00142C4F">
        <w:rPr>
          <w:rFonts w:asciiTheme="minorEastAsia" w:hAnsiTheme="minorEastAsia" w:cs="Times New Roman" w:hint="eastAsia"/>
          <w:sz w:val="22"/>
        </w:rPr>
        <w:t>)</w:t>
      </w:r>
      <w:r w:rsidR="00D153EE">
        <w:rPr>
          <w:rFonts w:asciiTheme="minorEastAsia" w:hAnsiTheme="minorEastAsia" w:cs="Times New Roman"/>
          <w:sz w:val="22"/>
        </w:rPr>
        <w:t xml:space="preserve"> </w:t>
      </w:r>
      <w:r w:rsidRPr="00142C4F">
        <w:rPr>
          <w:rFonts w:asciiTheme="minorEastAsia" w:hAnsiTheme="minorEastAsia" w:cs="Times New Roman" w:hint="eastAsia"/>
          <w:sz w:val="22"/>
        </w:rPr>
        <w:t>「</w:t>
      </w:r>
      <w:r w:rsidR="003678B1" w:rsidRPr="00142C4F">
        <w:rPr>
          <w:rFonts w:asciiTheme="minorEastAsia" w:hAnsiTheme="minorEastAsia" w:cs="Times New Roman" w:hint="eastAsia"/>
          <w:sz w:val="22"/>
        </w:rPr>
        <w:t>運用上の取扱い」－社会福祉法人会計基準の制定に伴う会計処理等に関する運用上の取扱いについて（平成28年</w:t>
      </w:r>
      <w:r w:rsidR="001027AE" w:rsidRPr="00142C4F">
        <w:rPr>
          <w:rFonts w:asciiTheme="minorEastAsia" w:hAnsiTheme="minorEastAsia" w:cs="Times New Roman" w:hint="eastAsia"/>
          <w:sz w:val="22"/>
        </w:rPr>
        <w:t>３</w:t>
      </w:r>
      <w:r w:rsidR="003678B1" w:rsidRPr="00142C4F">
        <w:rPr>
          <w:rFonts w:asciiTheme="minorEastAsia" w:hAnsiTheme="minorEastAsia" w:cs="Times New Roman" w:hint="eastAsia"/>
          <w:sz w:val="22"/>
        </w:rPr>
        <w:t>月31日</w:t>
      </w:r>
      <w:r w:rsidR="00034308" w:rsidRPr="00142C4F">
        <w:rPr>
          <w:rFonts w:asciiTheme="minorEastAsia" w:hAnsiTheme="minorEastAsia" w:cs="Times New Roman" w:hint="eastAsia"/>
          <w:sz w:val="22"/>
        </w:rPr>
        <w:t>（最終改正平成</w:t>
      </w:r>
      <w:r w:rsidR="004D7450">
        <w:rPr>
          <w:rFonts w:asciiTheme="minorEastAsia" w:hAnsiTheme="minorEastAsia" w:cs="Times New Roman" w:hint="eastAsia"/>
          <w:sz w:val="22"/>
        </w:rPr>
        <w:t>31</w:t>
      </w:r>
      <w:r w:rsidR="00034308" w:rsidRPr="00142C4F">
        <w:rPr>
          <w:rFonts w:asciiTheme="minorEastAsia" w:hAnsiTheme="minorEastAsia" w:cs="Times New Roman" w:hint="eastAsia"/>
          <w:sz w:val="22"/>
        </w:rPr>
        <w:t>年</w:t>
      </w:r>
      <w:r w:rsidR="009E71B7">
        <w:rPr>
          <w:rFonts w:asciiTheme="minorEastAsia" w:hAnsiTheme="minorEastAsia" w:cs="Times New Roman" w:hint="eastAsia"/>
          <w:sz w:val="22"/>
        </w:rPr>
        <w:t>３</w:t>
      </w:r>
      <w:r w:rsidR="00034308" w:rsidRPr="00142C4F">
        <w:rPr>
          <w:rFonts w:asciiTheme="minorEastAsia" w:hAnsiTheme="minorEastAsia" w:cs="Times New Roman" w:hint="eastAsia"/>
          <w:sz w:val="22"/>
        </w:rPr>
        <w:t>月</w:t>
      </w:r>
      <w:r w:rsidR="004D7450">
        <w:rPr>
          <w:rFonts w:asciiTheme="minorEastAsia" w:hAnsiTheme="minorEastAsia" w:cs="Times New Roman" w:hint="eastAsia"/>
          <w:sz w:val="22"/>
        </w:rPr>
        <w:t>29</w:t>
      </w:r>
      <w:r w:rsidR="00034308" w:rsidRPr="00142C4F">
        <w:rPr>
          <w:rFonts w:asciiTheme="minorEastAsia" w:hAnsiTheme="minorEastAsia" w:cs="Times New Roman" w:hint="eastAsia"/>
          <w:sz w:val="22"/>
        </w:rPr>
        <w:t>日）</w:t>
      </w:r>
      <w:r w:rsidR="003678B1" w:rsidRPr="00142C4F">
        <w:rPr>
          <w:rFonts w:asciiTheme="minorEastAsia" w:hAnsiTheme="minorEastAsia" w:cs="Times New Roman" w:hint="eastAsia"/>
          <w:sz w:val="22"/>
        </w:rPr>
        <w:t>雇児発0331第15号</w:t>
      </w:r>
      <w:r w:rsidR="008A3B86" w:rsidRPr="00142C4F">
        <w:rPr>
          <w:rFonts w:asciiTheme="minorEastAsia" w:hAnsiTheme="minorEastAsia" w:cs="Times New Roman" w:hint="eastAsia"/>
          <w:sz w:val="22"/>
        </w:rPr>
        <w:t>、</w:t>
      </w:r>
      <w:r w:rsidR="003678B1" w:rsidRPr="00142C4F">
        <w:rPr>
          <w:rFonts w:asciiTheme="minorEastAsia" w:hAnsiTheme="minorEastAsia" w:cs="Times New Roman" w:hint="eastAsia"/>
          <w:sz w:val="22"/>
        </w:rPr>
        <w:t>社援発0331第39号</w:t>
      </w:r>
      <w:r w:rsidR="008A3B86" w:rsidRPr="00142C4F">
        <w:rPr>
          <w:rFonts w:asciiTheme="minorEastAsia" w:hAnsiTheme="minorEastAsia" w:cs="Times New Roman" w:hint="eastAsia"/>
          <w:sz w:val="22"/>
        </w:rPr>
        <w:t>、</w:t>
      </w:r>
      <w:r w:rsidR="003678B1" w:rsidRPr="00142C4F">
        <w:rPr>
          <w:rFonts w:asciiTheme="minorEastAsia" w:hAnsiTheme="minorEastAsia" w:cs="Times New Roman" w:hint="eastAsia"/>
          <w:sz w:val="22"/>
        </w:rPr>
        <w:t>老発0331第45号</w:t>
      </w:r>
      <w:r w:rsidR="00746CB6">
        <w:rPr>
          <w:rFonts w:asciiTheme="minorEastAsia" w:hAnsiTheme="minorEastAsia" w:cs="Times New Roman" w:hint="eastAsia"/>
          <w:sz w:val="22"/>
        </w:rPr>
        <w:t xml:space="preserve"> </w:t>
      </w:r>
      <w:r w:rsidR="003678B1" w:rsidRPr="00142C4F">
        <w:rPr>
          <w:rFonts w:asciiTheme="minorEastAsia" w:hAnsiTheme="minorEastAsia" w:cs="Times New Roman" w:hint="eastAsia"/>
          <w:sz w:val="22"/>
        </w:rPr>
        <w:t>厚生労働省雇用均等・児童家庭局長</w:t>
      </w:r>
      <w:r w:rsidR="008A3B86" w:rsidRPr="00142C4F">
        <w:rPr>
          <w:rFonts w:asciiTheme="minorEastAsia" w:hAnsiTheme="minorEastAsia" w:cs="Times New Roman" w:hint="eastAsia"/>
          <w:sz w:val="22"/>
        </w:rPr>
        <w:t>、社会・援護局長、老健局長連名通知）別紙</w:t>
      </w:r>
      <w:r w:rsidR="0072238B">
        <w:rPr>
          <w:rFonts w:asciiTheme="minorEastAsia" w:hAnsiTheme="minorEastAsia" w:cs="Times New Roman" w:hint="eastAsia"/>
          <w:sz w:val="22"/>
        </w:rPr>
        <w:t>「</w:t>
      </w:r>
      <w:r w:rsidR="008A3B86" w:rsidRPr="00142C4F">
        <w:rPr>
          <w:rFonts w:asciiTheme="minorEastAsia" w:hAnsiTheme="minorEastAsia" w:cs="Times New Roman" w:hint="eastAsia"/>
          <w:sz w:val="22"/>
        </w:rPr>
        <w:t>社会福祉法人会計基準の運用上の取扱い</w:t>
      </w:r>
      <w:r w:rsidR="0072238B">
        <w:rPr>
          <w:rFonts w:asciiTheme="minorEastAsia" w:hAnsiTheme="minorEastAsia" w:cs="Times New Roman" w:hint="eastAsia"/>
          <w:sz w:val="22"/>
        </w:rPr>
        <w:t>」</w:t>
      </w:r>
    </w:p>
    <w:p w14:paraId="38AFB831" w14:textId="551F0E4C" w:rsidR="008A3B86" w:rsidRPr="00142C4F" w:rsidRDefault="008A3B86" w:rsidP="006A75DA">
      <w:pPr>
        <w:ind w:leftChars="66" w:left="414" w:hangingChars="125" w:hanging="275"/>
        <w:rPr>
          <w:rFonts w:asciiTheme="minorEastAsia" w:hAnsiTheme="minorEastAsia" w:cs="Times New Roman"/>
          <w:sz w:val="22"/>
        </w:rPr>
      </w:pPr>
      <w:r w:rsidRPr="00142C4F">
        <w:rPr>
          <w:rFonts w:asciiTheme="minorEastAsia" w:hAnsiTheme="minorEastAsia" w:cs="Times New Roman" w:hint="eastAsia"/>
          <w:sz w:val="22"/>
        </w:rPr>
        <w:t>(</w:t>
      </w:r>
      <w:r w:rsidR="00B95497">
        <w:rPr>
          <w:rFonts w:asciiTheme="minorEastAsia" w:hAnsiTheme="minorEastAsia" w:cs="Times New Roman" w:hint="eastAsia"/>
          <w:sz w:val="22"/>
        </w:rPr>
        <w:t>3</w:t>
      </w:r>
      <w:r w:rsidRPr="00142C4F">
        <w:rPr>
          <w:rFonts w:asciiTheme="minorEastAsia" w:hAnsiTheme="minorEastAsia" w:cs="Times New Roman" w:hint="eastAsia"/>
          <w:sz w:val="22"/>
        </w:rPr>
        <w:t>)</w:t>
      </w:r>
      <w:r w:rsidR="00D153EE">
        <w:rPr>
          <w:rFonts w:asciiTheme="minorEastAsia" w:hAnsiTheme="minorEastAsia" w:cs="Times New Roman"/>
          <w:sz w:val="22"/>
        </w:rPr>
        <w:t xml:space="preserve"> </w:t>
      </w:r>
      <w:r w:rsidR="003B3622" w:rsidRPr="00142C4F">
        <w:rPr>
          <w:rFonts w:asciiTheme="minorEastAsia" w:hAnsiTheme="minorEastAsia" w:cs="Times New Roman" w:hint="eastAsia"/>
          <w:sz w:val="22"/>
        </w:rPr>
        <w:t>「運用上の留意事項」－社会福祉法人会計基準の制定に伴う会計処理等に関する運用上の留意事項について（平成28年</w:t>
      </w:r>
      <w:r w:rsidR="001027AE" w:rsidRPr="00142C4F">
        <w:rPr>
          <w:rFonts w:asciiTheme="minorEastAsia" w:hAnsiTheme="minorEastAsia" w:cs="Times New Roman" w:hint="eastAsia"/>
          <w:sz w:val="22"/>
        </w:rPr>
        <w:t>３</w:t>
      </w:r>
      <w:r w:rsidR="003B3622" w:rsidRPr="00142C4F">
        <w:rPr>
          <w:rFonts w:asciiTheme="minorEastAsia" w:hAnsiTheme="minorEastAsia" w:cs="Times New Roman" w:hint="eastAsia"/>
          <w:sz w:val="22"/>
        </w:rPr>
        <w:t>月31日</w:t>
      </w:r>
      <w:r w:rsidR="00034308" w:rsidRPr="00142C4F">
        <w:rPr>
          <w:rFonts w:asciiTheme="minorEastAsia" w:hAnsiTheme="minorEastAsia" w:cs="Times New Roman" w:hint="eastAsia"/>
          <w:sz w:val="22"/>
        </w:rPr>
        <w:t>（最終改正平成</w:t>
      </w:r>
      <w:r w:rsidR="004D7450">
        <w:rPr>
          <w:rFonts w:asciiTheme="minorEastAsia" w:hAnsiTheme="minorEastAsia" w:cs="Times New Roman" w:hint="eastAsia"/>
          <w:sz w:val="22"/>
        </w:rPr>
        <w:t>31</w:t>
      </w:r>
      <w:r w:rsidR="00034308" w:rsidRPr="00142C4F">
        <w:rPr>
          <w:rFonts w:asciiTheme="minorEastAsia" w:hAnsiTheme="minorEastAsia" w:cs="Times New Roman" w:hint="eastAsia"/>
          <w:sz w:val="22"/>
        </w:rPr>
        <w:t>年</w:t>
      </w:r>
      <w:r w:rsidR="009E71B7">
        <w:rPr>
          <w:rFonts w:asciiTheme="minorEastAsia" w:hAnsiTheme="minorEastAsia" w:cs="Times New Roman" w:hint="eastAsia"/>
          <w:sz w:val="22"/>
        </w:rPr>
        <w:t>３</w:t>
      </w:r>
      <w:r w:rsidR="00034308" w:rsidRPr="00142C4F">
        <w:rPr>
          <w:rFonts w:asciiTheme="minorEastAsia" w:hAnsiTheme="minorEastAsia" w:cs="Times New Roman" w:hint="eastAsia"/>
          <w:sz w:val="22"/>
        </w:rPr>
        <w:t>月</w:t>
      </w:r>
      <w:r w:rsidR="004D7450">
        <w:rPr>
          <w:rFonts w:asciiTheme="minorEastAsia" w:hAnsiTheme="minorEastAsia" w:cs="Times New Roman" w:hint="eastAsia"/>
          <w:sz w:val="22"/>
        </w:rPr>
        <w:t>29</w:t>
      </w:r>
      <w:r w:rsidR="00034308" w:rsidRPr="00142C4F">
        <w:rPr>
          <w:rFonts w:asciiTheme="minorEastAsia" w:hAnsiTheme="minorEastAsia" w:cs="Times New Roman" w:hint="eastAsia"/>
          <w:sz w:val="22"/>
        </w:rPr>
        <w:t>日）</w:t>
      </w:r>
      <w:r w:rsidR="003B3622" w:rsidRPr="00142C4F">
        <w:rPr>
          <w:rFonts w:asciiTheme="minorEastAsia" w:hAnsiTheme="minorEastAsia" w:cs="Times New Roman" w:hint="eastAsia"/>
          <w:sz w:val="22"/>
        </w:rPr>
        <w:t>雇児総発0331第</w:t>
      </w:r>
      <w:r w:rsidR="00D82201" w:rsidRPr="00142C4F">
        <w:rPr>
          <w:rFonts w:asciiTheme="minorEastAsia" w:hAnsiTheme="minorEastAsia" w:cs="Times New Roman" w:hint="eastAsia"/>
          <w:sz w:val="22"/>
        </w:rPr>
        <w:t>７</w:t>
      </w:r>
      <w:r w:rsidR="003B3622" w:rsidRPr="00142C4F">
        <w:rPr>
          <w:rFonts w:asciiTheme="minorEastAsia" w:hAnsiTheme="minorEastAsia" w:cs="Times New Roman" w:hint="eastAsia"/>
          <w:sz w:val="22"/>
        </w:rPr>
        <w:t>号、社援基発0331第</w:t>
      </w:r>
      <w:r w:rsidR="001027AE" w:rsidRPr="00142C4F">
        <w:rPr>
          <w:rFonts w:asciiTheme="minorEastAsia" w:hAnsiTheme="minorEastAsia" w:cs="Times New Roman" w:hint="eastAsia"/>
          <w:sz w:val="22"/>
        </w:rPr>
        <w:t>２</w:t>
      </w:r>
      <w:r w:rsidR="003B3622" w:rsidRPr="00142C4F">
        <w:rPr>
          <w:rFonts w:asciiTheme="minorEastAsia" w:hAnsiTheme="minorEastAsia" w:cs="Times New Roman" w:hint="eastAsia"/>
          <w:sz w:val="22"/>
        </w:rPr>
        <w:t>号、障障発0331第</w:t>
      </w:r>
      <w:r w:rsidR="001027AE" w:rsidRPr="00142C4F">
        <w:rPr>
          <w:rFonts w:asciiTheme="minorEastAsia" w:hAnsiTheme="minorEastAsia" w:cs="Times New Roman" w:hint="eastAsia"/>
          <w:sz w:val="22"/>
        </w:rPr>
        <w:t>２</w:t>
      </w:r>
      <w:r w:rsidR="003B3622" w:rsidRPr="00142C4F">
        <w:rPr>
          <w:rFonts w:asciiTheme="minorEastAsia" w:hAnsiTheme="minorEastAsia" w:cs="Times New Roman" w:hint="eastAsia"/>
          <w:sz w:val="22"/>
        </w:rPr>
        <w:t>号、老総発0331第</w:t>
      </w:r>
      <w:r w:rsidR="001027AE" w:rsidRPr="00142C4F">
        <w:rPr>
          <w:rFonts w:asciiTheme="minorEastAsia" w:hAnsiTheme="minorEastAsia" w:cs="Times New Roman" w:hint="eastAsia"/>
          <w:sz w:val="22"/>
        </w:rPr>
        <w:t>４</w:t>
      </w:r>
      <w:r w:rsidR="003B3622" w:rsidRPr="00142C4F">
        <w:rPr>
          <w:rFonts w:asciiTheme="minorEastAsia" w:hAnsiTheme="minorEastAsia" w:cs="Times New Roman" w:hint="eastAsia"/>
          <w:sz w:val="22"/>
        </w:rPr>
        <w:t>号</w:t>
      </w:r>
      <w:r w:rsidR="00746CB6">
        <w:rPr>
          <w:rFonts w:asciiTheme="minorEastAsia" w:hAnsiTheme="minorEastAsia" w:cs="Times New Roman" w:hint="eastAsia"/>
          <w:sz w:val="22"/>
        </w:rPr>
        <w:t xml:space="preserve"> </w:t>
      </w:r>
      <w:r w:rsidR="003B3622" w:rsidRPr="00142C4F">
        <w:rPr>
          <w:rFonts w:asciiTheme="minorEastAsia" w:hAnsiTheme="minorEastAsia" w:cs="Times New Roman" w:hint="eastAsia"/>
          <w:sz w:val="22"/>
        </w:rPr>
        <w:t>厚生労働省雇用均等・児童家庭局総務課長、社会・援護局福祉基盤課長及び</w:t>
      </w:r>
      <w:r w:rsidR="007A7B3D" w:rsidRPr="00142C4F">
        <w:rPr>
          <w:rFonts w:asciiTheme="minorEastAsia" w:hAnsiTheme="minorEastAsia" w:cs="Times New Roman" w:hint="eastAsia"/>
          <w:sz w:val="22"/>
        </w:rPr>
        <w:t>障害保健福祉部障害福祉課長</w:t>
      </w:r>
      <w:r w:rsidR="003B3622" w:rsidRPr="00142C4F">
        <w:rPr>
          <w:rFonts w:asciiTheme="minorEastAsia" w:hAnsiTheme="minorEastAsia" w:cs="Times New Roman" w:hint="eastAsia"/>
          <w:sz w:val="22"/>
        </w:rPr>
        <w:t>、老健局</w:t>
      </w:r>
      <w:r w:rsidR="007A7B3D" w:rsidRPr="00142C4F">
        <w:rPr>
          <w:rFonts w:asciiTheme="minorEastAsia" w:hAnsiTheme="minorEastAsia" w:cs="Times New Roman" w:hint="eastAsia"/>
          <w:sz w:val="22"/>
        </w:rPr>
        <w:t>総務課</w:t>
      </w:r>
      <w:r w:rsidR="003B3622" w:rsidRPr="00142C4F">
        <w:rPr>
          <w:rFonts w:asciiTheme="minorEastAsia" w:hAnsiTheme="minorEastAsia" w:cs="Times New Roman" w:hint="eastAsia"/>
          <w:sz w:val="22"/>
        </w:rPr>
        <w:t>長連名通知）別紙</w:t>
      </w:r>
      <w:r w:rsidR="007A7B3D" w:rsidRPr="00142C4F">
        <w:rPr>
          <w:rFonts w:asciiTheme="minorEastAsia" w:hAnsiTheme="minorEastAsia" w:cs="Times New Roman" w:hint="eastAsia"/>
          <w:sz w:val="22"/>
        </w:rPr>
        <w:t>「社会福祉法人会計基準の運用上の留意事項」</w:t>
      </w:r>
    </w:p>
    <w:p w14:paraId="29108603" w14:textId="77777777" w:rsidR="007A7B3D" w:rsidRPr="00142C4F" w:rsidRDefault="007A7B3D" w:rsidP="0071355E">
      <w:pPr>
        <w:ind w:right="-1"/>
        <w:rPr>
          <w:kern w:val="0"/>
        </w:rPr>
      </w:pPr>
    </w:p>
    <w:p w14:paraId="79F1D6BC" w14:textId="33AFF896" w:rsidR="007A7B3D" w:rsidRPr="00142C4F" w:rsidRDefault="00775C97" w:rsidP="00B67CC1">
      <w:pPr>
        <w:pStyle w:val="2"/>
        <w:autoSpaceDE w:val="0"/>
        <w:autoSpaceDN w:val="0"/>
        <w:spacing w:beforeLines="50" w:before="180" w:afterLines="50" w:after="180" w:line="0" w:lineRule="atLeast"/>
        <w:ind w:left="220" w:hanging="220"/>
        <w:jc w:val="left"/>
        <w:rPr>
          <w:rFonts w:ascii="ＭＳ ゴシック" w:eastAsia="ＭＳ ゴシック" w:hAnsi="Arial" w:cs="Times New Roman"/>
          <w:b/>
          <w:sz w:val="32"/>
          <w:szCs w:val="32"/>
        </w:rPr>
      </w:pPr>
      <w:bookmarkStart w:id="3" w:name="_Toc473201410"/>
      <w:r w:rsidRPr="00142C4F">
        <w:rPr>
          <w:rFonts w:ascii="ＭＳ ゴシック" w:eastAsia="ＭＳ ゴシック" w:hAnsi="Arial" w:cs="Times New Roman" w:hint="eastAsia"/>
          <w:b/>
          <w:sz w:val="32"/>
          <w:szCs w:val="32"/>
        </w:rPr>
        <w:t>《</w:t>
      </w:r>
      <w:r w:rsidR="007A7B3D" w:rsidRPr="00142C4F">
        <w:rPr>
          <w:rFonts w:ascii="ＭＳ ゴシック" w:eastAsia="ＭＳ ゴシック" w:hAnsi="Arial" w:cs="Times New Roman" w:hint="eastAsia"/>
          <w:b/>
          <w:sz w:val="32"/>
          <w:szCs w:val="32"/>
        </w:rPr>
        <w:t>Ⅱ　財務報告の枠組み</w:t>
      </w:r>
      <w:r w:rsidRPr="00142C4F">
        <w:rPr>
          <w:rFonts w:ascii="ＭＳ ゴシック" w:eastAsia="ＭＳ ゴシック" w:hAnsi="Arial" w:cs="Times New Roman" w:hint="eastAsia"/>
          <w:b/>
          <w:sz w:val="32"/>
          <w:szCs w:val="32"/>
        </w:rPr>
        <w:t>》</w:t>
      </w:r>
      <w:bookmarkEnd w:id="3"/>
    </w:p>
    <w:p w14:paraId="1535BAF3" w14:textId="7B0743B0" w:rsidR="007A7B3D" w:rsidRPr="00142C4F" w:rsidRDefault="00775C97"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4" w:name="_Toc473201411"/>
      <w:r w:rsidRPr="00142C4F">
        <w:rPr>
          <w:rFonts w:ascii="ＭＳ ゴシック" w:eastAsia="ＭＳ ゴシック" w:hAnsi="Arial" w:cs="Times New Roman" w:hint="eastAsia"/>
          <w:b/>
          <w:kern w:val="0"/>
          <w:sz w:val="28"/>
          <w:szCs w:val="28"/>
        </w:rPr>
        <w:t>《</w:t>
      </w:r>
      <w:r w:rsidR="007A7B3D" w:rsidRPr="00142C4F">
        <w:rPr>
          <w:rFonts w:ascii="ＭＳ ゴシック" w:eastAsia="ＭＳ ゴシック" w:hAnsi="Arial" w:cs="Times New Roman" w:hint="eastAsia"/>
          <w:b/>
          <w:kern w:val="0"/>
          <w:sz w:val="28"/>
          <w:szCs w:val="28"/>
        </w:rPr>
        <w:t>１．財務報告の枠組み</w:t>
      </w:r>
      <w:r w:rsidRPr="00142C4F">
        <w:rPr>
          <w:rFonts w:ascii="ＭＳ ゴシック" w:eastAsia="ＭＳ ゴシック" w:hAnsi="Arial" w:cs="Times New Roman" w:hint="eastAsia"/>
          <w:b/>
          <w:kern w:val="0"/>
          <w:sz w:val="28"/>
          <w:szCs w:val="28"/>
        </w:rPr>
        <w:t>》</w:t>
      </w:r>
      <w:bookmarkEnd w:id="4"/>
    </w:p>
    <w:p w14:paraId="449A7B46" w14:textId="2F7E6EBA" w:rsidR="007A7B3D" w:rsidRPr="00142C4F" w:rsidRDefault="007A7B3D" w:rsidP="00CA6C23">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７．社会福祉法人の会計は、厚生労働省令で定める基準に従い</w:t>
      </w:r>
      <w:r w:rsidR="008524AD" w:rsidRPr="00142C4F">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会計処理を行わなければ</w:t>
      </w:r>
      <w:r w:rsidR="006F49D5" w:rsidRPr="00142C4F">
        <w:rPr>
          <w:rFonts w:asciiTheme="minorEastAsia" w:hAnsiTheme="minorEastAsia" w:cs="ＭＳ Ｐゴシック" w:hint="eastAsia"/>
          <w:kern w:val="0"/>
          <w:sz w:val="22"/>
        </w:rPr>
        <w:t>なら</w:t>
      </w:r>
      <w:r w:rsidRPr="00142C4F">
        <w:rPr>
          <w:rFonts w:asciiTheme="minorEastAsia" w:hAnsiTheme="minorEastAsia" w:cs="ＭＳ Ｐゴシック" w:hint="eastAsia"/>
          <w:kern w:val="0"/>
          <w:sz w:val="22"/>
        </w:rPr>
        <w:t>ない（社会福祉法第</w:t>
      </w:r>
      <w:r w:rsidRPr="00142C4F">
        <w:rPr>
          <w:rFonts w:asciiTheme="minorEastAsia" w:hAnsiTheme="minorEastAsia" w:cs="ＭＳ Ｐゴシック"/>
          <w:kern w:val="0"/>
          <w:sz w:val="22"/>
        </w:rPr>
        <w:t>45</w:t>
      </w:r>
      <w:r w:rsidRPr="00142C4F">
        <w:rPr>
          <w:rFonts w:asciiTheme="minorEastAsia" w:hAnsiTheme="minorEastAsia" w:cs="ＭＳ Ｐゴシック" w:hint="eastAsia"/>
          <w:kern w:val="0"/>
          <w:sz w:val="22"/>
        </w:rPr>
        <w:t>条の</w:t>
      </w:r>
      <w:r w:rsidRPr="00142C4F">
        <w:rPr>
          <w:rFonts w:asciiTheme="minorEastAsia" w:hAnsiTheme="minorEastAsia" w:cs="ＭＳ Ｐゴシック"/>
          <w:kern w:val="0"/>
          <w:sz w:val="22"/>
        </w:rPr>
        <w:t>23</w:t>
      </w:r>
      <w:r w:rsidRPr="00142C4F">
        <w:rPr>
          <w:rFonts w:asciiTheme="minorEastAsia" w:hAnsiTheme="minorEastAsia" w:cs="ＭＳ Ｐゴシック" w:hint="eastAsia"/>
          <w:kern w:val="0"/>
          <w:sz w:val="22"/>
        </w:rPr>
        <w:t>）。「厚生労働省令で定める基準」として、「社会福祉法人会計基準」が定められている。社会福祉法人会計基準では、社会福祉法人が社会福祉法人会計基準で定めるところに従</w:t>
      </w:r>
      <w:r w:rsidR="00561520">
        <w:rPr>
          <w:rFonts w:asciiTheme="minorEastAsia" w:hAnsiTheme="minorEastAsia" w:cs="ＭＳ Ｐゴシック" w:hint="eastAsia"/>
          <w:kern w:val="0"/>
          <w:sz w:val="22"/>
        </w:rPr>
        <w:t>って</w:t>
      </w:r>
      <w:r w:rsidRPr="00142C4F">
        <w:rPr>
          <w:rFonts w:asciiTheme="minorEastAsia" w:hAnsiTheme="minorEastAsia" w:cs="ＭＳ Ｐゴシック" w:hint="eastAsia"/>
          <w:kern w:val="0"/>
          <w:sz w:val="22"/>
        </w:rPr>
        <w:t>会計処理を行い、会計帳簿、計算書類（貸借対照表及び収支計算書）、その附属明細書及び財産目録を作成しなければならない旨（社会福祉法人会計基準第</w:t>
      </w:r>
      <w:r w:rsidR="006B3CEA" w:rsidRPr="00142C4F">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条</w:t>
      </w:r>
      <w:r w:rsidR="002C489E" w:rsidRPr="00142C4F">
        <w:rPr>
          <w:rFonts w:asciiTheme="minorEastAsia" w:hAnsiTheme="minorEastAsia" w:cs="ＭＳ Ｐゴシック" w:hint="eastAsia"/>
          <w:kern w:val="0"/>
          <w:sz w:val="22"/>
        </w:rPr>
        <w:t>第</w:t>
      </w:r>
      <w:r w:rsidR="006B3CEA" w:rsidRPr="00142C4F">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項）、</w:t>
      </w:r>
      <w:r w:rsidR="002C489E" w:rsidRPr="00142C4F">
        <w:rPr>
          <w:rFonts w:asciiTheme="minorEastAsia" w:hAnsiTheme="minorEastAsia" w:cs="ＭＳ Ｐゴシック" w:hint="eastAsia"/>
          <w:kern w:val="0"/>
          <w:sz w:val="22"/>
        </w:rPr>
        <w:t>社会福祉法人</w:t>
      </w:r>
      <w:r w:rsidR="009D4196" w:rsidRPr="00142C4F">
        <w:rPr>
          <w:rFonts w:asciiTheme="minorEastAsia" w:hAnsiTheme="minorEastAsia" w:cs="ＭＳ Ｐゴシック" w:hint="eastAsia"/>
          <w:kern w:val="0"/>
          <w:sz w:val="22"/>
        </w:rPr>
        <w:t>会計基準</w:t>
      </w:r>
      <w:r w:rsidR="002C489E" w:rsidRPr="00142C4F">
        <w:rPr>
          <w:rFonts w:asciiTheme="minorEastAsia" w:hAnsiTheme="minorEastAsia" w:cs="ＭＳ Ｐゴシック" w:hint="eastAsia"/>
          <w:kern w:val="0"/>
          <w:sz w:val="22"/>
        </w:rPr>
        <w:t>の規定は社会福祉法人が行う全ての事業に関する会計に適用される旨（同第</w:t>
      </w:r>
      <w:r w:rsidR="006B3CEA" w:rsidRPr="00142C4F">
        <w:rPr>
          <w:rFonts w:asciiTheme="minorEastAsia" w:hAnsiTheme="minorEastAsia" w:cs="ＭＳ Ｐゴシック" w:hint="eastAsia"/>
          <w:kern w:val="0"/>
          <w:sz w:val="22"/>
        </w:rPr>
        <w:t>３</w:t>
      </w:r>
      <w:r w:rsidR="002C489E" w:rsidRPr="00142C4F">
        <w:rPr>
          <w:rFonts w:asciiTheme="minorEastAsia" w:hAnsiTheme="minorEastAsia" w:cs="ＭＳ Ｐゴシック" w:hint="eastAsia"/>
          <w:kern w:val="0"/>
          <w:sz w:val="22"/>
        </w:rPr>
        <w:t>項）が規定されている。</w:t>
      </w:r>
    </w:p>
    <w:p w14:paraId="597C8BEA" w14:textId="2486FDA9" w:rsidR="002C489E" w:rsidRPr="00142C4F" w:rsidRDefault="002C489E" w:rsidP="00BF54BE">
      <w:pPr>
        <w:widowControl/>
        <w:spacing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また、社会福祉法人は、社会福祉法人会計基準で定めるもののほか、一般に公正妥当と認められる社会福祉法人会計の慣行を斟酌しなければならないとされている（同第</w:t>
      </w:r>
      <w:r w:rsidR="006B3CEA" w:rsidRPr="00142C4F">
        <w:rPr>
          <w:rFonts w:asciiTheme="minorEastAsia" w:hAnsiTheme="minorEastAsia" w:hint="eastAsia"/>
          <w:sz w:val="22"/>
        </w:rPr>
        <w:t>２</w:t>
      </w:r>
      <w:r w:rsidRPr="00142C4F">
        <w:rPr>
          <w:rFonts w:asciiTheme="minorEastAsia" w:hAnsiTheme="minorEastAsia" w:hint="eastAsia"/>
          <w:sz w:val="22"/>
        </w:rPr>
        <w:t>項）。ここで「一般に</w:t>
      </w:r>
      <w:r w:rsidRPr="00142C4F">
        <w:rPr>
          <w:rFonts w:asciiTheme="minorEastAsia" w:hAnsiTheme="minorEastAsia" w:hint="eastAsia"/>
          <w:sz w:val="22"/>
        </w:rPr>
        <w:lastRenderedPageBreak/>
        <w:t>公正妥当と認められる社会福祉法人会計の慣行」の中には「運用上の取扱い」や「運用上の留意事項」が含まれるものと解される。</w:t>
      </w:r>
    </w:p>
    <w:p w14:paraId="7B32DFAA" w14:textId="124291D5" w:rsidR="007A7B3D" w:rsidRPr="00142C4F" w:rsidRDefault="002C489E"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これら</w:t>
      </w:r>
      <w:r w:rsidR="007A7B3D" w:rsidRPr="00142C4F">
        <w:rPr>
          <w:rFonts w:asciiTheme="minorEastAsia" w:hAnsiTheme="minorEastAsia" w:hint="eastAsia"/>
          <w:sz w:val="22"/>
        </w:rPr>
        <w:t>の</w:t>
      </w:r>
      <w:r w:rsidRPr="00142C4F">
        <w:rPr>
          <w:rFonts w:asciiTheme="minorEastAsia" w:hAnsiTheme="minorEastAsia" w:hint="eastAsia"/>
          <w:sz w:val="22"/>
        </w:rPr>
        <w:t>社会福祉法人会計基準等</w:t>
      </w:r>
      <w:r w:rsidR="007A7B3D" w:rsidRPr="00142C4F">
        <w:rPr>
          <w:rFonts w:asciiTheme="minorEastAsia" w:hAnsiTheme="minorEastAsia" w:hint="eastAsia"/>
          <w:sz w:val="22"/>
        </w:rPr>
        <w:t>により規定されている財務報告の枠組みは、反証がない限り、一般目的の財務諸表のために受入可能であると推定される（</w:t>
      </w:r>
      <w:r w:rsidR="009627B1" w:rsidRPr="00142C4F">
        <w:rPr>
          <w:rFonts w:asciiTheme="minorEastAsia" w:hAnsiTheme="minorEastAsia" w:hint="eastAsia"/>
          <w:sz w:val="22"/>
        </w:rPr>
        <w:t>監基報</w:t>
      </w:r>
      <w:r w:rsidR="007A7B3D" w:rsidRPr="00142C4F">
        <w:rPr>
          <w:rFonts w:asciiTheme="minorEastAsia" w:hAnsiTheme="minorEastAsia"/>
          <w:sz w:val="22"/>
        </w:rPr>
        <w:t>210</w:t>
      </w:r>
      <w:r w:rsidR="005F3EAD" w:rsidRPr="00142C4F">
        <w:rPr>
          <w:rFonts w:asciiTheme="minorEastAsia" w:hAnsiTheme="minorEastAsia" w:hint="eastAsia"/>
          <w:sz w:val="22"/>
        </w:rPr>
        <w:t>の</w:t>
      </w:r>
      <w:r w:rsidR="007A7B3D" w:rsidRPr="00142C4F">
        <w:rPr>
          <w:rFonts w:asciiTheme="minorEastAsia" w:hAnsiTheme="minorEastAsia"/>
          <w:sz w:val="22"/>
        </w:rPr>
        <w:t>A9</w:t>
      </w:r>
      <w:r w:rsidR="006B3CEA" w:rsidRPr="00142C4F">
        <w:rPr>
          <w:rFonts w:asciiTheme="minorEastAsia" w:hAnsiTheme="minorEastAsia" w:hint="eastAsia"/>
          <w:sz w:val="22"/>
        </w:rPr>
        <w:t>項</w:t>
      </w:r>
      <w:r w:rsidR="007A7B3D" w:rsidRPr="00142C4F">
        <w:rPr>
          <w:rFonts w:asciiTheme="minorEastAsia" w:hAnsiTheme="minorEastAsia" w:hint="eastAsia"/>
          <w:sz w:val="22"/>
        </w:rPr>
        <w:t>）</w:t>
      </w:r>
      <w:r w:rsidRPr="00142C4F">
        <w:rPr>
          <w:rFonts w:asciiTheme="minorEastAsia" w:hAnsiTheme="minorEastAsia" w:hint="eastAsia"/>
          <w:sz w:val="22"/>
        </w:rPr>
        <w:t>。</w:t>
      </w:r>
    </w:p>
    <w:p w14:paraId="5180D71F" w14:textId="75B1101A" w:rsidR="00685CAF" w:rsidRPr="00142C4F" w:rsidRDefault="002C489E" w:rsidP="000205FD">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８．社会福祉法人会計基準では、社会福祉法人が作成</w:t>
      </w:r>
      <w:r w:rsidR="008928B8" w:rsidRPr="00142C4F">
        <w:rPr>
          <w:rFonts w:asciiTheme="minorEastAsia" w:hAnsiTheme="minorEastAsia" w:cs="ＭＳ Ｐゴシック" w:hint="eastAsia"/>
          <w:kern w:val="0"/>
          <w:sz w:val="22"/>
        </w:rPr>
        <w:t>すべき各会計年度に係る</w:t>
      </w:r>
      <w:r w:rsidRPr="00142C4F">
        <w:rPr>
          <w:rFonts w:asciiTheme="minorEastAsia" w:hAnsiTheme="minorEastAsia" w:cs="ＭＳ Ｐゴシック" w:hint="eastAsia"/>
          <w:kern w:val="0"/>
          <w:sz w:val="22"/>
        </w:rPr>
        <w:t>計算書類として、貸借対照表及び収支計算書（資金収支計算書及び事業活動計算書）を規定している（社会福祉法人会計基準第</w:t>
      </w:r>
      <w:r w:rsidR="00540212" w:rsidRPr="00142C4F">
        <w:rPr>
          <w:rFonts w:asciiTheme="minorEastAsia" w:hAnsiTheme="minorEastAsia" w:cs="ＭＳ Ｐゴシック" w:hint="eastAsia"/>
          <w:kern w:val="0"/>
          <w:sz w:val="22"/>
        </w:rPr>
        <w:t>７</w:t>
      </w:r>
      <w:r w:rsidRPr="00142C4F">
        <w:rPr>
          <w:rFonts w:asciiTheme="minorEastAsia" w:hAnsiTheme="minorEastAsia" w:cs="ＭＳ Ｐゴシック" w:hint="eastAsia"/>
          <w:kern w:val="0"/>
          <w:sz w:val="22"/>
        </w:rPr>
        <w:t>条</w:t>
      </w:r>
      <w:r w:rsidR="008928B8" w:rsidRPr="00142C4F">
        <w:rPr>
          <w:rFonts w:asciiTheme="minorEastAsia" w:hAnsiTheme="minorEastAsia" w:cs="ＭＳ Ｐゴシック" w:hint="eastAsia"/>
          <w:kern w:val="0"/>
          <w:sz w:val="22"/>
        </w:rPr>
        <w:t>の</w:t>
      </w:r>
      <w:r w:rsidR="00540212" w:rsidRPr="00142C4F">
        <w:rPr>
          <w:rFonts w:asciiTheme="minorEastAsia" w:hAnsiTheme="minorEastAsia" w:cs="ＭＳ Ｐゴシック" w:hint="eastAsia"/>
          <w:kern w:val="0"/>
          <w:sz w:val="22"/>
        </w:rPr>
        <w:t>２</w:t>
      </w:r>
      <w:r w:rsidRPr="00142C4F">
        <w:rPr>
          <w:rFonts w:asciiTheme="minorEastAsia" w:hAnsiTheme="minorEastAsia" w:cs="ＭＳ Ｐゴシック" w:hint="eastAsia"/>
          <w:kern w:val="0"/>
          <w:sz w:val="22"/>
        </w:rPr>
        <w:t>第</w:t>
      </w:r>
      <w:r w:rsidR="00540212" w:rsidRPr="00142C4F">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項第</w:t>
      </w:r>
      <w:r w:rsidR="00540212" w:rsidRPr="00142C4F">
        <w:rPr>
          <w:rFonts w:asciiTheme="minorEastAsia" w:hAnsiTheme="minorEastAsia" w:cs="ＭＳ Ｐゴシック" w:hint="eastAsia"/>
          <w:kern w:val="0"/>
          <w:sz w:val="22"/>
        </w:rPr>
        <w:t>１</w:t>
      </w:r>
      <w:r w:rsidRPr="00142C4F">
        <w:rPr>
          <w:rFonts w:asciiTheme="minorEastAsia" w:hAnsiTheme="minorEastAsia" w:cs="ＭＳ Ｐゴシック" w:hint="eastAsia"/>
          <w:kern w:val="0"/>
          <w:sz w:val="22"/>
        </w:rPr>
        <w:t>号及び第</w:t>
      </w:r>
      <w:r w:rsidR="00540212" w:rsidRPr="00142C4F">
        <w:rPr>
          <w:rFonts w:asciiTheme="minorEastAsia" w:hAnsiTheme="minorEastAsia" w:cs="ＭＳ Ｐゴシック" w:hint="eastAsia"/>
          <w:kern w:val="0"/>
          <w:sz w:val="22"/>
        </w:rPr>
        <w:t>２</w:t>
      </w:r>
      <w:r w:rsidRPr="00142C4F">
        <w:rPr>
          <w:rFonts w:asciiTheme="minorEastAsia" w:hAnsiTheme="minorEastAsia" w:cs="ＭＳ Ｐゴシック" w:hint="eastAsia"/>
          <w:kern w:val="0"/>
          <w:sz w:val="22"/>
        </w:rPr>
        <w:t>号</w:t>
      </w:r>
      <w:r w:rsidR="00685CAF" w:rsidRPr="00142C4F">
        <w:rPr>
          <w:rFonts w:asciiTheme="minorEastAsia" w:hAnsiTheme="minorEastAsia" w:cs="ＭＳ Ｐゴシック" w:hint="eastAsia"/>
          <w:kern w:val="0"/>
          <w:sz w:val="22"/>
        </w:rPr>
        <w:t>）。また、計算書類の注記事項として、「社会福祉法人の資金収支及び純資産の増減の状況並びに資産、負債及び純資産の状態を明らかにするために必要な事項」を追加開示することが求められている（社会福祉法人会計基準第</w:t>
      </w:r>
      <w:r w:rsidR="00685CAF" w:rsidRPr="00142C4F">
        <w:rPr>
          <w:rFonts w:asciiTheme="minorEastAsia" w:hAnsiTheme="minorEastAsia" w:cs="ＭＳ Ｐゴシック"/>
          <w:kern w:val="0"/>
          <w:sz w:val="22"/>
        </w:rPr>
        <w:t>29</w:t>
      </w:r>
      <w:r w:rsidR="00685CAF" w:rsidRPr="00142C4F">
        <w:rPr>
          <w:rFonts w:asciiTheme="minorEastAsia" w:hAnsiTheme="minorEastAsia" w:cs="ＭＳ Ｐゴシック" w:hint="eastAsia"/>
          <w:kern w:val="0"/>
          <w:sz w:val="22"/>
        </w:rPr>
        <w:t>条第</w:t>
      </w:r>
      <w:r w:rsidR="00540212" w:rsidRPr="00142C4F">
        <w:rPr>
          <w:rFonts w:asciiTheme="minorEastAsia" w:hAnsiTheme="minorEastAsia" w:cs="ＭＳ Ｐゴシック" w:hint="eastAsia"/>
          <w:kern w:val="0"/>
          <w:sz w:val="22"/>
        </w:rPr>
        <w:t>１</w:t>
      </w:r>
      <w:r w:rsidR="00685CAF" w:rsidRPr="00142C4F">
        <w:rPr>
          <w:rFonts w:asciiTheme="minorEastAsia" w:hAnsiTheme="minorEastAsia" w:cs="ＭＳ Ｐゴシック" w:hint="eastAsia"/>
          <w:kern w:val="0"/>
          <w:sz w:val="22"/>
        </w:rPr>
        <w:t>項第</w:t>
      </w:r>
      <w:r w:rsidR="00685CAF" w:rsidRPr="00142C4F">
        <w:rPr>
          <w:rFonts w:asciiTheme="minorEastAsia" w:hAnsiTheme="minorEastAsia" w:cs="ＭＳ Ｐゴシック"/>
          <w:kern w:val="0"/>
          <w:sz w:val="22"/>
        </w:rPr>
        <w:t>15</w:t>
      </w:r>
      <w:r w:rsidR="00685CAF" w:rsidRPr="00142C4F">
        <w:rPr>
          <w:rFonts w:asciiTheme="minorEastAsia" w:hAnsiTheme="minorEastAsia" w:cs="ＭＳ Ｐゴシック" w:hint="eastAsia"/>
          <w:kern w:val="0"/>
          <w:sz w:val="22"/>
        </w:rPr>
        <w:t>号）</w:t>
      </w:r>
      <w:r w:rsidR="00561520">
        <w:rPr>
          <w:rFonts w:asciiTheme="minorEastAsia" w:hAnsiTheme="minorEastAsia" w:cs="ＭＳ Ｐゴシック" w:hint="eastAsia"/>
          <w:kern w:val="0"/>
          <w:sz w:val="22"/>
        </w:rPr>
        <w:t>。</w:t>
      </w:r>
    </w:p>
    <w:p w14:paraId="7D9A8BD6" w14:textId="2F3BDFB2" w:rsidR="007A7B3D" w:rsidRPr="00142C4F" w:rsidRDefault="00685CAF" w:rsidP="00CA6C23">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９．したがって、社会福祉法人会計基準に規定する計算書類は、一般目的として受入可能であり、また、社会福祉法人会計基準は</w:t>
      </w:r>
      <w:r w:rsidR="00E949BC" w:rsidRPr="00142C4F">
        <w:rPr>
          <w:rFonts w:asciiTheme="minorEastAsia" w:hAnsiTheme="minorEastAsia" w:cs="ＭＳ Ｐゴシック" w:hint="eastAsia"/>
          <w:kern w:val="0"/>
          <w:sz w:val="22"/>
        </w:rPr>
        <w:t>監基報</w:t>
      </w:r>
      <w:r w:rsidR="007A7B3D" w:rsidRPr="00142C4F">
        <w:rPr>
          <w:rFonts w:asciiTheme="minorEastAsia" w:hAnsiTheme="minorEastAsia" w:cs="ＭＳ Ｐゴシック"/>
          <w:kern w:val="0"/>
          <w:sz w:val="22"/>
        </w:rPr>
        <w:t>200</w:t>
      </w:r>
      <w:r w:rsidRPr="00142C4F">
        <w:rPr>
          <w:rFonts w:asciiTheme="minorEastAsia" w:hAnsiTheme="minorEastAsia" w:cs="ＭＳ Ｐゴシック" w:hint="eastAsia"/>
          <w:kern w:val="0"/>
          <w:sz w:val="22"/>
        </w:rPr>
        <w:t>第</w:t>
      </w:r>
      <w:r w:rsidRPr="00142C4F">
        <w:rPr>
          <w:rFonts w:asciiTheme="minorEastAsia" w:hAnsiTheme="minorEastAsia" w:cs="ＭＳ Ｐゴシック"/>
          <w:kern w:val="0"/>
          <w:sz w:val="22"/>
        </w:rPr>
        <w:t>12</w:t>
      </w:r>
      <w:r w:rsidRPr="00142C4F">
        <w:rPr>
          <w:rFonts w:asciiTheme="minorEastAsia" w:hAnsiTheme="minorEastAsia" w:cs="ＭＳ Ｐゴシック" w:hint="eastAsia"/>
          <w:kern w:val="0"/>
          <w:sz w:val="22"/>
        </w:rPr>
        <w:t>項</w:t>
      </w:r>
      <w:r w:rsidRPr="00142C4F">
        <w:rPr>
          <w:rFonts w:asciiTheme="minorEastAsia" w:hAnsiTheme="minorEastAsia" w:cs="ＭＳ Ｐゴシック"/>
          <w:kern w:val="0"/>
          <w:sz w:val="22"/>
        </w:rPr>
        <w:t>(13)</w:t>
      </w:r>
      <w:r w:rsidR="007A7B3D" w:rsidRPr="00142C4F">
        <w:rPr>
          <w:rFonts w:asciiTheme="minorEastAsia" w:hAnsiTheme="minorEastAsia" w:cs="ＭＳ Ｐゴシック" w:hint="eastAsia"/>
          <w:kern w:val="0"/>
          <w:sz w:val="22"/>
        </w:rPr>
        <w:t>に規定する適正表示の枠組みの要件を満たしていると考えられる</w:t>
      </w:r>
      <w:r w:rsidRPr="00142C4F">
        <w:rPr>
          <w:rFonts w:asciiTheme="minorEastAsia" w:hAnsiTheme="minorEastAsia" w:cs="ＭＳ Ｐゴシック" w:hint="eastAsia"/>
          <w:kern w:val="0"/>
          <w:sz w:val="22"/>
        </w:rPr>
        <w:t>ため、一般目的</w:t>
      </w:r>
      <w:r w:rsidR="00941363" w:rsidRPr="00142C4F">
        <w:rPr>
          <w:rFonts w:asciiTheme="minorEastAsia" w:hAnsiTheme="minorEastAsia" w:cs="ＭＳ Ｐゴシック" w:hint="eastAsia"/>
          <w:kern w:val="0"/>
          <w:sz w:val="22"/>
        </w:rPr>
        <w:t>の財務報告の枠組みであり、</w:t>
      </w:r>
      <w:r w:rsidRPr="00142C4F">
        <w:rPr>
          <w:rFonts w:asciiTheme="minorEastAsia" w:hAnsiTheme="minorEastAsia" w:cs="ＭＳ Ｐゴシック" w:hint="eastAsia"/>
          <w:kern w:val="0"/>
          <w:sz w:val="22"/>
        </w:rPr>
        <w:t>適正表示の枠組みであると考えられる。</w:t>
      </w:r>
    </w:p>
    <w:p w14:paraId="754D017C" w14:textId="77777777" w:rsidR="00685CAF" w:rsidRPr="00142C4F" w:rsidRDefault="00685CAF" w:rsidP="0071355E">
      <w:pPr>
        <w:ind w:right="-1"/>
        <w:rPr>
          <w:kern w:val="0"/>
        </w:rPr>
      </w:pPr>
    </w:p>
    <w:p w14:paraId="263EDB40" w14:textId="4A6F1F3F" w:rsidR="00685CAF" w:rsidRPr="00142C4F" w:rsidRDefault="00775C97"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5" w:name="_Toc473201412"/>
      <w:r w:rsidRPr="00142C4F">
        <w:rPr>
          <w:rFonts w:ascii="ＭＳ ゴシック" w:eastAsia="ＭＳ ゴシック" w:hAnsi="Arial" w:cs="Times New Roman" w:hint="eastAsia"/>
          <w:b/>
          <w:kern w:val="0"/>
          <w:sz w:val="28"/>
          <w:szCs w:val="28"/>
        </w:rPr>
        <w:t>《</w:t>
      </w:r>
      <w:r w:rsidR="0011597A" w:rsidRPr="00142C4F">
        <w:rPr>
          <w:rFonts w:ascii="ＭＳ ゴシック" w:eastAsia="ＭＳ ゴシック" w:hAnsi="Arial" w:cs="Times New Roman" w:hint="eastAsia"/>
          <w:b/>
          <w:kern w:val="0"/>
          <w:sz w:val="28"/>
          <w:szCs w:val="28"/>
        </w:rPr>
        <w:t>２</w:t>
      </w:r>
      <w:r w:rsidR="00685CAF" w:rsidRPr="00142C4F">
        <w:rPr>
          <w:rFonts w:ascii="ＭＳ ゴシック" w:eastAsia="ＭＳ ゴシック" w:hAnsi="Arial" w:cs="Times New Roman" w:hint="eastAsia"/>
          <w:b/>
          <w:kern w:val="0"/>
          <w:sz w:val="28"/>
          <w:szCs w:val="28"/>
        </w:rPr>
        <w:t>．法令等に定める計算</w:t>
      </w:r>
      <w:r w:rsidR="008928B8" w:rsidRPr="00142C4F">
        <w:rPr>
          <w:rFonts w:ascii="ＭＳ ゴシック" w:eastAsia="ＭＳ ゴシック" w:hAnsi="Arial" w:cs="Times New Roman" w:hint="eastAsia"/>
          <w:b/>
          <w:kern w:val="0"/>
          <w:sz w:val="28"/>
          <w:szCs w:val="28"/>
        </w:rPr>
        <w:t>関係</w:t>
      </w:r>
      <w:r w:rsidR="00685CAF" w:rsidRPr="00142C4F">
        <w:rPr>
          <w:rFonts w:ascii="ＭＳ ゴシック" w:eastAsia="ＭＳ ゴシック" w:hAnsi="Arial" w:cs="Times New Roman" w:hint="eastAsia"/>
          <w:b/>
          <w:kern w:val="0"/>
          <w:sz w:val="28"/>
          <w:szCs w:val="28"/>
        </w:rPr>
        <w:t>書類</w:t>
      </w:r>
      <w:r w:rsidR="008928B8" w:rsidRPr="00142C4F">
        <w:rPr>
          <w:rFonts w:ascii="ＭＳ ゴシック" w:eastAsia="ＭＳ ゴシック" w:hAnsi="Arial" w:cs="Times New Roman" w:hint="eastAsia"/>
          <w:b/>
          <w:kern w:val="0"/>
          <w:sz w:val="28"/>
          <w:szCs w:val="28"/>
        </w:rPr>
        <w:t>（計算書類及び附属明細書）</w:t>
      </w:r>
      <w:r w:rsidR="009D646E" w:rsidRPr="00142C4F">
        <w:rPr>
          <w:rFonts w:ascii="ＭＳ ゴシック" w:eastAsia="ＭＳ ゴシック" w:hAnsi="Arial" w:cs="Times New Roman" w:hint="eastAsia"/>
          <w:b/>
          <w:kern w:val="0"/>
          <w:sz w:val="28"/>
          <w:szCs w:val="28"/>
        </w:rPr>
        <w:t>等</w:t>
      </w:r>
      <w:r w:rsidR="00685CAF" w:rsidRPr="00142C4F">
        <w:rPr>
          <w:rFonts w:ascii="ＭＳ ゴシック" w:eastAsia="ＭＳ ゴシック" w:hAnsi="Arial" w:cs="Times New Roman" w:hint="eastAsia"/>
          <w:b/>
          <w:kern w:val="0"/>
          <w:sz w:val="28"/>
          <w:szCs w:val="28"/>
        </w:rPr>
        <w:t>及び監査対象</w:t>
      </w:r>
      <w:r w:rsidRPr="00142C4F">
        <w:rPr>
          <w:rFonts w:ascii="ＭＳ ゴシック" w:eastAsia="ＭＳ ゴシック" w:hAnsi="Arial" w:cs="Times New Roman" w:hint="eastAsia"/>
          <w:b/>
          <w:kern w:val="0"/>
          <w:sz w:val="28"/>
          <w:szCs w:val="28"/>
        </w:rPr>
        <w:t>》</w:t>
      </w:r>
      <w:bookmarkEnd w:id="5"/>
    </w:p>
    <w:p w14:paraId="52378FE6" w14:textId="01967B52" w:rsidR="009D646E" w:rsidRPr="00142C4F" w:rsidRDefault="00775C97" w:rsidP="006D27CB">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4"/>
          <w:szCs w:val="24"/>
        </w:rPr>
      </w:pPr>
      <w:bookmarkStart w:id="6" w:name="_Toc473201413"/>
      <w:r w:rsidRPr="00142C4F">
        <w:rPr>
          <w:rFonts w:ascii="ＭＳ ゴシック" w:eastAsia="ＭＳ ゴシック" w:hAnsi="Arial" w:cs="Times New Roman" w:hint="eastAsia"/>
          <w:b/>
          <w:kern w:val="0"/>
          <w:sz w:val="24"/>
          <w:szCs w:val="24"/>
        </w:rPr>
        <w:t>《</w:t>
      </w:r>
      <w:r w:rsidR="006838F1" w:rsidRPr="00142C4F">
        <w:rPr>
          <w:rFonts w:ascii="ＭＳ ゴシック" w:eastAsia="ＭＳ ゴシック" w:hAnsi="Arial" w:cs="Times New Roman" w:hint="eastAsia"/>
          <w:b/>
          <w:kern w:val="0"/>
          <w:sz w:val="24"/>
          <w:szCs w:val="24"/>
        </w:rPr>
        <w:t xml:space="preserve">(1) </w:t>
      </w:r>
      <w:r w:rsidR="009D646E" w:rsidRPr="00142C4F">
        <w:rPr>
          <w:rFonts w:ascii="ＭＳ ゴシック" w:eastAsia="ＭＳ ゴシック" w:hAnsi="Arial" w:cs="Times New Roman" w:hint="eastAsia"/>
          <w:b/>
          <w:kern w:val="0"/>
          <w:sz w:val="24"/>
          <w:szCs w:val="24"/>
        </w:rPr>
        <w:t>計算</w:t>
      </w:r>
      <w:r w:rsidR="008928B8" w:rsidRPr="00142C4F">
        <w:rPr>
          <w:rFonts w:ascii="ＭＳ ゴシック" w:eastAsia="ＭＳ ゴシック" w:hAnsi="Arial" w:cs="Times New Roman" w:hint="eastAsia"/>
          <w:b/>
          <w:kern w:val="0"/>
          <w:sz w:val="24"/>
          <w:szCs w:val="24"/>
        </w:rPr>
        <w:t>関係書類</w:t>
      </w:r>
      <w:r w:rsidRPr="00142C4F">
        <w:rPr>
          <w:rFonts w:ascii="ＭＳ ゴシック" w:eastAsia="ＭＳ ゴシック" w:hAnsi="Arial" w:cs="Times New Roman" w:hint="eastAsia"/>
          <w:b/>
          <w:kern w:val="0"/>
          <w:sz w:val="24"/>
          <w:szCs w:val="24"/>
        </w:rPr>
        <w:t>》</w:t>
      </w:r>
      <w:bookmarkEnd w:id="6"/>
    </w:p>
    <w:p w14:paraId="5F9CAD6D" w14:textId="572F3123" w:rsidR="009D646E" w:rsidRPr="00142C4F" w:rsidRDefault="009D646E"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10．社会福祉法人は、</w:t>
      </w:r>
      <w:r w:rsidR="00AB3C9D" w:rsidRPr="00142C4F">
        <w:rPr>
          <w:rFonts w:asciiTheme="minorEastAsia" w:hAnsiTheme="minorEastAsia" w:cs="ＭＳ Ｐゴシック" w:hint="eastAsia"/>
          <w:kern w:val="0"/>
          <w:sz w:val="22"/>
        </w:rPr>
        <w:t>毎会計年度終了後三月以内に、各会計年度に係る計算書類（貸借対照表及び収支計算書）及び附属明細書</w:t>
      </w:r>
      <w:r w:rsidR="008928B8" w:rsidRPr="00142C4F">
        <w:rPr>
          <w:rFonts w:asciiTheme="minorEastAsia" w:hAnsiTheme="minorEastAsia" w:cs="ＭＳ Ｐゴシック" w:hint="eastAsia"/>
          <w:kern w:val="0"/>
          <w:sz w:val="22"/>
        </w:rPr>
        <w:t>（以下「計算関係書類」という。）</w:t>
      </w:r>
      <w:r w:rsidR="00AB3C9D" w:rsidRPr="00142C4F">
        <w:rPr>
          <w:rFonts w:asciiTheme="minorEastAsia" w:hAnsiTheme="minorEastAsia" w:cs="ＭＳ Ｐゴシック" w:hint="eastAsia"/>
          <w:kern w:val="0"/>
          <w:sz w:val="22"/>
        </w:rPr>
        <w:t>を作成しなければならない（社会福祉法第45条の27第</w:t>
      </w:r>
      <w:r w:rsidR="00EE639C" w:rsidRPr="00142C4F">
        <w:rPr>
          <w:rFonts w:asciiTheme="minorEastAsia" w:hAnsiTheme="minorEastAsia" w:cs="ＭＳ Ｐゴシック" w:hint="eastAsia"/>
          <w:kern w:val="0"/>
          <w:sz w:val="22"/>
        </w:rPr>
        <w:t>２</w:t>
      </w:r>
      <w:r w:rsidR="00AB3C9D" w:rsidRPr="00142C4F">
        <w:rPr>
          <w:rFonts w:asciiTheme="minorEastAsia" w:hAnsiTheme="minorEastAsia" w:cs="ＭＳ Ｐゴシック" w:hint="eastAsia"/>
          <w:kern w:val="0"/>
          <w:sz w:val="22"/>
        </w:rPr>
        <w:t>項）。</w:t>
      </w:r>
    </w:p>
    <w:p w14:paraId="7BDB3833" w14:textId="2701823D" w:rsidR="00AB3C9D" w:rsidRPr="00142C4F" w:rsidRDefault="00AB3C9D" w:rsidP="00BF54BE">
      <w:pPr>
        <w:widowControl/>
        <w:spacing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社会福祉法人が作成しなければならない</w:t>
      </w:r>
      <w:r w:rsidR="00E0721E" w:rsidRPr="00142C4F">
        <w:rPr>
          <w:rFonts w:asciiTheme="minorEastAsia" w:hAnsiTheme="minorEastAsia" w:hint="eastAsia"/>
          <w:sz w:val="22"/>
        </w:rPr>
        <w:t>計算関係書類</w:t>
      </w:r>
      <w:r w:rsidRPr="00142C4F">
        <w:rPr>
          <w:rFonts w:asciiTheme="minorEastAsia" w:hAnsiTheme="minorEastAsia" w:hint="eastAsia"/>
          <w:sz w:val="22"/>
        </w:rPr>
        <w:t>は、社会福祉法人会計基準において</w:t>
      </w:r>
      <w:r w:rsidR="006657D9" w:rsidRPr="00142C4F">
        <w:rPr>
          <w:rFonts w:asciiTheme="minorEastAsia" w:hAnsiTheme="minorEastAsia" w:hint="eastAsia"/>
          <w:sz w:val="22"/>
        </w:rPr>
        <w:t>次</w:t>
      </w:r>
      <w:r w:rsidRPr="00142C4F">
        <w:rPr>
          <w:rFonts w:asciiTheme="minorEastAsia" w:hAnsiTheme="minorEastAsia" w:hint="eastAsia"/>
          <w:sz w:val="22"/>
        </w:rPr>
        <w:t>の</w:t>
      </w:r>
      <w:r w:rsidR="006657D9" w:rsidRPr="00142C4F">
        <w:rPr>
          <w:rFonts w:asciiTheme="minorEastAsia" w:hAnsiTheme="minorEastAsia" w:hint="eastAsia"/>
          <w:sz w:val="22"/>
        </w:rPr>
        <w:t>とおり</w:t>
      </w:r>
      <w:r w:rsidRPr="00142C4F">
        <w:rPr>
          <w:rFonts w:asciiTheme="minorEastAsia" w:hAnsiTheme="minorEastAsia" w:hint="eastAsia"/>
          <w:sz w:val="22"/>
        </w:rPr>
        <w:t>定められている（社会福祉法人会計基準第</w:t>
      </w:r>
      <w:r w:rsidR="00EE639C" w:rsidRPr="00142C4F">
        <w:rPr>
          <w:rFonts w:asciiTheme="minorEastAsia" w:hAnsiTheme="minorEastAsia" w:hint="eastAsia"/>
          <w:sz w:val="22"/>
        </w:rPr>
        <w:t>７</w:t>
      </w:r>
      <w:r w:rsidRPr="00142C4F">
        <w:rPr>
          <w:rFonts w:asciiTheme="minorEastAsia" w:hAnsiTheme="minorEastAsia" w:hint="eastAsia"/>
          <w:sz w:val="22"/>
        </w:rPr>
        <w:t>条</w:t>
      </w:r>
      <w:r w:rsidR="00E0721E" w:rsidRPr="00142C4F">
        <w:rPr>
          <w:rFonts w:asciiTheme="minorEastAsia" w:hAnsiTheme="minorEastAsia" w:hint="eastAsia"/>
          <w:sz w:val="22"/>
        </w:rPr>
        <w:t>の</w:t>
      </w:r>
      <w:r w:rsidR="00EE639C" w:rsidRPr="00142C4F">
        <w:rPr>
          <w:rFonts w:asciiTheme="minorEastAsia" w:hAnsiTheme="minorEastAsia" w:hint="eastAsia"/>
          <w:sz w:val="22"/>
        </w:rPr>
        <w:t>２</w:t>
      </w:r>
      <w:r w:rsidRPr="00142C4F">
        <w:rPr>
          <w:rFonts w:asciiTheme="minorEastAsia" w:hAnsiTheme="minorEastAsia" w:hint="eastAsia"/>
          <w:sz w:val="22"/>
        </w:rPr>
        <w:t>第</w:t>
      </w:r>
      <w:r w:rsidR="00EE639C" w:rsidRPr="00142C4F">
        <w:rPr>
          <w:rFonts w:asciiTheme="minorEastAsia" w:hAnsiTheme="minorEastAsia" w:hint="eastAsia"/>
          <w:sz w:val="22"/>
        </w:rPr>
        <w:t>１</w:t>
      </w:r>
      <w:r w:rsidRPr="00142C4F">
        <w:rPr>
          <w:rFonts w:asciiTheme="minorEastAsia" w:hAnsiTheme="minorEastAsia" w:hint="eastAsia"/>
          <w:sz w:val="22"/>
        </w:rPr>
        <w:t>項</w:t>
      </w:r>
      <w:r w:rsidR="00546C40" w:rsidRPr="00142C4F">
        <w:rPr>
          <w:rFonts w:asciiTheme="minorEastAsia" w:hAnsiTheme="minorEastAsia" w:hint="eastAsia"/>
          <w:sz w:val="22"/>
        </w:rPr>
        <w:t>第</w:t>
      </w:r>
      <w:r w:rsidR="00EE639C" w:rsidRPr="00142C4F">
        <w:rPr>
          <w:rFonts w:asciiTheme="minorEastAsia" w:hAnsiTheme="minorEastAsia" w:hint="eastAsia"/>
          <w:sz w:val="22"/>
        </w:rPr>
        <w:t>１</w:t>
      </w:r>
      <w:r w:rsidR="00546C40" w:rsidRPr="00142C4F">
        <w:rPr>
          <w:rFonts w:asciiTheme="minorEastAsia" w:hAnsiTheme="minorEastAsia" w:hint="eastAsia"/>
          <w:sz w:val="22"/>
        </w:rPr>
        <w:t>号</w:t>
      </w:r>
      <w:r w:rsidR="00E0721E" w:rsidRPr="00142C4F">
        <w:rPr>
          <w:rFonts w:asciiTheme="minorEastAsia" w:hAnsiTheme="minorEastAsia" w:hint="eastAsia"/>
          <w:sz w:val="22"/>
        </w:rPr>
        <w:t>及び</w:t>
      </w:r>
      <w:r w:rsidR="00546C40" w:rsidRPr="00142C4F">
        <w:rPr>
          <w:rFonts w:asciiTheme="minorEastAsia" w:hAnsiTheme="minorEastAsia" w:hint="eastAsia"/>
          <w:sz w:val="22"/>
        </w:rPr>
        <w:t>第</w:t>
      </w:r>
      <w:r w:rsidR="00EE639C" w:rsidRPr="00142C4F">
        <w:rPr>
          <w:rFonts w:asciiTheme="minorEastAsia" w:hAnsiTheme="minorEastAsia" w:hint="eastAsia"/>
          <w:sz w:val="22"/>
        </w:rPr>
        <w:t>２</w:t>
      </w:r>
      <w:r w:rsidR="00546C40" w:rsidRPr="00142C4F">
        <w:rPr>
          <w:rFonts w:asciiTheme="minorEastAsia" w:hAnsiTheme="minorEastAsia" w:hint="eastAsia"/>
          <w:sz w:val="22"/>
        </w:rPr>
        <w:t>号、</w:t>
      </w:r>
      <w:r w:rsidR="008524AD" w:rsidRPr="00142C4F">
        <w:rPr>
          <w:rFonts w:asciiTheme="minorEastAsia" w:hAnsiTheme="minorEastAsia" w:hint="eastAsia"/>
          <w:sz w:val="22"/>
        </w:rPr>
        <w:t>並びに</w:t>
      </w:r>
      <w:r w:rsidR="00546C40" w:rsidRPr="00142C4F">
        <w:rPr>
          <w:rFonts w:asciiTheme="minorEastAsia" w:hAnsiTheme="minorEastAsia" w:hint="eastAsia"/>
          <w:sz w:val="22"/>
        </w:rPr>
        <w:t>第</w:t>
      </w:r>
      <w:r w:rsidR="00E0721E" w:rsidRPr="00142C4F">
        <w:rPr>
          <w:rFonts w:asciiTheme="minorEastAsia" w:hAnsiTheme="minorEastAsia" w:hint="eastAsia"/>
          <w:sz w:val="22"/>
        </w:rPr>
        <w:t>30条第</w:t>
      </w:r>
      <w:r w:rsidR="00EE639C" w:rsidRPr="00142C4F">
        <w:rPr>
          <w:rFonts w:asciiTheme="minorEastAsia" w:hAnsiTheme="minorEastAsia" w:hint="eastAsia"/>
          <w:sz w:val="22"/>
        </w:rPr>
        <w:t>１</w:t>
      </w:r>
      <w:r w:rsidR="00E0721E" w:rsidRPr="00142C4F">
        <w:rPr>
          <w:rFonts w:asciiTheme="minorEastAsia" w:hAnsiTheme="minorEastAsia" w:hint="eastAsia"/>
          <w:sz w:val="22"/>
        </w:rPr>
        <w:t>項第</w:t>
      </w:r>
      <w:r w:rsidR="00EE639C" w:rsidRPr="00142C4F">
        <w:rPr>
          <w:rFonts w:asciiTheme="minorEastAsia" w:hAnsiTheme="minorEastAsia" w:hint="eastAsia"/>
          <w:sz w:val="22"/>
        </w:rPr>
        <w:t>１</w:t>
      </w:r>
      <w:r w:rsidR="00E0721E" w:rsidRPr="00142C4F">
        <w:rPr>
          <w:rFonts w:asciiTheme="minorEastAsia" w:hAnsiTheme="minorEastAsia" w:hint="eastAsia"/>
          <w:sz w:val="22"/>
        </w:rPr>
        <w:t>号から第19号</w:t>
      </w:r>
      <w:r w:rsidRPr="00142C4F">
        <w:rPr>
          <w:rFonts w:asciiTheme="minorEastAsia" w:hAnsiTheme="minorEastAsia" w:hint="eastAsia"/>
          <w:sz w:val="22"/>
        </w:rPr>
        <w:t>）</w:t>
      </w:r>
      <w:r w:rsidR="00AF3AFF" w:rsidRPr="00142C4F">
        <w:rPr>
          <w:rFonts w:asciiTheme="minorEastAsia" w:hAnsiTheme="minorEastAsia" w:hint="eastAsia"/>
          <w:sz w:val="22"/>
        </w:rPr>
        <w:t>。</w:t>
      </w:r>
    </w:p>
    <w:p w14:paraId="50345289" w14:textId="77777777" w:rsidR="00C51F90" w:rsidRPr="00142C4F" w:rsidRDefault="00C51F90" w:rsidP="0071355E">
      <w:pPr>
        <w:ind w:right="-1"/>
        <w:rPr>
          <w:rFonts w:asciiTheme="minorEastAsia" w:hAnsiTheme="minorEastAsia"/>
          <w:kern w:val="0"/>
          <w:sz w:val="22"/>
        </w:rPr>
      </w:pPr>
    </w:p>
    <w:p w14:paraId="01A04958" w14:textId="165133FC" w:rsidR="00A92AF3" w:rsidRPr="00142C4F" w:rsidRDefault="00AB3C9D" w:rsidP="0071355E">
      <w:pPr>
        <w:ind w:right="-1"/>
        <w:rPr>
          <w:rFonts w:asciiTheme="minorEastAsia" w:hAnsiTheme="minorEastAsia"/>
          <w:kern w:val="0"/>
          <w:sz w:val="22"/>
        </w:rPr>
      </w:pPr>
      <w:r w:rsidRPr="00142C4F">
        <w:rPr>
          <w:rFonts w:asciiTheme="minorEastAsia" w:hAnsiTheme="minorEastAsia" w:hint="eastAsia"/>
          <w:kern w:val="0"/>
          <w:sz w:val="22"/>
        </w:rPr>
        <w:t xml:space="preserve">　</w:t>
      </w:r>
      <w:r w:rsidR="00A92AF3" w:rsidRPr="00142C4F">
        <w:rPr>
          <w:rFonts w:asciiTheme="minorEastAsia" w:hAnsiTheme="minorEastAsia" w:hint="eastAsia"/>
          <w:kern w:val="0"/>
          <w:sz w:val="22"/>
        </w:rPr>
        <w:t>＜計算書類＞</w:t>
      </w:r>
    </w:p>
    <w:p w14:paraId="0463E5CD" w14:textId="744FBA98" w:rsidR="00AB3C9D" w:rsidRPr="00142C4F" w:rsidRDefault="00E0721E" w:rsidP="00D24C33">
      <w:pPr>
        <w:ind w:right="-1" w:firstLineChars="100" w:firstLine="220"/>
        <w:rPr>
          <w:rFonts w:asciiTheme="minorEastAsia" w:hAnsiTheme="minorEastAsia"/>
          <w:kern w:val="0"/>
          <w:sz w:val="22"/>
        </w:rPr>
      </w:pPr>
      <w:r w:rsidRPr="00142C4F">
        <w:rPr>
          <w:rFonts w:asciiTheme="minorEastAsia" w:hAnsiTheme="minorEastAsia" w:hint="eastAsia"/>
          <w:kern w:val="0"/>
          <w:sz w:val="22"/>
        </w:rPr>
        <w:t>・</w:t>
      </w:r>
      <w:r w:rsidR="00AB3C9D" w:rsidRPr="00142C4F">
        <w:rPr>
          <w:rFonts w:asciiTheme="minorEastAsia" w:hAnsiTheme="minorEastAsia" w:hint="eastAsia"/>
          <w:kern w:val="0"/>
          <w:sz w:val="22"/>
        </w:rPr>
        <w:t>各会計年度に係る次に掲げる貸借対照表</w:t>
      </w:r>
    </w:p>
    <w:p w14:paraId="4128A59E" w14:textId="361E3C5B" w:rsidR="0043296D" w:rsidRPr="00142C4F" w:rsidRDefault="00AB3C9D" w:rsidP="0043296D">
      <w:pPr>
        <w:ind w:right="-1" w:firstLineChars="300" w:firstLine="660"/>
        <w:rPr>
          <w:rFonts w:asciiTheme="minorEastAsia" w:hAnsiTheme="minorEastAsia"/>
          <w:kern w:val="0"/>
          <w:sz w:val="22"/>
        </w:rPr>
      </w:pPr>
      <w:r w:rsidRPr="00142C4F">
        <w:rPr>
          <w:rFonts w:asciiTheme="minorEastAsia" w:hAnsiTheme="minorEastAsia" w:hint="eastAsia"/>
          <w:kern w:val="0"/>
          <w:sz w:val="22"/>
        </w:rPr>
        <w:t>イ　法人単位貸借対照表</w:t>
      </w:r>
    </w:p>
    <w:p w14:paraId="0CEEBF7E" w14:textId="40FE31D2" w:rsidR="00AB3C9D" w:rsidRPr="00142C4F" w:rsidRDefault="00AB3C9D" w:rsidP="0043296D">
      <w:pPr>
        <w:ind w:right="-1" w:firstLineChars="300" w:firstLine="660"/>
        <w:rPr>
          <w:rFonts w:asciiTheme="minorEastAsia" w:hAnsiTheme="minorEastAsia"/>
          <w:kern w:val="0"/>
          <w:sz w:val="22"/>
        </w:rPr>
      </w:pPr>
      <w:r w:rsidRPr="00142C4F">
        <w:rPr>
          <w:rFonts w:asciiTheme="minorEastAsia" w:hAnsiTheme="minorEastAsia" w:hint="eastAsia"/>
          <w:kern w:val="0"/>
          <w:sz w:val="22"/>
        </w:rPr>
        <w:t>ロ　貸借対照表内訳表</w:t>
      </w:r>
    </w:p>
    <w:p w14:paraId="6BF142DC" w14:textId="72CA190E" w:rsidR="00AB3C9D" w:rsidRPr="00142C4F" w:rsidRDefault="00AB3C9D" w:rsidP="0043296D">
      <w:pPr>
        <w:ind w:right="-1" w:firstLineChars="300" w:firstLine="660"/>
        <w:rPr>
          <w:rFonts w:asciiTheme="minorEastAsia" w:hAnsiTheme="minorEastAsia"/>
          <w:kern w:val="0"/>
          <w:sz w:val="22"/>
        </w:rPr>
      </w:pPr>
      <w:r w:rsidRPr="00142C4F">
        <w:rPr>
          <w:rFonts w:asciiTheme="minorEastAsia" w:hAnsiTheme="minorEastAsia" w:hint="eastAsia"/>
          <w:kern w:val="0"/>
          <w:sz w:val="22"/>
        </w:rPr>
        <w:t>ハ　事業区分貸借対照表内訳表</w:t>
      </w:r>
    </w:p>
    <w:p w14:paraId="11D0CB05" w14:textId="206AAF90" w:rsidR="00AB3C9D" w:rsidRPr="00142C4F" w:rsidRDefault="00561520" w:rsidP="0043296D">
      <w:pPr>
        <w:ind w:right="-1" w:firstLineChars="300" w:firstLine="660"/>
        <w:rPr>
          <w:rFonts w:asciiTheme="minorEastAsia" w:hAnsiTheme="minorEastAsia"/>
          <w:kern w:val="0"/>
          <w:sz w:val="22"/>
        </w:rPr>
      </w:pPr>
      <w:r>
        <w:rPr>
          <w:rFonts w:asciiTheme="minorEastAsia" w:hAnsiTheme="minorEastAsia" w:hint="eastAsia"/>
          <w:kern w:val="0"/>
          <w:sz w:val="22"/>
        </w:rPr>
        <w:t>ニ</w:t>
      </w:r>
      <w:r w:rsidR="00AB3C9D" w:rsidRPr="00142C4F">
        <w:rPr>
          <w:rFonts w:asciiTheme="minorEastAsia" w:hAnsiTheme="minorEastAsia" w:hint="eastAsia"/>
          <w:kern w:val="0"/>
          <w:sz w:val="22"/>
        </w:rPr>
        <w:t xml:space="preserve">　拠点区分貸借対照表</w:t>
      </w:r>
    </w:p>
    <w:p w14:paraId="196C08E1" w14:textId="29D9D9B8" w:rsidR="00AB3C9D" w:rsidRPr="00142C4F" w:rsidRDefault="00E0721E" w:rsidP="000A338C">
      <w:pPr>
        <w:ind w:right="-1" w:firstLineChars="100" w:firstLine="220"/>
        <w:rPr>
          <w:rFonts w:asciiTheme="minorEastAsia" w:hAnsiTheme="minorEastAsia"/>
          <w:kern w:val="0"/>
          <w:sz w:val="22"/>
        </w:rPr>
      </w:pPr>
      <w:r w:rsidRPr="00142C4F">
        <w:rPr>
          <w:rFonts w:asciiTheme="minorEastAsia" w:hAnsiTheme="minorEastAsia" w:hint="eastAsia"/>
          <w:kern w:val="0"/>
          <w:sz w:val="22"/>
        </w:rPr>
        <w:t>・</w:t>
      </w:r>
      <w:r w:rsidR="00AB3C9D" w:rsidRPr="00142C4F">
        <w:rPr>
          <w:rFonts w:asciiTheme="minorEastAsia" w:hAnsiTheme="minorEastAsia" w:hint="eastAsia"/>
          <w:kern w:val="0"/>
          <w:sz w:val="22"/>
        </w:rPr>
        <w:t>各会計年度に係る次に掲げる収支計算書</w:t>
      </w:r>
    </w:p>
    <w:p w14:paraId="040DF3D6" w14:textId="25821EB1" w:rsidR="00AB3C9D" w:rsidRPr="00142C4F" w:rsidRDefault="00AB3C9D" w:rsidP="0043296D">
      <w:pPr>
        <w:ind w:right="-1" w:firstLineChars="300" w:firstLine="660"/>
        <w:rPr>
          <w:rFonts w:asciiTheme="minorEastAsia" w:hAnsiTheme="minorEastAsia"/>
          <w:kern w:val="0"/>
          <w:sz w:val="22"/>
        </w:rPr>
      </w:pPr>
      <w:r w:rsidRPr="00142C4F">
        <w:rPr>
          <w:rFonts w:asciiTheme="minorEastAsia" w:hAnsiTheme="minorEastAsia" w:hint="eastAsia"/>
          <w:kern w:val="0"/>
          <w:sz w:val="22"/>
        </w:rPr>
        <w:t>イ　次に掲げる資金収支計算書</w:t>
      </w:r>
    </w:p>
    <w:p w14:paraId="5E2291EB" w14:textId="35B62756" w:rsidR="00AB3C9D"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(1)法人単位資金収支計算書</w:t>
      </w:r>
    </w:p>
    <w:p w14:paraId="57CF5C0C" w14:textId="280FED54"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(2)資金収支内訳表</w:t>
      </w:r>
    </w:p>
    <w:p w14:paraId="7B1A533E" w14:textId="06107640"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(3)事業区分資金収支内訳表</w:t>
      </w:r>
    </w:p>
    <w:p w14:paraId="7D4E1FFE" w14:textId="40953AB5"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(4)拠点区分資金収支計算書</w:t>
      </w:r>
    </w:p>
    <w:p w14:paraId="63D06C2F" w14:textId="37FA1A34" w:rsidR="00AF3AFF" w:rsidRPr="00142C4F" w:rsidRDefault="00AF3AFF" w:rsidP="0043296D">
      <w:pPr>
        <w:ind w:right="-1" w:firstLineChars="300" w:firstLine="660"/>
        <w:rPr>
          <w:rFonts w:asciiTheme="minorEastAsia" w:hAnsiTheme="minorEastAsia"/>
          <w:kern w:val="0"/>
          <w:sz w:val="22"/>
        </w:rPr>
      </w:pPr>
      <w:r w:rsidRPr="00142C4F">
        <w:rPr>
          <w:rFonts w:asciiTheme="minorEastAsia" w:hAnsiTheme="minorEastAsia" w:hint="eastAsia"/>
          <w:kern w:val="0"/>
          <w:sz w:val="22"/>
        </w:rPr>
        <w:lastRenderedPageBreak/>
        <w:t>ロ　次に掲げる事業活動計算書</w:t>
      </w:r>
    </w:p>
    <w:p w14:paraId="51A9D7DD" w14:textId="10CC1EAD"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(1)法人単位事業活動計算書</w:t>
      </w:r>
    </w:p>
    <w:p w14:paraId="7BCB119F" w14:textId="01C187E7"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(2)事業活動内訳表</w:t>
      </w:r>
    </w:p>
    <w:p w14:paraId="387006E2" w14:textId="78874D1B"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(3)事業区分事業活動内訳表</w:t>
      </w:r>
    </w:p>
    <w:p w14:paraId="3B7BD1E1" w14:textId="79A5FABF" w:rsidR="00AF3AFF" w:rsidRPr="00142C4F" w:rsidRDefault="00AF3AFF" w:rsidP="0043296D">
      <w:pPr>
        <w:ind w:leftChars="540" w:left="1134" w:right="-1"/>
        <w:rPr>
          <w:rFonts w:asciiTheme="minorEastAsia" w:hAnsiTheme="minorEastAsia"/>
          <w:kern w:val="0"/>
          <w:sz w:val="22"/>
        </w:rPr>
      </w:pPr>
      <w:r w:rsidRPr="00142C4F">
        <w:rPr>
          <w:rFonts w:asciiTheme="minorEastAsia" w:hAnsiTheme="minorEastAsia" w:hint="eastAsia"/>
          <w:kern w:val="0"/>
          <w:sz w:val="22"/>
        </w:rPr>
        <w:t>(4)拠点区分事業活動計算書</w:t>
      </w:r>
    </w:p>
    <w:p w14:paraId="660FC6B2" w14:textId="77777777" w:rsidR="000205FD" w:rsidRPr="00142C4F" w:rsidRDefault="000205FD" w:rsidP="00E0721E">
      <w:pPr>
        <w:ind w:right="-1"/>
        <w:rPr>
          <w:rFonts w:asciiTheme="minorEastAsia" w:hAnsiTheme="minorEastAsia"/>
          <w:kern w:val="0"/>
          <w:sz w:val="22"/>
        </w:rPr>
      </w:pPr>
    </w:p>
    <w:p w14:paraId="285870F1" w14:textId="6598A3B5" w:rsidR="00A92AF3" w:rsidRPr="00142C4F" w:rsidRDefault="00AF3AFF" w:rsidP="00E0721E">
      <w:pPr>
        <w:ind w:right="-1"/>
        <w:rPr>
          <w:rFonts w:asciiTheme="minorEastAsia" w:hAnsiTheme="minorEastAsia"/>
          <w:kern w:val="0"/>
          <w:sz w:val="22"/>
        </w:rPr>
      </w:pPr>
      <w:r w:rsidRPr="00142C4F">
        <w:rPr>
          <w:rFonts w:asciiTheme="minorEastAsia" w:hAnsiTheme="minorEastAsia" w:hint="eastAsia"/>
          <w:kern w:val="0"/>
          <w:sz w:val="22"/>
        </w:rPr>
        <w:t xml:space="preserve">　</w:t>
      </w:r>
      <w:r w:rsidR="00A92AF3" w:rsidRPr="00142C4F">
        <w:rPr>
          <w:rFonts w:asciiTheme="minorEastAsia" w:hAnsiTheme="minorEastAsia" w:hint="eastAsia"/>
          <w:kern w:val="0"/>
          <w:sz w:val="22"/>
        </w:rPr>
        <w:t>＜</w:t>
      </w:r>
      <w:r w:rsidRPr="00142C4F">
        <w:rPr>
          <w:rFonts w:asciiTheme="minorEastAsia" w:hAnsiTheme="minorEastAsia" w:hint="eastAsia"/>
          <w:kern w:val="0"/>
          <w:sz w:val="22"/>
        </w:rPr>
        <w:t>附属明細書</w:t>
      </w:r>
      <w:r w:rsidR="00A92AF3" w:rsidRPr="00142C4F">
        <w:rPr>
          <w:rFonts w:asciiTheme="minorEastAsia" w:hAnsiTheme="minorEastAsia" w:hint="eastAsia"/>
          <w:kern w:val="0"/>
          <w:sz w:val="22"/>
        </w:rPr>
        <w:t>＞</w:t>
      </w:r>
      <w:r w:rsidR="00E0721E" w:rsidRPr="00142C4F">
        <w:rPr>
          <w:rFonts w:asciiTheme="minorEastAsia" w:hAnsiTheme="minorEastAsia" w:hint="eastAsia"/>
          <w:kern w:val="0"/>
          <w:sz w:val="22"/>
        </w:rPr>
        <w:t xml:space="preserve">　</w:t>
      </w:r>
    </w:p>
    <w:tbl>
      <w:tblPr>
        <w:tblStyle w:val="af0"/>
        <w:tblW w:w="9498" w:type="dxa"/>
        <w:tblInd w:w="397" w:type="dxa"/>
        <w:tblLook w:val="04A0" w:firstRow="1" w:lastRow="0" w:firstColumn="1" w:lastColumn="0" w:noHBand="0" w:noVBand="1"/>
      </w:tblPr>
      <w:tblGrid>
        <w:gridCol w:w="4607"/>
        <w:gridCol w:w="4891"/>
      </w:tblGrid>
      <w:tr w:rsidR="00A92AF3" w:rsidRPr="00142C4F" w14:paraId="0F7C7D09" w14:textId="77777777" w:rsidTr="006A75DA">
        <w:tc>
          <w:tcPr>
            <w:tcW w:w="4607" w:type="dxa"/>
            <w:tcBorders>
              <w:bottom w:val="nil"/>
            </w:tcBorders>
          </w:tcPr>
          <w:p w14:paraId="63F18A2A" w14:textId="77777777" w:rsidR="00A92AF3" w:rsidRPr="00142C4F" w:rsidRDefault="00A92AF3" w:rsidP="003461AE">
            <w:pPr>
              <w:ind w:right="-1"/>
              <w:jc w:val="center"/>
              <w:rPr>
                <w:rFonts w:asciiTheme="minorEastAsia" w:hAnsiTheme="minorEastAsia"/>
                <w:kern w:val="0"/>
                <w:sz w:val="22"/>
              </w:rPr>
            </w:pPr>
            <w:r w:rsidRPr="00142C4F">
              <w:rPr>
                <w:rFonts w:asciiTheme="minorEastAsia" w:hAnsiTheme="minorEastAsia" w:hint="eastAsia"/>
                <w:kern w:val="0"/>
                <w:sz w:val="22"/>
              </w:rPr>
              <w:t>法人全体で作成する附属明細書</w:t>
            </w:r>
          </w:p>
        </w:tc>
        <w:tc>
          <w:tcPr>
            <w:tcW w:w="4891" w:type="dxa"/>
            <w:tcBorders>
              <w:bottom w:val="nil"/>
            </w:tcBorders>
          </w:tcPr>
          <w:p w14:paraId="444E6B70" w14:textId="77777777" w:rsidR="00A92AF3" w:rsidRPr="00142C4F" w:rsidRDefault="00A92AF3" w:rsidP="003461AE">
            <w:pPr>
              <w:ind w:right="-1"/>
              <w:jc w:val="center"/>
              <w:rPr>
                <w:rFonts w:asciiTheme="minorEastAsia" w:hAnsiTheme="minorEastAsia"/>
                <w:kern w:val="0"/>
                <w:sz w:val="22"/>
              </w:rPr>
            </w:pPr>
            <w:r w:rsidRPr="00142C4F">
              <w:rPr>
                <w:rFonts w:asciiTheme="minorEastAsia" w:hAnsiTheme="minorEastAsia" w:hint="eastAsia"/>
                <w:kern w:val="0"/>
                <w:sz w:val="22"/>
              </w:rPr>
              <w:t>拠点区分ごとに作成する附属明細書</w:t>
            </w:r>
          </w:p>
        </w:tc>
      </w:tr>
      <w:tr w:rsidR="00A92AF3" w:rsidRPr="00142C4F" w14:paraId="392F6F12" w14:textId="77777777" w:rsidTr="006A75DA">
        <w:tc>
          <w:tcPr>
            <w:tcW w:w="4607" w:type="dxa"/>
            <w:tcBorders>
              <w:top w:val="nil"/>
              <w:bottom w:val="single" w:sz="4" w:space="0" w:color="auto"/>
            </w:tcBorders>
          </w:tcPr>
          <w:p w14:paraId="35D5717A" w14:textId="69BDF4BD" w:rsidR="00A92AF3" w:rsidRPr="00142C4F" w:rsidRDefault="00A92AF3" w:rsidP="003461AE">
            <w:pPr>
              <w:ind w:right="-1"/>
              <w:jc w:val="center"/>
              <w:rPr>
                <w:rFonts w:asciiTheme="minorEastAsia" w:hAnsiTheme="minorEastAsia"/>
                <w:kern w:val="0"/>
                <w:sz w:val="22"/>
              </w:rPr>
            </w:pPr>
            <w:r w:rsidRPr="00142C4F">
              <w:rPr>
                <w:rFonts w:asciiTheme="minorEastAsia" w:hAnsiTheme="minorEastAsia" w:hint="eastAsia"/>
                <w:kern w:val="0"/>
                <w:sz w:val="22"/>
              </w:rPr>
              <w:t>（運用上の取扱い</w:t>
            </w:r>
            <w:r w:rsidR="004E380E" w:rsidRPr="00142C4F">
              <w:rPr>
                <w:rFonts w:asciiTheme="minorEastAsia" w:hAnsiTheme="minorEastAsia" w:hint="eastAsia"/>
                <w:kern w:val="0"/>
                <w:sz w:val="22"/>
              </w:rPr>
              <w:t xml:space="preserve">　</w:t>
            </w:r>
            <w:r w:rsidRPr="00142C4F">
              <w:rPr>
                <w:rFonts w:asciiTheme="minorEastAsia" w:hAnsiTheme="minorEastAsia" w:hint="eastAsia"/>
                <w:kern w:val="0"/>
                <w:sz w:val="22"/>
              </w:rPr>
              <w:t>別紙３①～⑦）</w:t>
            </w:r>
          </w:p>
        </w:tc>
        <w:tc>
          <w:tcPr>
            <w:tcW w:w="4891" w:type="dxa"/>
            <w:tcBorders>
              <w:top w:val="nil"/>
              <w:bottom w:val="single" w:sz="4" w:space="0" w:color="auto"/>
            </w:tcBorders>
          </w:tcPr>
          <w:p w14:paraId="586F196E" w14:textId="3762E747" w:rsidR="00A92AF3" w:rsidRPr="00142C4F" w:rsidRDefault="00A92AF3" w:rsidP="003461AE">
            <w:pPr>
              <w:ind w:right="-1"/>
              <w:jc w:val="center"/>
              <w:rPr>
                <w:rFonts w:asciiTheme="minorEastAsia" w:hAnsiTheme="minorEastAsia"/>
                <w:kern w:val="0"/>
                <w:sz w:val="22"/>
              </w:rPr>
            </w:pPr>
            <w:r w:rsidRPr="00142C4F">
              <w:rPr>
                <w:rFonts w:asciiTheme="minorEastAsia" w:hAnsiTheme="minorEastAsia" w:hint="eastAsia"/>
                <w:kern w:val="0"/>
                <w:sz w:val="22"/>
              </w:rPr>
              <w:t>（運用上の取扱い</w:t>
            </w:r>
            <w:r w:rsidR="004E380E" w:rsidRPr="00142C4F">
              <w:rPr>
                <w:rFonts w:asciiTheme="minorEastAsia" w:hAnsiTheme="minorEastAsia" w:hint="eastAsia"/>
                <w:kern w:val="0"/>
                <w:sz w:val="22"/>
              </w:rPr>
              <w:t xml:space="preserve">　</w:t>
            </w:r>
            <w:r w:rsidRPr="00142C4F">
              <w:rPr>
                <w:rFonts w:asciiTheme="minorEastAsia" w:hAnsiTheme="minorEastAsia" w:hint="eastAsia"/>
                <w:kern w:val="0"/>
                <w:sz w:val="22"/>
              </w:rPr>
              <w:t>別紙３⑧～⑲）</w:t>
            </w:r>
          </w:p>
        </w:tc>
      </w:tr>
      <w:tr w:rsidR="00A92AF3" w:rsidRPr="00142C4F" w14:paraId="55F8AEE9" w14:textId="77777777" w:rsidTr="006A75DA">
        <w:tc>
          <w:tcPr>
            <w:tcW w:w="4607" w:type="dxa"/>
            <w:tcBorders>
              <w:bottom w:val="nil"/>
            </w:tcBorders>
          </w:tcPr>
          <w:p w14:paraId="6BC4E4C5" w14:textId="05EA6A26" w:rsidR="00A92AF3" w:rsidRPr="00142C4F" w:rsidRDefault="005829FD" w:rsidP="007D6EE3">
            <w:pPr>
              <w:ind w:right="-1"/>
              <w:rPr>
                <w:rFonts w:asciiTheme="minorEastAsia" w:hAnsiTheme="minorEastAsia"/>
                <w:kern w:val="0"/>
                <w:sz w:val="22"/>
              </w:rPr>
            </w:pPr>
            <w:r w:rsidRPr="00142C4F">
              <w:rPr>
                <w:rFonts w:asciiTheme="minorEastAsia" w:hAnsiTheme="minorEastAsia" w:hint="eastAsia"/>
                <w:kern w:val="0"/>
                <w:sz w:val="22"/>
              </w:rPr>
              <w:t>１</w:t>
            </w:r>
            <w:r w:rsidR="00A92AF3" w:rsidRPr="00142C4F">
              <w:rPr>
                <w:rFonts w:asciiTheme="minorEastAsia" w:hAnsiTheme="minorEastAsia" w:hint="eastAsia"/>
                <w:kern w:val="0"/>
                <w:sz w:val="22"/>
              </w:rPr>
              <w:t xml:space="preserve">　借入金明細書（別紙３①）</w:t>
            </w:r>
          </w:p>
          <w:p w14:paraId="7B895498" w14:textId="0CF6E2DD" w:rsidR="00A92AF3" w:rsidRPr="00142C4F" w:rsidRDefault="005829FD" w:rsidP="007D6EE3">
            <w:pPr>
              <w:ind w:right="-1"/>
              <w:rPr>
                <w:rFonts w:asciiTheme="minorEastAsia" w:hAnsiTheme="minorEastAsia"/>
                <w:kern w:val="0"/>
                <w:sz w:val="22"/>
              </w:rPr>
            </w:pPr>
            <w:r w:rsidRPr="00142C4F">
              <w:rPr>
                <w:rFonts w:asciiTheme="minorEastAsia" w:hAnsiTheme="minorEastAsia" w:hint="eastAsia"/>
                <w:kern w:val="0"/>
                <w:sz w:val="22"/>
              </w:rPr>
              <w:t>２</w:t>
            </w:r>
            <w:r w:rsidR="00A92AF3" w:rsidRPr="00142C4F">
              <w:rPr>
                <w:rFonts w:asciiTheme="minorEastAsia" w:hAnsiTheme="minorEastAsia" w:hint="eastAsia"/>
                <w:kern w:val="0"/>
                <w:sz w:val="22"/>
              </w:rPr>
              <w:t xml:space="preserve">　寄附金収益明細書（別紙３②）</w:t>
            </w:r>
          </w:p>
        </w:tc>
        <w:tc>
          <w:tcPr>
            <w:tcW w:w="4891" w:type="dxa"/>
            <w:tcBorders>
              <w:bottom w:val="nil"/>
            </w:tcBorders>
          </w:tcPr>
          <w:p w14:paraId="5E7F554F" w14:textId="7669EE75" w:rsidR="00A92AF3" w:rsidRPr="00142C4F" w:rsidRDefault="005829FD" w:rsidP="005829FD">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８</w:t>
            </w:r>
            <w:r w:rsidR="00A92AF3" w:rsidRPr="00142C4F">
              <w:rPr>
                <w:rFonts w:asciiTheme="minorEastAsia" w:hAnsiTheme="minorEastAsia" w:hint="eastAsia"/>
                <w:kern w:val="0"/>
                <w:sz w:val="22"/>
              </w:rPr>
              <w:t xml:space="preserve">　基本財産及びその他の固定資産（有形・無形固定資産）の明細書（別紙３⑧）</w:t>
            </w:r>
          </w:p>
        </w:tc>
      </w:tr>
      <w:tr w:rsidR="00A92AF3" w:rsidRPr="00142C4F" w14:paraId="2F54B2C8" w14:textId="77777777" w:rsidTr="006A75DA">
        <w:tc>
          <w:tcPr>
            <w:tcW w:w="4607" w:type="dxa"/>
            <w:tcBorders>
              <w:top w:val="nil"/>
              <w:bottom w:val="nil"/>
            </w:tcBorders>
          </w:tcPr>
          <w:p w14:paraId="405AFA1C" w14:textId="58EDE4DB" w:rsidR="00A92AF3" w:rsidRPr="00142C4F" w:rsidRDefault="005829FD" w:rsidP="007D6EE3">
            <w:pPr>
              <w:ind w:right="-1"/>
              <w:rPr>
                <w:rFonts w:asciiTheme="minorEastAsia" w:hAnsiTheme="minorEastAsia"/>
                <w:kern w:val="0"/>
                <w:sz w:val="22"/>
              </w:rPr>
            </w:pPr>
            <w:r w:rsidRPr="00142C4F">
              <w:rPr>
                <w:rFonts w:asciiTheme="minorEastAsia" w:hAnsiTheme="minorEastAsia" w:hint="eastAsia"/>
                <w:kern w:val="0"/>
                <w:sz w:val="22"/>
              </w:rPr>
              <w:t>３</w:t>
            </w:r>
            <w:r w:rsidR="00A92AF3" w:rsidRPr="00142C4F">
              <w:rPr>
                <w:rFonts w:asciiTheme="minorEastAsia" w:hAnsiTheme="minorEastAsia" w:hint="eastAsia"/>
                <w:kern w:val="0"/>
                <w:sz w:val="22"/>
              </w:rPr>
              <w:t xml:space="preserve">　補助金事業収益明細書（別紙３③）</w:t>
            </w:r>
          </w:p>
        </w:tc>
        <w:tc>
          <w:tcPr>
            <w:tcW w:w="4891" w:type="dxa"/>
            <w:tcBorders>
              <w:top w:val="nil"/>
              <w:bottom w:val="nil"/>
            </w:tcBorders>
          </w:tcPr>
          <w:p w14:paraId="7D39D95D" w14:textId="3971840B" w:rsidR="00A92AF3" w:rsidRPr="00142C4F" w:rsidRDefault="005829FD" w:rsidP="007D6EE3">
            <w:pPr>
              <w:ind w:right="-1"/>
              <w:rPr>
                <w:rFonts w:asciiTheme="minorEastAsia" w:hAnsiTheme="minorEastAsia"/>
                <w:kern w:val="0"/>
                <w:sz w:val="22"/>
              </w:rPr>
            </w:pPr>
            <w:r w:rsidRPr="00142C4F">
              <w:rPr>
                <w:rFonts w:asciiTheme="minorEastAsia" w:hAnsiTheme="minorEastAsia" w:hint="eastAsia"/>
                <w:kern w:val="0"/>
                <w:sz w:val="22"/>
              </w:rPr>
              <w:t>９</w:t>
            </w:r>
            <w:r w:rsidR="00A92AF3" w:rsidRPr="00142C4F">
              <w:rPr>
                <w:rFonts w:asciiTheme="minorEastAsia" w:hAnsiTheme="minorEastAsia" w:hint="eastAsia"/>
                <w:kern w:val="0"/>
                <w:sz w:val="22"/>
              </w:rPr>
              <w:t xml:space="preserve">　引当金明細書（別紙３⑨）</w:t>
            </w:r>
          </w:p>
        </w:tc>
      </w:tr>
      <w:tr w:rsidR="00A92AF3" w:rsidRPr="00142C4F" w14:paraId="6B3E7D95" w14:textId="77777777" w:rsidTr="006A75DA">
        <w:tc>
          <w:tcPr>
            <w:tcW w:w="4607" w:type="dxa"/>
            <w:tcBorders>
              <w:top w:val="nil"/>
              <w:bottom w:val="nil"/>
            </w:tcBorders>
          </w:tcPr>
          <w:p w14:paraId="51BE7D16" w14:textId="52E375B5" w:rsidR="00A92AF3" w:rsidRPr="00142C4F" w:rsidRDefault="005829FD" w:rsidP="0004371E">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４</w:t>
            </w:r>
            <w:r w:rsidR="00A92AF3" w:rsidRPr="00142C4F">
              <w:rPr>
                <w:rFonts w:asciiTheme="minorEastAsia" w:hAnsiTheme="minorEastAsia" w:hint="eastAsia"/>
                <w:kern w:val="0"/>
                <w:sz w:val="22"/>
              </w:rPr>
              <w:t xml:space="preserve">　事業区分間及び拠点区分間繰入金明細書（別紙３④）</w:t>
            </w:r>
          </w:p>
        </w:tc>
        <w:tc>
          <w:tcPr>
            <w:tcW w:w="4891" w:type="dxa"/>
            <w:tcBorders>
              <w:top w:val="nil"/>
              <w:bottom w:val="nil"/>
            </w:tcBorders>
          </w:tcPr>
          <w:p w14:paraId="13D19B46"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10　拠点区分資金収支明細書（別紙３⑩）</w:t>
            </w:r>
          </w:p>
        </w:tc>
      </w:tr>
      <w:tr w:rsidR="00A92AF3" w:rsidRPr="00142C4F" w14:paraId="259D688F" w14:textId="77777777" w:rsidTr="006A75DA">
        <w:tc>
          <w:tcPr>
            <w:tcW w:w="4607" w:type="dxa"/>
            <w:tcBorders>
              <w:top w:val="nil"/>
              <w:bottom w:val="nil"/>
            </w:tcBorders>
          </w:tcPr>
          <w:p w14:paraId="57649CF6" w14:textId="7B27872D" w:rsidR="00A92AF3" w:rsidRPr="00142C4F" w:rsidRDefault="005829FD" w:rsidP="005829FD">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５</w:t>
            </w:r>
            <w:r w:rsidR="00A92AF3" w:rsidRPr="00142C4F">
              <w:rPr>
                <w:rFonts w:asciiTheme="minorEastAsia" w:hAnsiTheme="minorEastAsia" w:hint="eastAsia"/>
                <w:kern w:val="0"/>
                <w:sz w:val="22"/>
              </w:rPr>
              <w:t xml:space="preserve">　事業区分間及び拠点区分間貸付金（借入金）残高明細書（別紙３⑤）</w:t>
            </w:r>
          </w:p>
        </w:tc>
        <w:tc>
          <w:tcPr>
            <w:tcW w:w="4891" w:type="dxa"/>
            <w:tcBorders>
              <w:top w:val="nil"/>
              <w:bottom w:val="nil"/>
            </w:tcBorders>
          </w:tcPr>
          <w:p w14:paraId="49E66F7F"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11　拠点区分事業活動明細書（別紙３⑪）</w:t>
            </w:r>
          </w:p>
          <w:p w14:paraId="285024B8"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12　積立金・積立資産明細書（別紙３⑫）</w:t>
            </w:r>
          </w:p>
        </w:tc>
      </w:tr>
      <w:tr w:rsidR="00A92AF3" w:rsidRPr="00142C4F" w14:paraId="2FFE7325" w14:textId="77777777" w:rsidTr="006A75DA">
        <w:tc>
          <w:tcPr>
            <w:tcW w:w="4607" w:type="dxa"/>
            <w:tcBorders>
              <w:top w:val="nil"/>
              <w:bottom w:val="nil"/>
            </w:tcBorders>
          </w:tcPr>
          <w:p w14:paraId="22C0F4E4" w14:textId="3679D52A" w:rsidR="00A92AF3" w:rsidRPr="00142C4F" w:rsidRDefault="005829FD" w:rsidP="007D6EE3">
            <w:pPr>
              <w:ind w:right="-1"/>
              <w:rPr>
                <w:rFonts w:asciiTheme="minorEastAsia" w:hAnsiTheme="minorEastAsia"/>
                <w:kern w:val="0"/>
                <w:sz w:val="22"/>
              </w:rPr>
            </w:pPr>
            <w:r w:rsidRPr="00142C4F">
              <w:rPr>
                <w:rFonts w:asciiTheme="minorEastAsia" w:hAnsiTheme="minorEastAsia" w:hint="eastAsia"/>
                <w:kern w:val="0"/>
                <w:sz w:val="22"/>
              </w:rPr>
              <w:t>６</w:t>
            </w:r>
            <w:r w:rsidR="00A92AF3" w:rsidRPr="00142C4F">
              <w:rPr>
                <w:rFonts w:asciiTheme="minorEastAsia" w:hAnsiTheme="minorEastAsia" w:hint="eastAsia"/>
                <w:kern w:val="0"/>
                <w:sz w:val="22"/>
              </w:rPr>
              <w:t xml:space="preserve">　基本金明細書（別紙３⑥）</w:t>
            </w:r>
          </w:p>
          <w:p w14:paraId="5F7F987B" w14:textId="7AF383D9" w:rsidR="00A92AF3" w:rsidRPr="00142C4F" w:rsidRDefault="005829FD" w:rsidP="005829FD">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７</w:t>
            </w:r>
            <w:r w:rsidR="00A92AF3" w:rsidRPr="00142C4F">
              <w:rPr>
                <w:rFonts w:asciiTheme="minorEastAsia" w:hAnsiTheme="minorEastAsia" w:hint="eastAsia"/>
                <w:kern w:val="0"/>
                <w:sz w:val="22"/>
              </w:rPr>
              <w:t xml:space="preserve">　国庫補助金等特別積立金明細書（別紙３⑦）</w:t>
            </w:r>
          </w:p>
        </w:tc>
        <w:tc>
          <w:tcPr>
            <w:tcW w:w="4891" w:type="dxa"/>
            <w:tcBorders>
              <w:top w:val="nil"/>
              <w:bottom w:val="nil"/>
            </w:tcBorders>
          </w:tcPr>
          <w:p w14:paraId="3D0995BA" w14:textId="77777777" w:rsidR="00A92AF3" w:rsidRPr="00142C4F" w:rsidRDefault="00A92AF3" w:rsidP="0004371E">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13　サービス区分間繰入金明細書（別紙３⑬）</w:t>
            </w:r>
          </w:p>
          <w:p w14:paraId="33C1E1C1" w14:textId="77777777" w:rsidR="00A92AF3" w:rsidRPr="00142C4F" w:rsidRDefault="00A92AF3" w:rsidP="005829FD">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14　サービス区分間貸付金（借入金）残高明細書（別紙３⑭）</w:t>
            </w:r>
          </w:p>
        </w:tc>
      </w:tr>
      <w:tr w:rsidR="00A92AF3" w:rsidRPr="00142C4F" w14:paraId="43AA4F95" w14:textId="77777777" w:rsidTr="006A75DA">
        <w:tc>
          <w:tcPr>
            <w:tcW w:w="4607" w:type="dxa"/>
            <w:tcBorders>
              <w:top w:val="nil"/>
              <w:bottom w:val="nil"/>
            </w:tcBorders>
          </w:tcPr>
          <w:p w14:paraId="4F941799" w14:textId="77777777" w:rsidR="00A92AF3" w:rsidRPr="00142C4F" w:rsidRDefault="00A92AF3" w:rsidP="007D6EE3">
            <w:pPr>
              <w:ind w:right="-1"/>
              <w:rPr>
                <w:rFonts w:asciiTheme="minorEastAsia" w:hAnsiTheme="minorEastAsia"/>
                <w:kern w:val="0"/>
                <w:sz w:val="22"/>
              </w:rPr>
            </w:pPr>
          </w:p>
        </w:tc>
        <w:tc>
          <w:tcPr>
            <w:tcW w:w="4891" w:type="dxa"/>
            <w:tcBorders>
              <w:top w:val="nil"/>
              <w:bottom w:val="nil"/>
            </w:tcBorders>
          </w:tcPr>
          <w:p w14:paraId="7F5A3B85" w14:textId="77777777" w:rsidR="00A92AF3" w:rsidRPr="00142C4F" w:rsidRDefault="00A92AF3" w:rsidP="005829FD">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15　就労支援事業別事業活動明細書（別紙３⑮）</w:t>
            </w:r>
          </w:p>
        </w:tc>
      </w:tr>
      <w:tr w:rsidR="00A92AF3" w:rsidRPr="00142C4F" w14:paraId="1B041B60" w14:textId="77777777" w:rsidTr="006A75DA">
        <w:tc>
          <w:tcPr>
            <w:tcW w:w="4607" w:type="dxa"/>
            <w:tcBorders>
              <w:top w:val="nil"/>
              <w:bottom w:val="nil"/>
            </w:tcBorders>
          </w:tcPr>
          <w:p w14:paraId="77BBE11D" w14:textId="77777777" w:rsidR="00A92AF3" w:rsidRPr="00142C4F" w:rsidRDefault="00A92AF3" w:rsidP="007D6EE3">
            <w:pPr>
              <w:ind w:right="-1"/>
              <w:rPr>
                <w:rFonts w:asciiTheme="minorEastAsia" w:hAnsiTheme="minorEastAsia"/>
                <w:kern w:val="0"/>
                <w:sz w:val="22"/>
              </w:rPr>
            </w:pPr>
          </w:p>
        </w:tc>
        <w:tc>
          <w:tcPr>
            <w:tcW w:w="4891" w:type="dxa"/>
            <w:tcBorders>
              <w:top w:val="nil"/>
              <w:bottom w:val="nil"/>
            </w:tcBorders>
          </w:tcPr>
          <w:p w14:paraId="7DB81B81" w14:textId="77777777" w:rsidR="00A92AF3" w:rsidRPr="00142C4F" w:rsidRDefault="00A92AF3" w:rsidP="0004371E">
            <w:pPr>
              <w:ind w:left="220" w:right="-1" w:hangingChars="100" w:hanging="220"/>
              <w:rPr>
                <w:rFonts w:asciiTheme="minorEastAsia" w:hAnsiTheme="minorEastAsia"/>
                <w:kern w:val="0"/>
                <w:sz w:val="22"/>
              </w:rPr>
            </w:pPr>
            <w:r w:rsidRPr="00142C4F">
              <w:rPr>
                <w:rFonts w:asciiTheme="minorEastAsia" w:hAnsiTheme="minorEastAsia" w:hint="eastAsia"/>
                <w:kern w:val="0"/>
                <w:sz w:val="22"/>
              </w:rPr>
              <w:t>16　就労支援事業製造原価明細書（別紙３⑯）</w:t>
            </w:r>
          </w:p>
        </w:tc>
      </w:tr>
      <w:tr w:rsidR="00A92AF3" w:rsidRPr="00142C4F" w14:paraId="0F244A4E" w14:textId="77777777" w:rsidTr="006A75DA">
        <w:tc>
          <w:tcPr>
            <w:tcW w:w="4607" w:type="dxa"/>
            <w:tcBorders>
              <w:top w:val="nil"/>
              <w:bottom w:val="nil"/>
            </w:tcBorders>
          </w:tcPr>
          <w:p w14:paraId="079B00EE" w14:textId="77777777" w:rsidR="00A92AF3" w:rsidRPr="00142C4F" w:rsidRDefault="00A92AF3" w:rsidP="007D6EE3">
            <w:pPr>
              <w:ind w:right="-1"/>
              <w:rPr>
                <w:rFonts w:asciiTheme="minorEastAsia" w:hAnsiTheme="minorEastAsia"/>
                <w:kern w:val="0"/>
                <w:sz w:val="22"/>
              </w:rPr>
            </w:pPr>
          </w:p>
        </w:tc>
        <w:tc>
          <w:tcPr>
            <w:tcW w:w="4891" w:type="dxa"/>
            <w:tcBorders>
              <w:top w:val="nil"/>
              <w:bottom w:val="nil"/>
            </w:tcBorders>
          </w:tcPr>
          <w:p w14:paraId="607F4FC6"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17　就労支援事業販管費明細書（別紙３⑰）</w:t>
            </w:r>
          </w:p>
        </w:tc>
      </w:tr>
      <w:tr w:rsidR="00A92AF3" w:rsidRPr="00142C4F" w14:paraId="785C8EF8" w14:textId="77777777" w:rsidTr="006A75DA">
        <w:tc>
          <w:tcPr>
            <w:tcW w:w="4607" w:type="dxa"/>
            <w:tcBorders>
              <w:top w:val="nil"/>
              <w:bottom w:val="nil"/>
            </w:tcBorders>
          </w:tcPr>
          <w:p w14:paraId="7E4350F9" w14:textId="77777777" w:rsidR="00A92AF3" w:rsidRPr="00142C4F" w:rsidRDefault="00A92AF3" w:rsidP="007D6EE3">
            <w:pPr>
              <w:ind w:right="-1"/>
              <w:rPr>
                <w:rFonts w:asciiTheme="minorEastAsia" w:hAnsiTheme="minorEastAsia"/>
                <w:kern w:val="0"/>
                <w:sz w:val="22"/>
              </w:rPr>
            </w:pPr>
          </w:p>
        </w:tc>
        <w:tc>
          <w:tcPr>
            <w:tcW w:w="4891" w:type="dxa"/>
            <w:tcBorders>
              <w:top w:val="nil"/>
              <w:bottom w:val="nil"/>
            </w:tcBorders>
          </w:tcPr>
          <w:p w14:paraId="77865AF6"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18　就労支援事業明細書（別紙３⑱）</w:t>
            </w:r>
          </w:p>
        </w:tc>
      </w:tr>
      <w:tr w:rsidR="00A92AF3" w:rsidRPr="00142C4F" w14:paraId="0162E198" w14:textId="77777777" w:rsidTr="006A75DA">
        <w:tc>
          <w:tcPr>
            <w:tcW w:w="4607" w:type="dxa"/>
            <w:tcBorders>
              <w:top w:val="nil"/>
            </w:tcBorders>
          </w:tcPr>
          <w:p w14:paraId="11E5A6D3" w14:textId="77777777" w:rsidR="00A92AF3" w:rsidRPr="00142C4F" w:rsidRDefault="00A92AF3" w:rsidP="007D6EE3">
            <w:pPr>
              <w:ind w:right="-1"/>
              <w:rPr>
                <w:rFonts w:asciiTheme="minorEastAsia" w:hAnsiTheme="minorEastAsia"/>
                <w:kern w:val="0"/>
                <w:sz w:val="22"/>
              </w:rPr>
            </w:pPr>
          </w:p>
        </w:tc>
        <w:tc>
          <w:tcPr>
            <w:tcW w:w="4891" w:type="dxa"/>
            <w:tcBorders>
              <w:top w:val="nil"/>
            </w:tcBorders>
          </w:tcPr>
          <w:p w14:paraId="323DA154" w14:textId="77777777" w:rsidR="00A92AF3" w:rsidRPr="00142C4F" w:rsidRDefault="00A92AF3" w:rsidP="007D6EE3">
            <w:pPr>
              <w:ind w:right="-1"/>
              <w:rPr>
                <w:rFonts w:asciiTheme="minorEastAsia" w:hAnsiTheme="minorEastAsia"/>
                <w:kern w:val="0"/>
                <w:sz w:val="22"/>
              </w:rPr>
            </w:pPr>
            <w:r w:rsidRPr="00142C4F">
              <w:rPr>
                <w:rFonts w:asciiTheme="minorEastAsia" w:hAnsiTheme="minorEastAsia" w:hint="eastAsia"/>
                <w:kern w:val="0"/>
                <w:sz w:val="22"/>
              </w:rPr>
              <w:t>19　授産事業費用明細書（別紙３⑲）</w:t>
            </w:r>
          </w:p>
        </w:tc>
      </w:tr>
    </w:tbl>
    <w:p w14:paraId="73FDDC1D" w14:textId="1075AE10" w:rsidR="006657D9" w:rsidRPr="00142C4F" w:rsidRDefault="00AF3AFF"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また、上記の計算書類には、法人全体</w:t>
      </w:r>
      <w:r w:rsidR="00BA7A67" w:rsidRPr="00142C4F">
        <w:rPr>
          <w:rFonts w:asciiTheme="minorEastAsia" w:hAnsiTheme="minorEastAsia" w:hint="eastAsia"/>
          <w:sz w:val="22"/>
        </w:rPr>
        <w:t>及び</w:t>
      </w:r>
      <w:r w:rsidRPr="00142C4F">
        <w:rPr>
          <w:rFonts w:asciiTheme="minorEastAsia" w:hAnsiTheme="minorEastAsia" w:hint="eastAsia"/>
          <w:sz w:val="22"/>
        </w:rPr>
        <w:t>拠点区分ごとに注記を記載しなければならない（社会福祉法人会計基準第29条第</w:t>
      </w:r>
      <w:r w:rsidR="0089596D" w:rsidRPr="00142C4F">
        <w:rPr>
          <w:rFonts w:asciiTheme="minorEastAsia" w:hAnsiTheme="minorEastAsia" w:hint="eastAsia"/>
          <w:sz w:val="22"/>
        </w:rPr>
        <w:t>１</w:t>
      </w:r>
      <w:r w:rsidRPr="00142C4F">
        <w:rPr>
          <w:rFonts w:asciiTheme="minorEastAsia" w:hAnsiTheme="minorEastAsia" w:hint="eastAsia"/>
          <w:sz w:val="22"/>
        </w:rPr>
        <w:t>項及び第</w:t>
      </w:r>
      <w:r w:rsidR="00AF6ED2" w:rsidRPr="00142C4F">
        <w:rPr>
          <w:rFonts w:asciiTheme="minorEastAsia" w:hAnsiTheme="minorEastAsia" w:hint="eastAsia"/>
          <w:sz w:val="22"/>
        </w:rPr>
        <w:t>４</w:t>
      </w:r>
      <w:r w:rsidRPr="00142C4F">
        <w:rPr>
          <w:rFonts w:asciiTheme="minorEastAsia" w:hAnsiTheme="minorEastAsia" w:hint="eastAsia"/>
          <w:sz w:val="22"/>
        </w:rPr>
        <w:t>項）。</w:t>
      </w:r>
    </w:p>
    <w:p w14:paraId="36DEEB43" w14:textId="70A1788A" w:rsidR="007E0901" w:rsidRPr="00142C4F" w:rsidRDefault="00700277"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kern w:val="0"/>
          <w:sz w:val="22"/>
        </w:rPr>
        <w:t>11</w:t>
      </w:r>
      <w:r w:rsidRPr="00142C4F">
        <w:rPr>
          <w:rFonts w:asciiTheme="minorEastAsia" w:hAnsiTheme="minorEastAsia" w:cs="ＭＳ Ｐゴシック" w:hint="eastAsia"/>
          <w:kern w:val="0"/>
          <w:sz w:val="22"/>
        </w:rPr>
        <w:t>．</w:t>
      </w:r>
      <w:r w:rsidR="00AF3AFF" w:rsidRPr="00142C4F">
        <w:rPr>
          <w:rFonts w:asciiTheme="minorEastAsia" w:hAnsiTheme="minorEastAsia" w:cs="ＭＳ Ｐゴシック" w:hint="eastAsia"/>
          <w:kern w:val="0"/>
          <w:sz w:val="22"/>
        </w:rPr>
        <w:t>会計監査人設置社会福祉法人は、上記の規定により作成した</w:t>
      </w:r>
      <w:r w:rsidR="006657D9" w:rsidRPr="00142C4F">
        <w:rPr>
          <w:rFonts w:asciiTheme="minorEastAsia" w:hAnsiTheme="minorEastAsia" w:cs="ＭＳ Ｐゴシック" w:hint="eastAsia"/>
          <w:kern w:val="0"/>
          <w:sz w:val="22"/>
        </w:rPr>
        <w:t>計算関係書類</w:t>
      </w:r>
      <w:r w:rsidR="00AF3AFF" w:rsidRPr="00142C4F">
        <w:rPr>
          <w:rFonts w:asciiTheme="minorEastAsia" w:hAnsiTheme="minorEastAsia" w:cs="ＭＳ Ｐゴシック" w:hint="eastAsia"/>
          <w:kern w:val="0"/>
          <w:sz w:val="22"/>
        </w:rPr>
        <w:t>について、会計監査人の監査を受けなければならない（社会福祉法第45条の19第</w:t>
      </w:r>
      <w:r w:rsidR="0089596D" w:rsidRPr="00142C4F">
        <w:rPr>
          <w:rFonts w:asciiTheme="minorEastAsia" w:hAnsiTheme="minorEastAsia" w:cs="ＭＳ Ｐゴシック" w:hint="eastAsia"/>
          <w:kern w:val="0"/>
          <w:sz w:val="22"/>
        </w:rPr>
        <w:t>１</w:t>
      </w:r>
      <w:r w:rsidR="00AF3AFF" w:rsidRPr="00142C4F">
        <w:rPr>
          <w:rFonts w:asciiTheme="minorEastAsia" w:hAnsiTheme="minorEastAsia" w:cs="ＭＳ Ｐゴシック" w:hint="eastAsia"/>
          <w:kern w:val="0"/>
          <w:sz w:val="22"/>
        </w:rPr>
        <w:t>項、同第45条の28第</w:t>
      </w:r>
      <w:r w:rsidR="0089596D" w:rsidRPr="00142C4F">
        <w:rPr>
          <w:rFonts w:asciiTheme="minorEastAsia" w:hAnsiTheme="minorEastAsia" w:cs="ＭＳ Ｐゴシック" w:hint="eastAsia"/>
          <w:kern w:val="0"/>
          <w:sz w:val="22"/>
        </w:rPr>
        <w:t>２</w:t>
      </w:r>
      <w:r w:rsidR="00AF3AFF" w:rsidRPr="00142C4F">
        <w:rPr>
          <w:rFonts w:asciiTheme="minorEastAsia" w:hAnsiTheme="minorEastAsia" w:cs="ＭＳ Ｐゴシック" w:hint="eastAsia"/>
          <w:kern w:val="0"/>
          <w:sz w:val="22"/>
        </w:rPr>
        <w:t>項第</w:t>
      </w:r>
      <w:r w:rsidR="0089596D" w:rsidRPr="00142C4F">
        <w:rPr>
          <w:rFonts w:asciiTheme="minorEastAsia" w:hAnsiTheme="minorEastAsia" w:cs="ＭＳ Ｐゴシック" w:hint="eastAsia"/>
          <w:kern w:val="0"/>
          <w:sz w:val="22"/>
        </w:rPr>
        <w:t>１</w:t>
      </w:r>
      <w:r w:rsidR="00AF3AFF" w:rsidRPr="00142C4F">
        <w:rPr>
          <w:rFonts w:asciiTheme="minorEastAsia" w:hAnsiTheme="minorEastAsia" w:cs="ＭＳ Ｐゴシック" w:hint="eastAsia"/>
          <w:kern w:val="0"/>
          <w:sz w:val="22"/>
        </w:rPr>
        <w:t>号）。</w:t>
      </w:r>
    </w:p>
    <w:p w14:paraId="1AB09501" w14:textId="37DDE08F" w:rsidR="00AF3AFF" w:rsidRPr="00142C4F" w:rsidRDefault="00AF3AFF" w:rsidP="00E5249A">
      <w:pPr>
        <w:widowControl/>
        <w:spacing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ここで会計監査人設置社会福祉法人は、定款の定めによって会計監査人を置く法人（社会福祉法第36条第</w:t>
      </w:r>
      <w:r w:rsidR="0089596D" w:rsidRPr="00142C4F">
        <w:rPr>
          <w:rFonts w:asciiTheme="minorEastAsia" w:hAnsiTheme="minorEastAsia" w:hint="eastAsia"/>
          <w:sz w:val="22"/>
        </w:rPr>
        <w:t>２</w:t>
      </w:r>
      <w:r w:rsidRPr="00142C4F">
        <w:rPr>
          <w:rFonts w:asciiTheme="minorEastAsia" w:hAnsiTheme="minorEastAsia" w:hint="eastAsia"/>
          <w:sz w:val="22"/>
        </w:rPr>
        <w:t>項）及び事業の規模が政令で定める基準（※）を超えることにより会計監査人</w:t>
      </w:r>
      <w:r w:rsidR="009D4196" w:rsidRPr="00142C4F">
        <w:rPr>
          <w:rFonts w:asciiTheme="minorEastAsia" w:hAnsiTheme="minorEastAsia" w:hint="eastAsia"/>
          <w:sz w:val="22"/>
        </w:rPr>
        <w:t>を置かなければならない</w:t>
      </w:r>
      <w:r w:rsidRPr="00142C4F">
        <w:rPr>
          <w:rFonts w:asciiTheme="minorEastAsia" w:hAnsiTheme="minorEastAsia" w:hint="eastAsia"/>
          <w:sz w:val="22"/>
        </w:rPr>
        <w:t>社会福祉法人（社会福祉法第37条</w:t>
      </w:r>
      <w:r w:rsidR="00561520">
        <w:rPr>
          <w:rFonts w:asciiTheme="minorEastAsia" w:hAnsiTheme="minorEastAsia" w:hint="eastAsia"/>
          <w:sz w:val="22"/>
        </w:rPr>
        <w:t>、</w:t>
      </w:r>
      <w:r w:rsidR="009D4196" w:rsidRPr="00142C4F">
        <w:rPr>
          <w:rFonts w:asciiTheme="minorEastAsia" w:hAnsiTheme="minorEastAsia" w:hint="eastAsia"/>
          <w:sz w:val="22"/>
        </w:rPr>
        <w:t>以下「</w:t>
      </w:r>
      <w:r w:rsidRPr="00142C4F">
        <w:rPr>
          <w:rFonts w:asciiTheme="minorEastAsia" w:hAnsiTheme="minorEastAsia" w:hint="eastAsia"/>
          <w:sz w:val="22"/>
        </w:rPr>
        <w:t>特定社会福祉法人</w:t>
      </w:r>
      <w:r w:rsidR="009D4196" w:rsidRPr="00142C4F">
        <w:rPr>
          <w:rFonts w:asciiTheme="minorEastAsia" w:hAnsiTheme="minorEastAsia" w:hint="eastAsia"/>
          <w:sz w:val="22"/>
        </w:rPr>
        <w:t>」という。</w:t>
      </w:r>
      <w:r w:rsidRPr="00142C4F">
        <w:rPr>
          <w:rFonts w:asciiTheme="minorEastAsia" w:hAnsiTheme="minorEastAsia" w:hint="eastAsia"/>
          <w:sz w:val="22"/>
        </w:rPr>
        <w:t>）をいう。</w:t>
      </w:r>
    </w:p>
    <w:p w14:paraId="4B0440DF" w14:textId="63FCBA98" w:rsidR="009D646E" w:rsidRPr="00142C4F" w:rsidRDefault="00ED04D8" w:rsidP="00CA3716">
      <w:pPr>
        <w:spacing w:afterLines="50" w:after="180"/>
        <w:ind w:leftChars="100" w:left="650" w:hangingChars="200" w:hanging="440"/>
        <w:rPr>
          <w:rFonts w:asciiTheme="minorEastAsia" w:hAnsiTheme="minorEastAsia"/>
          <w:kern w:val="0"/>
          <w:sz w:val="22"/>
        </w:rPr>
      </w:pPr>
      <w:r w:rsidRPr="00142C4F">
        <w:rPr>
          <w:rFonts w:asciiTheme="minorEastAsia" w:hAnsiTheme="minorEastAsia" w:hint="eastAsia"/>
          <w:kern w:val="0"/>
          <w:sz w:val="22"/>
        </w:rPr>
        <w:t>（</w:t>
      </w:r>
      <w:r w:rsidR="00AF3AFF" w:rsidRPr="00142C4F">
        <w:rPr>
          <w:rFonts w:asciiTheme="minorEastAsia" w:hAnsiTheme="minorEastAsia" w:hint="eastAsia"/>
          <w:kern w:val="0"/>
          <w:sz w:val="22"/>
        </w:rPr>
        <w:t>※</w:t>
      </w:r>
      <w:r w:rsidRPr="00142C4F">
        <w:rPr>
          <w:rFonts w:asciiTheme="minorEastAsia" w:hAnsiTheme="minorEastAsia" w:hint="eastAsia"/>
          <w:kern w:val="0"/>
          <w:sz w:val="22"/>
        </w:rPr>
        <w:t>）</w:t>
      </w:r>
      <w:r w:rsidR="00AF3AFF" w:rsidRPr="00142C4F">
        <w:rPr>
          <w:rFonts w:asciiTheme="minorEastAsia" w:hAnsiTheme="minorEastAsia" w:hint="eastAsia"/>
          <w:kern w:val="0"/>
          <w:sz w:val="22"/>
        </w:rPr>
        <w:t>前年度決算において収益（最終会計年度に係る経常的な収益の額として法人単位事業活動計算書のサービス活動収益計の項目に計上した額）30億円又は負債（最終会計年度に係る法人単位貸借対照表の負債の部に計上した額の合計額）</w:t>
      </w:r>
      <w:r w:rsidR="009E2C81" w:rsidRPr="00142C4F">
        <w:rPr>
          <w:rFonts w:asciiTheme="minorEastAsia" w:hAnsiTheme="minorEastAsia" w:hint="eastAsia"/>
          <w:kern w:val="0"/>
          <w:sz w:val="22"/>
        </w:rPr>
        <w:t>60</w:t>
      </w:r>
      <w:r w:rsidR="00AF3AFF" w:rsidRPr="00142C4F">
        <w:rPr>
          <w:rFonts w:asciiTheme="minorEastAsia" w:hAnsiTheme="minorEastAsia" w:hint="eastAsia"/>
          <w:kern w:val="0"/>
          <w:sz w:val="22"/>
        </w:rPr>
        <w:t>億円を超える法人（社会福祉法施行令第13条の</w:t>
      </w:r>
      <w:r w:rsidR="0089596D" w:rsidRPr="00142C4F">
        <w:rPr>
          <w:rFonts w:asciiTheme="minorEastAsia" w:hAnsiTheme="minorEastAsia" w:hint="eastAsia"/>
          <w:kern w:val="0"/>
          <w:sz w:val="22"/>
        </w:rPr>
        <w:t>３</w:t>
      </w:r>
      <w:r w:rsidR="00AF3AFF" w:rsidRPr="00142C4F">
        <w:rPr>
          <w:rFonts w:asciiTheme="minorEastAsia" w:hAnsiTheme="minorEastAsia" w:hint="eastAsia"/>
          <w:kern w:val="0"/>
          <w:sz w:val="22"/>
        </w:rPr>
        <w:t>第</w:t>
      </w:r>
      <w:r w:rsidR="0089596D" w:rsidRPr="00142C4F">
        <w:rPr>
          <w:rFonts w:asciiTheme="minorEastAsia" w:hAnsiTheme="minorEastAsia" w:hint="eastAsia"/>
          <w:kern w:val="0"/>
          <w:sz w:val="22"/>
        </w:rPr>
        <w:t>１</w:t>
      </w:r>
      <w:r w:rsidR="00AF3AFF" w:rsidRPr="00142C4F">
        <w:rPr>
          <w:rFonts w:asciiTheme="minorEastAsia" w:hAnsiTheme="minorEastAsia" w:hint="eastAsia"/>
          <w:kern w:val="0"/>
          <w:sz w:val="22"/>
        </w:rPr>
        <w:t>号及び第</w:t>
      </w:r>
      <w:r w:rsidR="0089596D" w:rsidRPr="00142C4F">
        <w:rPr>
          <w:rFonts w:asciiTheme="minorEastAsia" w:hAnsiTheme="minorEastAsia" w:hint="eastAsia"/>
          <w:kern w:val="0"/>
          <w:sz w:val="22"/>
        </w:rPr>
        <w:t>２</w:t>
      </w:r>
      <w:r w:rsidR="00AF3AFF" w:rsidRPr="00142C4F">
        <w:rPr>
          <w:rFonts w:asciiTheme="minorEastAsia" w:hAnsiTheme="minorEastAsia" w:hint="eastAsia"/>
          <w:kern w:val="0"/>
          <w:sz w:val="22"/>
        </w:rPr>
        <w:t>号、社会福祉法施行規則第</w:t>
      </w:r>
      <w:r w:rsidR="0089596D" w:rsidRPr="00142C4F">
        <w:rPr>
          <w:rFonts w:asciiTheme="minorEastAsia" w:hAnsiTheme="minorEastAsia" w:hint="eastAsia"/>
          <w:kern w:val="0"/>
          <w:sz w:val="22"/>
        </w:rPr>
        <w:t>２</w:t>
      </w:r>
      <w:r w:rsidR="00AF3AFF" w:rsidRPr="00142C4F">
        <w:rPr>
          <w:rFonts w:asciiTheme="minorEastAsia" w:hAnsiTheme="minorEastAsia" w:hint="eastAsia"/>
          <w:kern w:val="0"/>
          <w:sz w:val="22"/>
        </w:rPr>
        <w:t>条の</w:t>
      </w:r>
      <w:r w:rsidR="0089596D" w:rsidRPr="00142C4F">
        <w:rPr>
          <w:rFonts w:asciiTheme="minorEastAsia" w:hAnsiTheme="minorEastAsia" w:hint="eastAsia"/>
          <w:kern w:val="0"/>
          <w:sz w:val="22"/>
        </w:rPr>
        <w:t>６</w:t>
      </w:r>
      <w:r w:rsidR="00AF3AFF" w:rsidRPr="00142C4F">
        <w:rPr>
          <w:rFonts w:asciiTheme="minorEastAsia" w:hAnsiTheme="minorEastAsia" w:hint="eastAsia"/>
          <w:kern w:val="0"/>
          <w:sz w:val="22"/>
        </w:rPr>
        <w:t>）。</w:t>
      </w:r>
    </w:p>
    <w:p w14:paraId="03BE609E" w14:textId="0E5DDC3F" w:rsidR="007E0901" w:rsidRPr="00142C4F" w:rsidRDefault="009D4196"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lastRenderedPageBreak/>
        <w:t>12</w:t>
      </w:r>
      <w:r w:rsidR="009D646E" w:rsidRPr="00142C4F">
        <w:rPr>
          <w:rFonts w:asciiTheme="minorEastAsia" w:hAnsiTheme="minorEastAsia" w:cs="ＭＳ Ｐゴシック" w:hint="eastAsia"/>
          <w:kern w:val="0"/>
          <w:sz w:val="22"/>
        </w:rPr>
        <w:t>．会計監査人は、</w:t>
      </w:r>
      <w:r w:rsidR="006657D9" w:rsidRPr="00142C4F">
        <w:rPr>
          <w:rFonts w:asciiTheme="minorEastAsia" w:hAnsiTheme="minorEastAsia" w:cs="ＭＳ Ｐゴシック" w:hint="eastAsia"/>
          <w:kern w:val="0"/>
          <w:sz w:val="22"/>
        </w:rPr>
        <w:t>計算関係書類</w:t>
      </w:r>
      <w:r w:rsidR="009D646E" w:rsidRPr="00142C4F">
        <w:rPr>
          <w:rFonts w:asciiTheme="minorEastAsia" w:hAnsiTheme="minorEastAsia" w:cs="ＭＳ Ｐゴシック" w:hint="eastAsia"/>
          <w:kern w:val="0"/>
          <w:sz w:val="22"/>
        </w:rPr>
        <w:t>（社会福祉法施行規則第</w:t>
      </w:r>
      <w:r w:rsidR="0099348D" w:rsidRPr="00142C4F">
        <w:rPr>
          <w:rFonts w:asciiTheme="minorEastAsia" w:hAnsiTheme="minorEastAsia" w:cs="ＭＳ Ｐゴシック" w:hint="eastAsia"/>
          <w:kern w:val="0"/>
          <w:sz w:val="22"/>
        </w:rPr>
        <w:t>２</w:t>
      </w:r>
      <w:r w:rsidR="009D646E" w:rsidRPr="00142C4F">
        <w:rPr>
          <w:rFonts w:asciiTheme="minorEastAsia" w:hAnsiTheme="minorEastAsia" w:cs="ＭＳ Ｐゴシック" w:hint="eastAsia"/>
          <w:kern w:val="0"/>
          <w:sz w:val="22"/>
        </w:rPr>
        <w:t>条の</w:t>
      </w:r>
      <w:r w:rsidR="009D646E" w:rsidRPr="00142C4F">
        <w:rPr>
          <w:rFonts w:asciiTheme="minorEastAsia" w:hAnsiTheme="minorEastAsia" w:cs="ＭＳ Ｐゴシック"/>
          <w:kern w:val="0"/>
          <w:sz w:val="22"/>
        </w:rPr>
        <w:t>26</w:t>
      </w:r>
      <w:r w:rsidR="009D646E" w:rsidRPr="00142C4F">
        <w:rPr>
          <w:rFonts w:asciiTheme="minorEastAsia" w:hAnsiTheme="minorEastAsia" w:cs="ＭＳ Ｐゴシック" w:hint="eastAsia"/>
          <w:kern w:val="0"/>
          <w:sz w:val="22"/>
        </w:rPr>
        <w:t>第</w:t>
      </w:r>
      <w:r w:rsidR="0099348D" w:rsidRPr="00142C4F">
        <w:rPr>
          <w:rFonts w:asciiTheme="minorEastAsia" w:hAnsiTheme="minorEastAsia" w:cs="ＭＳ Ｐゴシック" w:hint="eastAsia"/>
          <w:kern w:val="0"/>
          <w:sz w:val="22"/>
        </w:rPr>
        <w:t>１</w:t>
      </w:r>
      <w:r w:rsidR="009D646E" w:rsidRPr="00142C4F">
        <w:rPr>
          <w:rFonts w:asciiTheme="minorEastAsia" w:hAnsiTheme="minorEastAsia" w:cs="ＭＳ Ｐゴシック" w:hint="eastAsia"/>
          <w:kern w:val="0"/>
          <w:sz w:val="22"/>
        </w:rPr>
        <w:t>項）を受領したときは、次に掲げる事項を内容とする会計監査報告を作成しなければならない（社会福祉法施行規則第</w:t>
      </w:r>
      <w:r w:rsidR="0089596D" w:rsidRPr="00142C4F">
        <w:rPr>
          <w:rFonts w:asciiTheme="minorEastAsia" w:hAnsiTheme="minorEastAsia" w:cs="ＭＳ Ｐゴシック" w:hint="eastAsia"/>
          <w:kern w:val="0"/>
          <w:sz w:val="22"/>
        </w:rPr>
        <w:t>２</w:t>
      </w:r>
      <w:r w:rsidR="009D646E" w:rsidRPr="00142C4F">
        <w:rPr>
          <w:rFonts w:asciiTheme="minorEastAsia" w:hAnsiTheme="minorEastAsia" w:cs="ＭＳ Ｐゴシック" w:hint="eastAsia"/>
          <w:kern w:val="0"/>
          <w:sz w:val="22"/>
        </w:rPr>
        <w:t>条の</w:t>
      </w:r>
      <w:r w:rsidR="009D646E" w:rsidRPr="00142C4F">
        <w:rPr>
          <w:rFonts w:asciiTheme="minorEastAsia" w:hAnsiTheme="minorEastAsia" w:cs="ＭＳ Ｐゴシック"/>
          <w:kern w:val="0"/>
          <w:sz w:val="22"/>
        </w:rPr>
        <w:t>30</w:t>
      </w:r>
      <w:r w:rsidR="009D646E" w:rsidRPr="00142C4F">
        <w:rPr>
          <w:rFonts w:asciiTheme="minorEastAsia" w:hAnsiTheme="minorEastAsia" w:cs="ＭＳ Ｐゴシック" w:hint="eastAsia"/>
          <w:kern w:val="0"/>
          <w:sz w:val="22"/>
        </w:rPr>
        <w:t>）</w:t>
      </w:r>
      <w:r w:rsidR="00AB3C9D" w:rsidRPr="00142C4F">
        <w:rPr>
          <w:rFonts w:asciiTheme="minorEastAsia" w:hAnsiTheme="minorEastAsia" w:cs="ＭＳ Ｐゴシック" w:hint="eastAsia"/>
          <w:kern w:val="0"/>
          <w:sz w:val="22"/>
        </w:rPr>
        <w:t>。</w:t>
      </w:r>
    </w:p>
    <w:p w14:paraId="1A2177E0" w14:textId="6A1AA51F" w:rsidR="009D646E" w:rsidRPr="00142C4F" w:rsidRDefault="009D646E" w:rsidP="005D5CDF">
      <w:pPr>
        <w:ind w:firstLineChars="100" w:firstLine="220"/>
        <w:rPr>
          <w:rFonts w:asciiTheme="minorEastAsia" w:hAnsiTheme="minorEastAsia"/>
          <w:kern w:val="0"/>
          <w:sz w:val="22"/>
        </w:rPr>
      </w:pPr>
      <w:r w:rsidRPr="00142C4F">
        <w:rPr>
          <w:rFonts w:asciiTheme="minorEastAsia" w:hAnsiTheme="minorEastAsia" w:hint="eastAsia"/>
          <w:kern w:val="0"/>
          <w:sz w:val="22"/>
        </w:rPr>
        <w:t xml:space="preserve">一　</w:t>
      </w:r>
      <w:r w:rsidR="00546C40" w:rsidRPr="00142C4F">
        <w:rPr>
          <w:rFonts w:asciiTheme="minorEastAsia" w:hAnsiTheme="minorEastAsia" w:hint="eastAsia"/>
          <w:kern w:val="0"/>
          <w:sz w:val="22"/>
        </w:rPr>
        <w:t>会計監査人の監査の方法及びその内容</w:t>
      </w:r>
      <w:r w:rsidRPr="00142C4F">
        <w:rPr>
          <w:rFonts w:asciiTheme="minorEastAsia" w:hAnsiTheme="minorEastAsia" w:hint="eastAsia"/>
          <w:kern w:val="0"/>
          <w:sz w:val="22"/>
        </w:rPr>
        <w:t xml:space="preserve">　</w:t>
      </w:r>
    </w:p>
    <w:p w14:paraId="398D46B8" w14:textId="684F68DB" w:rsidR="007E0901" w:rsidRPr="00142C4F" w:rsidRDefault="00546C40" w:rsidP="00312CC0">
      <w:pPr>
        <w:ind w:leftChars="100" w:left="430" w:right="-1" w:hangingChars="100" w:hanging="220"/>
        <w:rPr>
          <w:rFonts w:asciiTheme="minorEastAsia" w:hAnsiTheme="minorEastAsia"/>
          <w:kern w:val="0"/>
          <w:sz w:val="22"/>
        </w:rPr>
      </w:pPr>
      <w:r w:rsidRPr="00142C4F">
        <w:rPr>
          <w:rFonts w:asciiTheme="minorEastAsia" w:hAnsiTheme="minorEastAsia" w:hint="eastAsia"/>
          <w:kern w:val="0"/>
          <w:sz w:val="22"/>
        </w:rPr>
        <w:t>二　計算関係書類（社会福祉法人会計基準第</w:t>
      </w:r>
      <w:r w:rsidR="000F7C5D" w:rsidRPr="00142C4F">
        <w:rPr>
          <w:rFonts w:asciiTheme="minorEastAsia" w:hAnsiTheme="minorEastAsia" w:hint="eastAsia"/>
          <w:kern w:val="0"/>
          <w:sz w:val="22"/>
        </w:rPr>
        <w:t>７</w:t>
      </w:r>
      <w:r w:rsidRPr="00142C4F">
        <w:rPr>
          <w:rFonts w:asciiTheme="minorEastAsia" w:hAnsiTheme="minorEastAsia" w:hint="eastAsia"/>
          <w:kern w:val="0"/>
          <w:sz w:val="22"/>
        </w:rPr>
        <w:t>条</w:t>
      </w:r>
      <w:r w:rsidR="006657D9" w:rsidRPr="00142C4F">
        <w:rPr>
          <w:rFonts w:asciiTheme="minorEastAsia" w:hAnsiTheme="minorEastAsia" w:hint="eastAsia"/>
          <w:kern w:val="0"/>
          <w:sz w:val="22"/>
        </w:rPr>
        <w:t>の</w:t>
      </w:r>
      <w:r w:rsidR="000F7C5D" w:rsidRPr="00142C4F">
        <w:rPr>
          <w:rFonts w:asciiTheme="minorEastAsia" w:hAnsiTheme="minorEastAsia" w:hint="eastAsia"/>
          <w:kern w:val="0"/>
          <w:sz w:val="22"/>
        </w:rPr>
        <w:t>２</w:t>
      </w:r>
      <w:r w:rsidRPr="00142C4F">
        <w:rPr>
          <w:rFonts w:asciiTheme="minorEastAsia" w:hAnsiTheme="minorEastAsia" w:hint="eastAsia"/>
          <w:kern w:val="0"/>
          <w:sz w:val="22"/>
        </w:rPr>
        <w:t>第</w:t>
      </w:r>
      <w:r w:rsidR="000F7C5D" w:rsidRPr="00142C4F">
        <w:rPr>
          <w:rFonts w:asciiTheme="minorEastAsia" w:hAnsiTheme="minorEastAsia" w:hint="eastAsia"/>
          <w:kern w:val="0"/>
          <w:sz w:val="22"/>
        </w:rPr>
        <w:t>１</w:t>
      </w:r>
      <w:r w:rsidRPr="00142C4F">
        <w:rPr>
          <w:rFonts w:asciiTheme="minorEastAsia" w:hAnsiTheme="minorEastAsia" w:hint="eastAsia"/>
          <w:kern w:val="0"/>
          <w:sz w:val="22"/>
        </w:rPr>
        <w:t>項第</w:t>
      </w:r>
      <w:r w:rsidR="000F7C5D" w:rsidRPr="00142C4F">
        <w:rPr>
          <w:rFonts w:asciiTheme="minorEastAsia" w:hAnsiTheme="minorEastAsia" w:hint="eastAsia"/>
          <w:kern w:val="0"/>
          <w:sz w:val="22"/>
        </w:rPr>
        <w:t>１</w:t>
      </w:r>
      <w:r w:rsidRPr="00142C4F">
        <w:rPr>
          <w:rFonts w:asciiTheme="minorEastAsia" w:hAnsiTheme="minorEastAsia" w:hint="eastAsia"/>
          <w:kern w:val="0"/>
          <w:sz w:val="22"/>
        </w:rPr>
        <w:t>号イに規定する法人単位貸借対照表、同項第</w:t>
      </w:r>
      <w:r w:rsidR="000F7C5D" w:rsidRPr="00142C4F">
        <w:rPr>
          <w:rFonts w:asciiTheme="minorEastAsia" w:hAnsiTheme="minorEastAsia" w:hint="eastAsia"/>
          <w:kern w:val="0"/>
          <w:sz w:val="22"/>
        </w:rPr>
        <w:t>２</w:t>
      </w:r>
      <w:r w:rsidR="007E0901" w:rsidRPr="00142C4F">
        <w:rPr>
          <w:rFonts w:asciiTheme="minorEastAsia" w:hAnsiTheme="minorEastAsia" w:hint="eastAsia"/>
          <w:kern w:val="0"/>
          <w:sz w:val="22"/>
        </w:rPr>
        <w:t>号イ</w:t>
      </w:r>
      <w:r w:rsidR="0099348D" w:rsidRPr="00142C4F">
        <w:rPr>
          <w:rFonts w:asciiTheme="minorEastAsia" w:hAnsiTheme="minorEastAsia" w:hint="eastAsia"/>
          <w:kern w:val="0"/>
          <w:sz w:val="22"/>
        </w:rPr>
        <w:t>(1)</w:t>
      </w:r>
      <w:r w:rsidR="007E0901" w:rsidRPr="00142C4F">
        <w:rPr>
          <w:rFonts w:asciiTheme="minorEastAsia" w:hAnsiTheme="minorEastAsia" w:hint="eastAsia"/>
          <w:kern w:val="0"/>
          <w:sz w:val="22"/>
        </w:rPr>
        <w:t>に規定する法人単位資金収支計算書及び同号ロ</w:t>
      </w:r>
      <w:r w:rsidR="0099348D" w:rsidRPr="00142C4F">
        <w:rPr>
          <w:rFonts w:asciiTheme="minorEastAsia" w:hAnsiTheme="minorEastAsia"/>
          <w:kern w:val="0"/>
          <w:sz w:val="22"/>
        </w:rPr>
        <w:t>(1)</w:t>
      </w:r>
      <w:r w:rsidR="007E0901" w:rsidRPr="00142C4F">
        <w:rPr>
          <w:rFonts w:asciiTheme="minorEastAsia" w:hAnsiTheme="minorEastAsia" w:hint="eastAsia"/>
          <w:kern w:val="0"/>
          <w:sz w:val="22"/>
        </w:rPr>
        <w:t>に規定する法人単位事業活動計算書並びにそれらに対応する附属明細書</w:t>
      </w:r>
      <w:r w:rsidR="004B0EDF" w:rsidRPr="00142C4F">
        <w:rPr>
          <w:rFonts w:asciiTheme="minorEastAsia" w:hAnsiTheme="minorEastAsia" w:hint="eastAsia"/>
          <w:kern w:val="0"/>
          <w:sz w:val="22"/>
        </w:rPr>
        <w:t>（</w:t>
      </w:r>
      <w:r w:rsidR="006657D9" w:rsidRPr="00142C4F">
        <w:rPr>
          <w:rFonts w:asciiTheme="minorEastAsia" w:hAnsiTheme="minorEastAsia" w:hint="eastAsia"/>
          <w:kern w:val="0"/>
          <w:sz w:val="22"/>
        </w:rPr>
        <w:t>社会福祉法人会計基準</w:t>
      </w:r>
      <w:r w:rsidR="004B0EDF" w:rsidRPr="00142C4F">
        <w:rPr>
          <w:rFonts w:asciiTheme="minorEastAsia" w:hAnsiTheme="minorEastAsia" w:hint="eastAsia"/>
          <w:kern w:val="0"/>
          <w:sz w:val="22"/>
        </w:rPr>
        <w:t>第30条第</w:t>
      </w:r>
      <w:r w:rsidR="000F7C5D" w:rsidRPr="00142C4F">
        <w:rPr>
          <w:rFonts w:asciiTheme="minorEastAsia" w:hAnsiTheme="minorEastAsia" w:hint="eastAsia"/>
          <w:kern w:val="0"/>
          <w:sz w:val="22"/>
        </w:rPr>
        <w:t>１</w:t>
      </w:r>
      <w:r w:rsidR="004B0EDF" w:rsidRPr="00142C4F">
        <w:rPr>
          <w:rFonts w:asciiTheme="minorEastAsia" w:hAnsiTheme="minorEastAsia" w:hint="eastAsia"/>
          <w:kern w:val="0"/>
          <w:sz w:val="22"/>
        </w:rPr>
        <w:t>項第</w:t>
      </w:r>
      <w:r w:rsidR="000F7C5D" w:rsidRPr="00142C4F">
        <w:rPr>
          <w:rFonts w:asciiTheme="minorEastAsia" w:hAnsiTheme="minorEastAsia" w:hint="eastAsia"/>
          <w:kern w:val="0"/>
          <w:sz w:val="22"/>
        </w:rPr>
        <w:t>１</w:t>
      </w:r>
      <w:r w:rsidR="004B0EDF" w:rsidRPr="00142C4F">
        <w:rPr>
          <w:rFonts w:asciiTheme="minorEastAsia" w:hAnsiTheme="minorEastAsia" w:hint="eastAsia"/>
          <w:kern w:val="0"/>
          <w:sz w:val="22"/>
        </w:rPr>
        <w:t>号から第</w:t>
      </w:r>
      <w:r w:rsidR="000F7C5D" w:rsidRPr="00142C4F">
        <w:rPr>
          <w:rFonts w:asciiTheme="minorEastAsia" w:hAnsiTheme="minorEastAsia" w:hint="eastAsia"/>
          <w:kern w:val="0"/>
          <w:sz w:val="22"/>
        </w:rPr>
        <w:t>３</w:t>
      </w:r>
      <w:r w:rsidR="004B0EDF" w:rsidRPr="00142C4F">
        <w:rPr>
          <w:rFonts w:asciiTheme="minorEastAsia" w:hAnsiTheme="minorEastAsia" w:hint="eastAsia"/>
          <w:kern w:val="0"/>
          <w:sz w:val="22"/>
        </w:rPr>
        <w:t>号まで、第</w:t>
      </w:r>
      <w:r w:rsidR="000F7C5D" w:rsidRPr="00142C4F">
        <w:rPr>
          <w:rFonts w:asciiTheme="minorEastAsia" w:hAnsiTheme="minorEastAsia" w:hint="eastAsia"/>
          <w:kern w:val="0"/>
          <w:sz w:val="22"/>
        </w:rPr>
        <w:t>６</w:t>
      </w:r>
      <w:r w:rsidR="004B0EDF" w:rsidRPr="00142C4F">
        <w:rPr>
          <w:rFonts w:asciiTheme="minorEastAsia" w:hAnsiTheme="minorEastAsia" w:hint="eastAsia"/>
          <w:kern w:val="0"/>
          <w:sz w:val="22"/>
        </w:rPr>
        <w:t>号及び第</w:t>
      </w:r>
      <w:r w:rsidR="000F7C5D" w:rsidRPr="00142C4F">
        <w:rPr>
          <w:rFonts w:asciiTheme="minorEastAsia" w:hAnsiTheme="minorEastAsia" w:hint="eastAsia"/>
          <w:kern w:val="0"/>
          <w:sz w:val="22"/>
        </w:rPr>
        <w:t>７</w:t>
      </w:r>
      <w:r w:rsidR="004B0EDF" w:rsidRPr="00142C4F">
        <w:rPr>
          <w:rFonts w:asciiTheme="minorEastAsia" w:hAnsiTheme="minorEastAsia" w:hint="eastAsia"/>
          <w:kern w:val="0"/>
          <w:sz w:val="22"/>
        </w:rPr>
        <w:t>号に規定する書類に限る。）</w:t>
      </w:r>
      <w:r w:rsidR="007E0901" w:rsidRPr="00142C4F">
        <w:rPr>
          <w:rFonts w:asciiTheme="minorEastAsia" w:hAnsiTheme="minorEastAsia" w:hint="eastAsia"/>
          <w:kern w:val="0"/>
          <w:sz w:val="22"/>
        </w:rPr>
        <w:t>の項目に限る。）が当該社会福祉法人の財産、収支及び純資産の増減の状況を</w:t>
      </w:r>
      <w:r w:rsidR="00350F2F">
        <w:rPr>
          <w:rFonts w:asciiTheme="minorEastAsia" w:hAnsiTheme="minorEastAsia" w:hint="eastAsia"/>
          <w:kern w:val="0"/>
          <w:sz w:val="22"/>
        </w:rPr>
        <w:t>全て</w:t>
      </w:r>
      <w:r w:rsidR="007E0901" w:rsidRPr="00142C4F">
        <w:rPr>
          <w:rFonts w:asciiTheme="minorEastAsia" w:hAnsiTheme="minorEastAsia" w:hint="eastAsia"/>
          <w:kern w:val="0"/>
          <w:sz w:val="22"/>
        </w:rPr>
        <w:t>の重要な点において適正に表示しているかどうかについての意見</w:t>
      </w:r>
    </w:p>
    <w:p w14:paraId="7BDED8F5" w14:textId="77777777" w:rsidR="007E0901" w:rsidRPr="00142C4F" w:rsidRDefault="007E0901" w:rsidP="00312CC0">
      <w:pPr>
        <w:ind w:right="-1" w:firstLineChars="200" w:firstLine="440"/>
        <w:rPr>
          <w:rFonts w:asciiTheme="minorEastAsia" w:hAnsiTheme="minorEastAsia"/>
          <w:kern w:val="0"/>
          <w:sz w:val="22"/>
        </w:rPr>
      </w:pPr>
      <w:r w:rsidRPr="00142C4F">
        <w:rPr>
          <w:rFonts w:asciiTheme="minorEastAsia" w:hAnsiTheme="minorEastAsia" w:hint="eastAsia"/>
          <w:kern w:val="0"/>
          <w:sz w:val="22"/>
        </w:rPr>
        <w:t>イ　無限定適正意見</w:t>
      </w:r>
    </w:p>
    <w:p w14:paraId="2F362039" w14:textId="77777777" w:rsidR="007E0901" w:rsidRPr="00142C4F" w:rsidRDefault="007E0901" w:rsidP="00312CC0">
      <w:pPr>
        <w:ind w:right="-1" w:firstLineChars="200" w:firstLine="440"/>
        <w:rPr>
          <w:rFonts w:asciiTheme="minorEastAsia" w:hAnsiTheme="minorEastAsia"/>
          <w:kern w:val="0"/>
          <w:sz w:val="22"/>
        </w:rPr>
      </w:pPr>
      <w:r w:rsidRPr="00142C4F">
        <w:rPr>
          <w:rFonts w:asciiTheme="minorEastAsia" w:hAnsiTheme="minorEastAsia" w:hint="eastAsia"/>
          <w:kern w:val="0"/>
          <w:sz w:val="22"/>
        </w:rPr>
        <w:t>ロ　除外事項を付した限定付適正意見</w:t>
      </w:r>
    </w:p>
    <w:p w14:paraId="4A7EEFDE" w14:textId="77777777" w:rsidR="007E0901" w:rsidRPr="00142C4F" w:rsidRDefault="007E0901" w:rsidP="00312CC0">
      <w:pPr>
        <w:ind w:right="-1" w:firstLineChars="200" w:firstLine="440"/>
        <w:rPr>
          <w:rFonts w:asciiTheme="minorEastAsia" w:hAnsiTheme="minorEastAsia"/>
          <w:kern w:val="0"/>
          <w:sz w:val="22"/>
        </w:rPr>
      </w:pPr>
      <w:r w:rsidRPr="00142C4F">
        <w:rPr>
          <w:rFonts w:asciiTheme="minorEastAsia" w:hAnsiTheme="minorEastAsia" w:hint="eastAsia"/>
          <w:kern w:val="0"/>
          <w:sz w:val="22"/>
        </w:rPr>
        <w:t>ハ　不適正意見</w:t>
      </w:r>
    </w:p>
    <w:p w14:paraId="02C4E43B" w14:textId="5138F0BC" w:rsidR="007E0901" w:rsidRPr="00142C4F" w:rsidRDefault="007E0901" w:rsidP="00312CC0">
      <w:pPr>
        <w:ind w:right="-1" w:firstLineChars="100" w:firstLine="220"/>
        <w:rPr>
          <w:rFonts w:asciiTheme="minorEastAsia" w:hAnsiTheme="minorEastAsia"/>
          <w:kern w:val="0"/>
          <w:sz w:val="22"/>
        </w:rPr>
      </w:pPr>
      <w:r w:rsidRPr="00142C4F">
        <w:rPr>
          <w:rFonts w:asciiTheme="minorEastAsia" w:hAnsiTheme="minorEastAsia" w:hint="eastAsia"/>
          <w:kern w:val="0"/>
          <w:sz w:val="22"/>
        </w:rPr>
        <w:t>三　前号の意見がないときは、その旨及びその理由</w:t>
      </w:r>
    </w:p>
    <w:p w14:paraId="6666EE40" w14:textId="142E0522" w:rsidR="00546C40" w:rsidRPr="00142C4F" w:rsidRDefault="00546C40" w:rsidP="00312CC0">
      <w:pPr>
        <w:ind w:right="-1" w:firstLineChars="100" w:firstLine="220"/>
        <w:rPr>
          <w:rFonts w:asciiTheme="minorEastAsia" w:hAnsiTheme="minorEastAsia"/>
          <w:kern w:val="0"/>
          <w:sz w:val="22"/>
        </w:rPr>
      </w:pPr>
      <w:r w:rsidRPr="00142C4F">
        <w:rPr>
          <w:rFonts w:asciiTheme="minorEastAsia" w:hAnsiTheme="minorEastAsia" w:hint="eastAsia"/>
          <w:kern w:val="0"/>
          <w:sz w:val="22"/>
        </w:rPr>
        <w:t>四　追記情報</w:t>
      </w:r>
    </w:p>
    <w:p w14:paraId="4487AFC9" w14:textId="0E1F5B7F" w:rsidR="00546C40" w:rsidRPr="00142C4F" w:rsidRDefault="00546C40" w:rsidP="00CA3716">
      <w:pPr>
        <w:spacing w:afterLines="50" w:after="180"/>
        <w:ind w:firstLineChars="100" w:firstLine="220"/>
        <w:rPr>
          <w:rFonts w:asciiTheme="minorEastAsia" w:hAnsiTheme="minorEastAsia"/>
          <w:kern w:val="0"/>
          <w:sz w:val="22"/>
        </w:rPr>
      </w:pPr>
      <w:r w:rsidRPr="00142C4F">
        <w:rPr>
          <w:rFonts w:asciiTheme="minorEastAsia" w:hAnsiTheme="minorEastAsia" w:hint="eastAsia"/>
          <w:kern w:val="0"/>
          <w:sz w:val="22"/>
        </w:rPr>
        <w:t>五　会計監査報告を作成した日</w:t>
      </w:r>
    </w:p>
    <w:p w14:paraId="66453614" w14:textId="4334DDA4" w:rsidR="009D4196" w:rsidRPr="00142C4F" w:rsidRDefault="009D4196"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13．</w:t>
      </w:r>
      <w:r w:rsidR="000D5834" w:rsidRPr="00142C4F">
        <w:rPr>
          <w:rFonts w:asciiTheme="minorEastAsia" w:hAnsiTheme="minorEastAsia" w:cs="ＭＳ Ｐゴシック" w:hint="eastAsia"/>
          <w:kern w:val="0"/>
          <w:sz w:val="22"/>
        </w:rPr>
        <w:t>第</w:t>
      </w:r>
      <w:r w:rsidR="007A1C1D" w:rsidRPr="00142C4F">
        <w:rPr>
          <w:rFonts w:asciiTheme="minorEastAsia" w:hAnsiTheme="minorEastAsia" w:cs="ＭＳ Ｐゴシック" w:hint="eastAsia"/>
          <w:kern w:val="0"/>
          <w:sz w:val="22"/>
        </w:rPr>
        <w:t>10</w:t>
      </w:r>
      <w:r w:rsidR="000D5834" w:rsidRPr="00142C4F">
        <w:rPr>
          <w:rFonts w:asciiTheme="minorEastAsia" w:hAnsiTheme="minorEastAsia" w:cs="ＭＳ Ｐゴシック" w:hint="eastAsia"/>
          <w:kern w:val="0"/>
          <w:sz w:val="22"/>
        </w:rPr>
        <w:t>項</w:t>
      </w:r>
      <w:r w:rsidR="007A1C1D" w:rsidRPr="00142C4F">
        <w:rPr>
          <w:rFonts w:asciiTheme="minorEastAsia" w:hAnsiTheme="minorEastAsia" w:cs="ＭＳ Ｐゴシック" w:hint="eastAsia"/>
          <w:kern w:val="0"/>
          <w:sz w:val="22"/>
        </w:rPr>
        <w:t>で述べたように、社会福祉法人は社会福祉法人会計基準で規定する計算関係書類を作成し、会計監査人に提供するが、会計監査報告の中で監査意見を表明する対象は、</w:t>
      </w:r>
      <w:r w:rsidR="008629B0" w:rsidRPr="00142C4F">
        <w:rPr>
          <w:rFonts w:asciiTheme="minorEastAsia" w:hAnsiTheme="minorEastAsia" w:cs="ＭＳ Ｐゴシック" w:hint="eastAsia"/>
          <w:kern w:val="0"/>
          <w:sz w:val="22"/>
        </w:rPr>
        <w:t>第</w:t>
      </w:r>
      <w:r w:rsidR="007A1C1D" w:rsidRPr="00142C4F">
        <w:rPr>
          <w:rFonts w:asciiTheme="minorEastAsia" w:hAnsiTheme="minorEastAsia" w:cs="ＭＳ Ｐゴシック" w:hint="eastAsia"/>
          <w:kern w:val="0"/>
          <w:sz w:val="22"/>
        </w:rPr>
        <w:t>12</w:t>
      </w:r>
      <w:r w:rsidR="008629B0" w:rsidRPr="00142C4F">
        <w:rPr>
          <w:rFonts w:asciiTheme="minorEastAsia" w:hAnsiTheme="minorEastAsia" w:cs="ＭＳ Ｐゴシック" w:hint="eastAsia"/>
          <w:kern w:val="0"/>
          <w:sz w:val="22"/>
        </w:rPr>
        <w:t>項</w:t>
      </w:r>
      <w:r w:rsidR="007A1C1D" w:rsidRPr="00142C4F">
        <w:rPr>
          <w:rFonts w:asciiTheme="minorEastAsia" w:hAnsiTheme="minorEastAsia" w:cs="ＭＳ Ｐゴシック" w:hint="eastAsia"/>
          <w:kern w:val="0"/>
          <w:sz w:val="22"/>
        </w:rPr>
        <w:t>で述べたようにそれらの</w:t>
      </w:r>
      <w:r w:rsidR="002476B3" w:rsidRPr="00142C4F">
        <w:rPr>
          <w:rFonts w:asciiTheme="minorEastAsia" w:hAnsiTheme="minorEastAsia" w:cs="ＭＳ Ｐゴシック" w:hint="eastAsia"/>
          <w:kern w:val="0"/>
          <w:sz w:val="22"/>
        </w:rPr>
        <w:t>うち</w:t>
      </w:r>
      <w:r w:rsidR="007A1C1D" w:rsidRPr="00142C4F">
        <w:rPr>
          <w:rFonts w:asciiTheme="minorEastAsia" w:hAnsiTheme="minorEastAsia" w:cs="ＭＳ Ｐゴシック" w:hint="eastAsia"/>
          <w:kern w:val="0"/>
          <w:sz w:val="22"/>
        </w:rPr>
        <w:t>の一部に限られる。</w:t>
      </w:r>
    </w:p>
    <w:p w14:paraId="6DA4F3E2" w14:textId="70AF09D1" w:rsidR="007A1C1D" w:rsidRPr="00142C4F" w:rsidRDefault="00AF4837" w:rsidP="005829FD">
      <w:pPr>
        <w:ind w:right="-1" w:firstLineChars="100" w:firstLine="220"/>
        <w:rPr>
          <w:rFonts w:asciiTheme="minorEastAsia" w:hAnsiTheme="minorEastAsia"/>
          <w:kern w:val="0"/>
          <w:sz w:val="22"/>
        </w:rPr>
      </w:pPr>
      <w:r w:rsidRPr="00142C4F">
        <w:rPr>
          <w:rFonts w:asciiTheme="minorEastAsia" w:hAnsiTheme="minorEastAsia" w:hint="eastAsia"/>
          <w:kern w:val="0"/>
          <w:sz w:val="22"/>
        </w:rPr>
        <w:t xml:space="preserve">　</w:t>
      </w:r>
      <w:r w:rsidR="006E04BE" w:rsidRPr="00142C4F">
        <w:rPr>
          <w:rFonts w:asciiTheme="minorEastAsia" w:hAnsiTheme="minorEastAsia" w:hint="eastAsia"/>
          <w:kern w:val="0"/>
          <w:sz w:val="22"/>
        </w:rPr>
        <w:t>以上の内容を整理すると、次のとおりとなる。</w:t>
      </w:r>
    </w:p>
    <w:p w14:paraId="22D3FF01" w14:textId="77777777" w:rsidR="005829FD" w:rsidRPr="00142C4F" w:rsidRDefault="005829FD" w:rsidP="005829FD">
      <w:pPr>
        <w:ind w:right="-1" w:firstLineChars="100" w:firstLine="220"/>
        <w:rPr>
          <w:rFonts w:asciiTheme="minorEastAsia" w:hAnsiTheme="minorEastAsia"/>
          <w:kern w:val="0"/>
          <w:sz w:val="22"/>
        </w:rPr>
      </w:pPr>
    </w:p>
    <w:p w14:paraId="06189423" w14:textId="79395576" w:rsidR="006E04BE" w:rsidRPr="00142C4F" w:rsidRDefault="006E04BE" w:rsidP="005829FD">
      <w:pPr>
        <w:ind w:right="-1" w:firstLineChars="100" w:firstLine="220"/>
        <w:rPr>
          <w:rFonts w:asciiTheme="minorEastAsia" w:hAnsiTheme="minorEastAsia"/>
          <w:kern w:val="0"/>
          <w:sz w:val="22"/>
        </w:rPr>
      </w:pPr>
      <w:r w:rsidRPr="00142C4F">
        <w:rPr>
          <w:rFonts w:asciiTheme="minorEastAsia" w:hAnsiTheme="minorEastAsia" w:hint="eastAsia"/>
          <w:kern w:val="0"/>
          <w:sz w:val="22"/>
        </w:rPr>
        <w:t>＜社会福祉法人が作成する計算関係書類＞</w:t>
      </w:r>
    </w:p>
    <w:p w14:paraId="44928B5D" w14:textId="6FDCCDA1" w:rsidR="006E04BE" w:rsidRPr="00142C4F" w:rsidRDefault="006E04BE" w:rsidP="005829FD">
      <w:pPr>
        <w:ind w:right="-1" w:firstLineChars="100" w:firstLine="220"/>
        <w:rPr>
          <w:rFonts w:asciiTheme="minorEastAsia" w:hAnsiTheme="minorEastAsia"/>
          <w:kern w:val="0"/>
          <w:sz w:val="22"/>
        </w:rPr>
      </w:pPr>
      <w:r w:rsidRPr="00142C4F">
        <w:rPr>
          <w:rFonts w:asciiTheme="minorEastAsia" w:hAnsiTheme="minorEastAsia" w:hint="eastAsia"/>
          <w:kern w:val="0"/>
          <w:sz w:val="22"/>
        </w:rPr>
        <w:t>※太枠で囲まれた書類…会計監査報告の中で監査意見を表明する対象書類</w:t>
      </w:r>
    </w:p>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93"/>
        <w:gridCol w:w="7"/>
        <w:gridCol w:w="1786"/>
        <w:gridCol w:w="1793"/>
        <w:gridCol w:w="1793"/>
      </w:tblGrid>
      <w:tr w:rsidR="007A1C1D" w:rsidRPr="00142C4F" w14:paraId="69B7E0AD" w14:textId="77777777" w:rsidTr="005829FD">
        <w:tc>
          <w:tcPr>
            <w:tcW w:w="1843" w:type="dxa"/>
            <w:tcBorders>
              <w:top w:val="double" w:sz="4" w:space="0" w:color="auto"/>
              <w:left w:val="double" w:sz="4" w:space="0" w:color="auto"/>
              <w:bottom w:val="single" w:sz="4" w:space="0" w:color="auto"/>
              <w:right w:val="single" w:sz="24" w:space="0" w:color="auto"/>
            </w:tcBorders>
          </w:tcPr>
          <w:p w14:paraId="2BF6EE38" w14:textId="1E2EED6C" w:rsidR="007A1C1D" w:rsidRPr="00142C4F" w:rsidRDefault="007A1C1D" w:rsidP="005D5CDF">
            <w:pPr>
              <w:ind w:right="-1"/>
              <w:jc w:val="center"/>
              <w:rPr>
                <w:rFonts w:asciiTheme="minorEastAsia" w:hAnsiTheme="minorEastAsia"/>
                <w:kern w:val="0"/>
                <w:sz w:val="22"/>
              </w:rPr>
            </w:pPr>
            <w:r w:rsidRPr="00142C4F">
              <w:rPr>
                <w:rFonts w:asciiTheme="minorEastAsia" w:hAnsiTheme="minorEastAsia" w:hint="eastAsia"/>
                <w:kern w:val="0"/>
                <w:sz w:val="22"/>
              </w:rPr>
              <w:t>計算書類</w:t>
            </w:r>
          </w:p>
        </w:tc>
        <w:tc>
          <w:tcPr>
            <w:tcW w:w="1793" w:type="dxa"/>
            <w:tcBorders>
              <w:top w:val="single" w:sz="24" w:space="0" w:color="auto"/>
              <w:left w:val="single" w:sz="24" w:space="0" w:color="auto"/>
              <w:bottom w:val="single" w:sz="4" w:space="0" w:color="auto"/>
              <w:right w:val="single" w:sz="24" w:space="0" w:color="auto"/>
            </w:tcBorders>
          </w:tcPr>
          <w:p w14:paraId="3B1DB455" w14:textId="0F533F61" w:rsidR="007A1C1D" w:rsidRPr="00142C4F" w:rsidRDefault="000C5D12" w:rsidP="005D5CDF">
            <w:pPr>
              <w:ind w:right="-1"/>
              <w:jc w:val="center"/>
              <w:rPr>
                <w:rFonts w:asciiTheme="minorEastAsia" w:hAnsiTheme="minorEastAsia"/>
                <w:kern w:val="0"/>
                <w:sz w:val="22"/>
              </w:rPr>
            </w:pPr>
            <w:r w:rsidRPr="00142C4F">
              <w:rPr>
                <w:rFonts w:asciiTheme="minorEastAsia" w:hAnsiTheme="minorEastAsia" w:hint="eastAsia"/>
                <w:kern w:val="0"/>
                <w:sz w:val="22"/>
              </w:rPr>
              <w:t>第一様式</w:t>
            </w:r>
          </w:p>
        </w:tc>
        <w:tc>
          <w:tcPr>
            <w:tcW w:w="1793" w:type="dxa"/>
            <w:gridSpan w:val="2"/>
            <w:tcBorders>
              <w:top w:val="double" w:sz="4" w:space="0" w:color="auto"/>
              <w:left w:val="single" w:sz="24" w:space="0" w:color="auto"/>
              <w:bottom w:val="single" w:sz="4" w:space="0" w:color="auto"/>
              <w:right w:val="single" w:sz="4" w:space="0" w:color="auto"/>
            </w:tcBorders>
          </w:tcPr>
          <w:p w14:paraId="7D9C007C" w14:textId="1E5F6FF3" w:rsidR="007A1C1D" w:rsidRPr="00142C4F" w:rsidRDefault="000C5D12" w:rsidP="005D5CDF">
            <w:pPr>
              <w:ind w:right="-1"/>
              <w:jc w:val="center"/>
              <w:rPr>
                <w:rFonts w:asciiTheme="minorEastAsia" w:hAnsiTheme="minorEastAsia"/>
                <w:kern w:val="0"/>
                <w:sz w:val="22"/>
              </w:rPr>
            </w:pPr>
            <w:r w:rsidRPr="00142C4F">
              <w:rPr>
                <w:rFonts w:asciiTheme="minorEastAsia" w:hAnsiTheme="minorEastAsia" w:hint="eastAsia"/>
                <w:kern w:val="0"/>
                <w:sz w:val="22"/>
              </w:rPr>
              <w:t>第二様式</w:t>
            </w:r>
          </w:p>
        </w:tc>
        <w:tc>
          <w:tcPr>
            <w:tcW w:w="1793" w:type="dxa"/>
            <w:tcBorders>
              <w:top w:val="double" w:sz="4" w:space="0" w:color="auto"/>
              <w:left w:val="single" w:sz="4" w:space="0" w:color="auto"/>
              <w:bottom w:val="single" w:sz="4" w:space="0" w:color="auto"/>
              <w:right w:val="single" w:sz="4" w:space="0" w:color="auto"/>
            </w:tcBorders>
          </w:tcPr>
          <w:p w14:paraId="64CB8C8E" w14:textId="621AEC82" w:rsidR="007A1C1D" w:rsidRPr="00142C4F" w:rsidRDefault="000C5D12" w:rsidP="005D5CDF">
            <w:pPr>
              <w:ind w:right="-1"/>
              <w:jc w:val="center"/>
              <w:rPr>
                <w:rFonts w:asciiTheme="minorEastAsia" w:hAnsiTheme="minorEastAsia"/>
                <w:kern w:val="0"/>
                <w:sz w:val="22"/>
              </w:rPr>
            </w:pPr>
            <w:r w:rsidRPr="00142C4F">
              <w:rPr>
                <w:rFonts w:asciiTheme="minorEastAsia" w:hAnsiTheme="minorEastAsia" w:hint="eastAsia"/>
                <w:kern w:val="0"/>
                <w:sz w:val="22"/>
              </w:rPr>
              <w:t>第三様式</w:t>
            </w:r>
          </w:p>
        </w:tc>
        <w:tc>
          <w:tcPr>
            <w:tcW w:w="1793" w:type="dxa"/>
            <w:tcBorders>
              <w:top w:val="double" w:sz="4" w:space="0" w:color="auto"/>
              <w:left w:val="single" w:sz="4" w:space="0" w:color="auto"/>
              <w:bottom w:val="single" w:sz="4" w:space="0" w:color="auto"/>
              <w:right w:val="double" w:sz="4" w:space="0" w:color="auto"/>
            </w:tcBorders>
          </w:tcPr>
          <w:p w14:paraId="6FDC18FF" w14:textId="39D88D81" w:rsidR="007A1C1D" w:rsidRPr="00142C4F" w:rsidRDefault="000C5D12" w:rsidP="005D5CDF">
            <w:pPr>
              <w:ind w:right="-1"/>
              <w:jc w:val="center"/>
              <w:rPr>
                <w:rFonts w:asciiTheme="minorEastAsia" w:hAnsiTheme="minorEastAsia"/>
                <w:kern w:val="0"/>
                <w:sz w:val="22"/>
              </w:rPr>
            </w:pPr>
            <w:r w:rsidRPr="00142C4F">
              <w:rPr>
                <w:rFonts w:asciiTheme="minorEastAsia" w:hAnsiTheme="minorEastAsia" w:hint="eastAsia"/>
                <w:kern w:val="0"/>
                <w:sz w:val="22"/>
              </w:rPr>
              <w:t>第四様式</w:t>
            </w:r>
          </w:p>
        </w:tc>
      </w:tr>
      <w:tr w:rsidR="00655B32" w:rsidRPr="00142C4F" w14:paraId="0D05B3DE" w14:textId="77777777" w:rsidTr="00941363">
        <w:tc>
          <w:tcPr>
            <w:tcW w:w="1843" w:type="dxa"/>
            <w:tcBorders>
              <w:top w:val="single" w:sz="4" w:space="0" w:color="auto"/>
              <w:left w:val="double" w:sz="4" w:space="0" w:color="auto"/>
              <w:bottom w:val="dotted" w:sz="4" w:space="0" w:color="auto"/>
              <w:right w:val="single" w:sz="24" w:space="0" w:color="auto"/>
            </w:tcBorders>
          </w:tcPr>
          <w:p w14:paraId="20EA756D" w14:textId="77777777"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貸借対照表</w:t>
            </w:r>
          </w:p>
          <w:p w14:paraId="4E33385F" w14:textId="57105196" w:rsidR="000C5D12" w:rsidRPr="00142C4F" w:rsidRDefault="004C7C2C" w:rsidP="004F09B8">
            <w:pPr>
              <w:snapToGrid w:val="0"/>
              <w:spacing w:line="0" w:lineRule="atLeast"/>
              <w:ind w:right="-1" w:firstLineChars="100" w:firstLine="220"/>
              <w:rPr>
                <w:rFonts w:asciiTheme="minorEastAsia" w:hAnsiTheme="minorEastAsia"/>
                <w:kern w:val="0"/>
                <w:sz w:val="22"/>
              </w:rPr>
            </w:pPr>
            <w:r w:rsidRPr="00142C4F">
              <w:rPr>
                <w:rFonts w:asciiTheme="minorEastAsia" w:hAnsiTheme="minorEastAsia" w:hint="eastAsia"/>
                <w:kern w:val="0"/>
                <w:sz w:val="22"/>
              </w:rPr>
              <w:t>（</w:t>
            </w:r>
            <w:r w:rsidR="000C5D12" w:rsidRPr="00142C4F">
              <w:rPr>
                <w:rFonts w:asciiTheme="minorEastAsia" w:hAnsiTheme="minorEastAsia" w:hint="eastAsia"/>
                <w:kern w:val="0"/>
                <w:sz w:val="22"/>
              </w:rPr>
              <w:t>第</w:t>
            </w:r>
            <w:r w:rsidR="006657D9" w:rsidRPr="00142C4F">
              <w:rPr>
                <w:rFonts w:asciiTheme="minorEastAsia" w:hAnsiTheme="minorEastAsia" w:hint="eastAsia"/>
                <w:kern w:val="0"/>
                <w:sz w:val="22"/>
              </w:rPr>
              <w:t>三</w:t>
            </w:r>
            <w:r w:rsidR="000C5D12" w:rsidRPr="00142C4F">
              <w:rPr>
                <w:rFonts w:asciiTheme="minorEastAsia" w:hAnsiTheme="minorEastAsia" w:hint="eastAsia"/>
                <w:kern w:val="0"/>
                <w:sz w:val="22"/>
              </w:rPr>
              <w:t>号</w:t>
            </w:r>
            <w:r w:rsidRPr="00142C4F">
              <w:rPr>
                <w:rFonts w:asciiTheme="minorEastAsia" w:hAnsiTheme="minorEastAsia" w:hint="eastAsia"/>
                <w:kern w:val="0"/>
                <w:sz w:val="22"/>
              </w:rPr>
              <w:t>）</w:t>
            </w:r>
          </w:p>
        </w:tc>
        <w:tc>
          <w:tcPr>
            <w:tcW w:w="1793" w:type="dxa"/>
            <w:tcBorders>
              <w:top w:val="single" w:sz="4" w:space="0" w:color="auto"/>
              <w:left w:val="single" w:sz="24" w:space="0" w:color="auto"/>
              <w:bottom w:val="dotted" w:sz="4" w:space="0" w:color="auto"/>
              <w:right w:val="single" w:sz="24" w:space="0" w:color="auto"/>
            </w:tcBorders>
          </w:tcPr>
          <w:p w14:paraId="1E066117" w14:textId="01E14A74"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法人単位</w:t>
            </w:r>
            <w:r w:rsidR="000B75BB" w:rsidRPr="00142C4F">
              <w:rPr>
                <w:rFonts w:asciiTheme="minorEastAsia" w:hAnsiTheme="minorEastAsia"/>
                <w:kern w:val="0"/>
                <w:sz w:val="22"/>
              </w:rPr>
              <w:br/>
            </w:r>
            <w:r w:rsidRPr="00142C4F">
              <w:rPr>
                <w:rFonts w:asciiTheme="minorEastAsia" w:hAnsiTheme="minorEastAsia" w:hint="eastAsia"/>
                <w:kern w:val="0"/>
                <w:sz w:val="22"/>
              </w:rPr>
              <w:t>貸借対照表</w:t>
            </w:r>
          </w:p>
        </w:tc>
        <w:tc>
          <w:tcPr>
            <w:tcW w:w="1793" w:type="dxa"/>
            <w:gridSpan w:val="2"/>
            <w:tcBorders>
              <w:top w:val="single" w:sz="4" w:space="0" w:color="auto"/>
              <w:left w:val="single" w:sz="24" w:space="0" w:color="auto"/>
              <w:bottom w:val="dotted" w:sz="4" w:space="0" w:color="auto"/>
              <w:right w:val="single" w:sz="4" w:space="0" w:color="auto"/>
            </w:tcBorders>
          </w:tcPr>
          <w:p w14:paraId="75C77B41" w14:textId="2A031200"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貸借対照表</w:t>
            </w:r>
            <w:r w:rsidR="000B75BB" w:rsidRPr="00142C4F">
              <w:rPr>
                <w:rFonts w:asciiTheme="minorEastAsia" w:hAnsiTheme="minorEastAsia"/>
                <w:kern w:val="0"/>
                <w:sz w:val="22"/>
              </w:rPr>
              <w:br/>
            </w:r>
            <w:r w:rsidRPr="00142C4F">
              <w:rPr>
                <w:rFonts w:asciiTheme="minorEastAsia" w:hAnsiTheme="minorEastAsia" w:hint="eastAsia"/>
                <w:kern w:val="0"/>
                <w:sz w:val="22"/>
              </w:rPr>
              <w:t>内訳表</w:t>
            </w:r>
          </w:p>
        </w:tc>
        <w:tc>
          <w:tcPr>
            <w:tcW w:w="1793" w:type="dxa"/>
            <w:tcBorders>
              <w:top w:val="single" w:sz="4" w:space="0" w:color="auto"/>
              <w:left w:val="single" w:sz="4" w:space="0" w:color="auto"/>
              <w:bottom w:val="dotted" w:sz="4" w:space="0" w:color="auto"/>
              <w:right w:val="single" w:sz="4" w:space="0" w:color="auto"/>
            </w:tcBorders>
          </w:tcPr>
          <w:p w14:paraId="4DA1C218" w14:textId="77777777" w:rsidR="004F09B8"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事業区分貸借</w:t>
            </w:r>
          </w:p>
          <w:p w14:paraId="00D06CE5" w14:textId="6B1602A2"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対照表内訳表</w:t>
            </w:r>
          </w:p>
        </w:tc>
        <w:tc>
          <w:tcPr>
            <w:tcW w:w="1793" w:type="dxa"/>
            <w:tcBorders>
              <w:top w:val="single" w:sz="4" w:space="0" w:color="auto"/>
              <w:left w:val="single" w:sz="4" w:space="0" w:color="auto"/>
              <w:bottom w:val="dotted" w:sz="4" w:space="0" w:color="auto"/>
              <w:right w:val="double" w:sz="4" w:space="0" w:color="auto"/>
            </w:tcBorders>
          </w:tcPr>
          <w:p w14:paraId="64509568" w14:textId="466FE2C8" w:rsidR="004F09B8"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拠点区分</w:t>
            </w:r>
          </w:p>
          <w:p w14:paraId="56EE3F78" w14:textId="02809B0A"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貸借対照表</w:t>
            </w:r>
          </w:p>
        </w:tc>
      </w:tr>
      <w:tr w:rsidR="00655B32" w:rsidRPr="00142C4F" w14:paraId="4E136E59" w14:textId="77777777" w:rsidTr="00941363">
        <w:tc>
          <w:tcPr>
            <w:tcW w:w="1843" w:type="dxa"/>
            <w:tcBorders>
              <w:top w:val="dotted" w:sz="4" w:space="0" w:color="auto"/>
              <w:left w:val="double" w:sz="4" w:space="0" w:color="auto"/>
              <w:right w:val="single" w:sz="24" w:space="0" w:color="auto"/>
            </w:tcBorders>
          </w:tcPr>
          <w:p w14:paraId="2ED1FF5A" w14:textId="2138B8E0"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収支計算書</w:t>
            </w:r>
          </w:p>
        </w:tc>
        <w:tc>
          <w:tcPr>
            <w:tcW w:w="1793" w:type="dxa"/>
            <w:tcBorders>
              <w:top w:val="dotted" w:sz="4" w:space="0" w:color="auto"/>
              <w:left w:val="single" w:sz="24" w:space="0" w:color="auto"/>
              <w:right w:val="single" w:sz="24" w:space="0" w:color="auto"/>
            </w:tcBorders>
          </w:tcPr>
          <w:p w14:paraId="493DDFE9" w14:textId="77777777" w:rsidR="007A1C1D" w:rsidRPr="00142C4F" w:rsidRDefault="007A1C1D" w:rsidP="004F09B8">
            <w:pPr>
              <w:snapToGrid w:val="0"/>
              <w:spacing w:line="0" w:lineRule="atLeast"/>
              <w:ind w:right="-1"/>
              <w:rPr>
                <w:rFonts w:asciiTheme="minorEastAsia" w:hAnsiTheme="minorEastAsia"/>
                <w:kern w:val="0"/>
                <w:sz w:val="22"/>
              </w:rPr>
            </w:pPr>
          </w:p>
        </w:tc>
        <w:tc>
          <w:tcPr>
            <w:tcW w:w="1793" w:type="dxa"/>
            <w:gridSpan w:val="2"/>
            <w:tcBorders>
              <w:top w:val="dotted" w:sz="4" w:space="0" w:color="auto"/>
              <w:left w:val="single" w:sz="24" w:space="0" w:color="auto"/>
              <w:right w:val="single" w:sz="4" w:space="0" w:color="auto"/>
            </w:tcBorders>
          </w:tcPr>
          <w:p w14:paraId="65C3BAAB" w14:textId="77777777" w:rsidR="007A1C1D" w:rsidRPr="00142C4F" w:rsidRDefault="007A1C1D" w:rsidP="004F09B8">
            <w:pPr>
              <w:snapToGrid w:val="0"/>
              <w:spacing w:line="0" w:lineRule="atLeast"/>
              <w:ind w:right="-1"/>
              <w:rPr>
                <w:rFonts w:asciiTheme="minorEastAsia" w:hAnsiTheme="minorEastAsia"/>
                <w:kern w:val="0"/>
                <w:sz w:val="22"/>
              </w:rPr>
            </w:pPr>
          </w:p>
        </w:tc>
        <w:tc>
          <w:tcPr>
            <w:tcW w:w="1793" w:type="dxa"/>
            <w:tcBorders>
              <w:top w:val="dotted" w:sz="4" w:space="0" w:color="auto"/>
              <w:left w:val="single" w:sz="4" w:space="0" w:color="auto"/>
              <w:right w:val="single" w:sz="4" w:space="0" w:color="auto"/>
            </w:tcBorders>
          </w:tcPr>
          <w:p w14:paraId="20DD27D6" w14:textId="77777777" w:rsidR="007A1C1D" w:rsidRPr="00142C4F" w:rsidRDefault="007A1C1D" w:rsidP="004F09B8">
            <w:pPr>
              <w:snapToGrid w:val="0"/>
              <w:spacing w:line="0" w:lineRule="atLeast"/>
              <w:ind w:right="-1"/>
              <w:rPr>
                <w:rFonts w:asciiTheme="minorEastAsia" w:hAnsiTheme="minorEastAsia"/>
                <w:kern w:val="0"/>
                <w:sz w:val="22"/>
              </w:rPr>
            </w:pPr>
          </w:p>
        </w:tc>
        <w:tc>
          <w:tcPr>
            <w:tcW w:w="1793" w:type="dxa"/>
            <w:tcBorders>
              <w:top w:val="dotted" w:sz="4" w:space="0" w:color="auto"/>
              <w:left w:val="single" w:sz="4" w:space="0" w:color="auto"/>
              <w:right w:val="double" w:sz="4" w:space="0" w:color="auto"/>
            </w:tcBorders>
          </w:tcPr>
          <w:p w14:paraId="5F4DFDEE" w14:textId="77777777" w:rsidR="007A1C1D" w:rsidRPr="00142C4F" w:rsidRDefault="007A1C1D" w:rsidP="004F09B8">
            <w:pPr>
              <w:snapToGrid w:val="0"/>
              <w:spacing w:line="0" w:lineRule="atLeast"/>
              <w:ind w:right="-1"/>
              <w:rPr>
                <w:rFonts w:asciiTheme="minorEastAsia" w:hAnsiTheme="minorEastAsia"/>
                <w:kern w:val="0"/>
                <w:sz w:val="22"/>
              </w:rPr>
            </w:pPr>
          </w:p>
        </w:tc>
      </w:tr>
      <w:tr w:rsidR="00655B32" w:rsidRPr="00142C4F" w14:paraId="74AAC6ED" w14:textId="77777777" w:rsidTr="004F09B8">
        <w:tc>
          <w:tcPr>
            <w:tcW w:w="1843" w:type="dxa"/>
            <w:tcBorders>
              <w:left w:val="double" w:sz="4" w:space="0" w:color="auto"/>
              <w:right w:val="single" w:sz="24" w:space="0" w:color="auto"/>
            </w:tcBorders>
          </w:tcPr>
          <w:p w14:paraId="59629A75" w14:textId="77777777" w:rsidR="007A1C1D" w:rsidRPr="00142C4F" w:rsidRDefault="007A1C1D" w:rsidP="004F09B8">
            <w:pPr>
              <w:snapToGrid w:val="0"/>
              <w:spacing w:line="0" w:lineRule="atLeast"/>
              <w:ind w:right="-1"/>
              <w:jc w:val="right"/>
              <w:rPr>
                <w:rFonts w:asciiTheme="minorEastAsia" w:hAnsiTheme="minorEastAsia"/>
                <w:kern w:val="0"/>
                <w:sz w:val="22"/>
              </w:rPr>
            </w:pPr>
            <w:r w:rsidRPr="00142C4F">
              <w:rPr>
                <w:rFonts w:asciiTheme="minorEastAsia" w:hAnsiTheme="minorEastAsia" w:hint="eastAsia"/>
                <w:kern w:val="0"/>
                <w:sz w:val="22"/>
              </w:rPr>
              <w:t>資金収支計算書</w:t>
            </w:r>
          </w:p>
          <w:p w14:paraId="5A7D32D5" w14:textId="0B2095C5" w:rsidR="000C5D12" w:rsidRPr="00142C4F" w:rsidRDefault="004C7C2C" w:rsidP="004F09B8">
            <w:pPr>
              <w:snapToGrid w:val="0"/>
              <w:spacing w:line="0" w:lineRule="atLeast"/>
              <w:ind w:right="-1" w:firstLineChars="100" w:firstLine="220"/>
              <w:jc w:val="left"/>
              <w:rPr>
                <w:rFonts w:asciiTheme="minorEastAsia" w:hAnsiTheme="minorEastAsia"/>
                <w:kern w:val="0"/>
                <w:sz w:val="22"/>
              </w:rPr>
            </w:pPr>
            <w:r w:rsidRPr="00142C4F">
              <w:rPr>
                <w:rFonts w:asciiTheme="minorEastAsia" w:hAnsiTheme="minorEastAsia" w:hint="eastAsia"/>
                <w:kern w:val="0"/>
                <w:sz w:val="22"/>
              </w:rPr>
              <w:t>（</w:t>
            </w:r>
            <w:r w:rsidR="000C5D12" w:rsidRPr="00142C4F">
              <w:rPr>
                <w:rFonts w:asciiTheme="minorEastAsia" w:hAnsiTheme="minorEastAsia" w:hint="eastAsia"/>
                <w:kern w:val="0"/>
                <w:sz w:val="22"/>
              </w:rPr>
              <w:t>第</w:t>
            </w:r>
            <w:r w:rsidR="006657D9" w:rsidRPr="00142C4F">
              <w:rPr>
                <w:rFonts w:asciiTheme="minorEastAsia" w:hAnsiTheme="minorEastAsia" w:hint="eastAsia"/>
                <w:kern w:val="0"/>
                <w:sz w:val="22"/>
              </w:rPr>
              <w:t>一</w:t>
            </w:r>
            <w:r w:rsidR="000C5D12" w:rsidRPr="00142C4F">
              <w:rPr>
                <w:rFonts w:asciiTheme="minorEastAsia" w:hAnsiTheme="minorEastAsia" w:hint="eastAsia"/>
                <w:kern w:val="0"/>
                <w:sz w:val="22"/>
              </w:rPr>
              <w:t>号</w:t>
            </w:r>
            <w:r w:rsidRPr="00142C4F">
              <w:rPr>
                <w:rFonts w:asciiTheme="minorEastAsia" w:hAnsiTheme="minorEastAsia" w:hint="eastAsia"/>
                <w:kern w:val="0"/>
                <w:sz w:val="22"/>
              </w:rPr>
              <w:t>）</w:t>
            </w:r>
          </w:p>
        </w:tc>
        <w:tc>
          <w:tcPr>
            <w:tcW w:w="1793" w:type="dxa"/>
            <w:tcBorders>
              <w:left w:val="single" w:sz="24" w:space="0" w:color="auto"/>
              <w:right w:val="single" w:sz="24" w:space="0" w:color="auto"/>
            </w:tcBorders>
          </w:tcPr>
          <w:p w14:paraId="101401CE" w14:textId="3AF1FF1C"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法人単位</w:t>
            </w:r>
            <w:r w:rsidR="000B75BB" w:rsidRPr="00142C4F">
              <w:rPr>
                <w:rFonts w:asciiTheme="minorEastAsia" w:hAnsiTheme="minorEastAsia"/>
                <w:kern w:val="0"/>
                <w:sz w:val="22"/>
              </w:rPr>
              <w:br/>
            </w:r>
            <w:r w:rsidRPr="00142C4F">
              <w:rPr>
                <w:rFonts w:asciiTheme="minorEastAsia" w:hAnsiTheme="minorEastAsia" w:hint="eastAsia"/>
                <w:kern w:val="0"/>
                <w:sz w:val="22"/>
              </w:rPr>
              <w:t>資金収支計算書</w:t>
            </w:r>
          </w:p>
        </w:tc>
        <w:tc>
          <w:tcPr>
            <w:tcW w:w="1793" w:type="dxa"/>
            <w:gridSpan w:val="2"/>
            <w:tcBorders>
              <w:left w:val="single" w:sz="24" w:space="0" w:color="auto"/>
              <w:right w:val="single" w:sz="4" w:space="0" w:color="auto"/>
            </w:tcBorders>
          </w:tcPr>
          <w:p w14:paraId="6A95E8F1" w14:textId="420A1581"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資金収支内訳表</w:t>
            </w:r>
          </w:p>
        </w:tc>
        <w:tc>
          <w:tcPr>
            <w:tcW w:w="1793" w:type="dxa"/>
            <w:tcBorders>
              <w:left w:val="single" w:sz="4" w:space="0" w:color="auto"/>
              <w:right w:val="single" w:sz="4" w:space="0" w:color="auto"/>
            </w:tcBorders>
          </w:tcPr>
          <w:p w14:paraId="14164CBB" w14:textId="1AB7EC68"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事業区分</w:t>
            </w:r>
            <w:r w:rsidR="000B75BB" w:rsidRPr="00142C4F">
              <w:rPr>
                <w:rFonts w:asciiTheme="minorEastAsia" w:hAnsiTheme="minorEastAsia"/>
                <w:kern w:val="0"/>
                <w:sz w:val="22"/>
              </w:rPr>
              <w:br/>
            </w:r>
            <w:r w:rsidRPr="00142C4F">
              <w:rPr>
                <w:rFonts w:asciiTheme="minorEastAsia" w:hAnsiTheme="minorEastAsia" w:hint="eastAsia"/>
                <w:kern w:val="0"/>
                <w:sz w:val="22"/>
              </w:rPr>
              <w:t>資金収支内訳表</w:t>
            </w:r>
          </w:p>
        </w:tc>
        <w:tc>
          <w:tcPr>
            <w:tcW w:w="1793" w:type="dxa"/>
            <w:tcBorders>
              <w:left w:val="single" w:sz="4" w:space="0" w:color="auto"/>
              <w:right w:val="double" w:sz="4" w:space="0" w:color="auto"/>
            </w:tcBorders>
          </w:tcPr>
          <w:p w14:paraId="368A59FB" w14:textId="02B17A4B"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拠点区分</w:t>
            </w:r>
            <w:r w:rsidR="000B75BB" w:rsidRPr="00142C4F">
              <w:rPr>
                <w:rFonts w:asciiTheme="minorEastAsia" w:hAnsiTheme="minorEastAsia"/>
                <w:kern w:val="0"/>
                <w:sz w:val="22"/>
              </w:rPr>
              <w:br/>
            </w:r>
            <w:r w:rsidRPr="00142C4F">
              <w:rPr>
                <w:rFonts w:asciiTheme="minorEastAsia" w:hAnsiTheme="minorEastAsia" w:hint="eastAsia"/>
                <w:kern w:val="0"/>
                <w:sz w:val="22"/>
              </w:rPr>
              <w:t>資金収支計算書</w:t>
            </w:r>
          </w:p>
        </w:tc>
      </w:tr>
      <w:tr w:rsidR="00655B32" w:rsidRPr="00142C4F" w14:paraId="79227910" w14:textId="77777777" w:rsidTr="00941363">
        <w:tc>
          <w:tcPr>
            <w:tcW w:w="1843" w:type="dxa"/>
            <w:tcBorders>
              <w:left w:val="double" w:sz="4" w:space="0" w:color="auto"/>
              <w:bottom w:val="dotted" w:sz="4" w:space="0" w:color="auto"/>
              <w:right w:val="single" w:sz="24" w:space="0" w:color="auto"/>
            </w:tcBorders>
          </w:tcPr>
          <w:p w14:paraId="5901DCE7" w14:textId="77777777" w:rsidR="007A1C1D" w:rsidRPr="00142C4F" w:rsidRDefault="007A1C1D" w:rsidP="004F09B8">
            <w:pPr>
              <w:snapToGrid w:val="0"/>
              <w:spacing w:line="0" w:lineRule="atLeast"/>
              <w:ind w:right="-1"/>
              <w:jc w:val="right"/>
              <w:rPr>
                <w:rFonts w:asciiTheme="minorEastAsia" w:hAnsiTheme="minorEastAsia"/>
                <w:kern w:val="0"/>
                <w:sz w:val="22"/>
              </w:rPr>
            </w:pPr>
            <w:r w:rsidRPr="00142C4F">
              <w:rPr>
                <w:rFonts w:asciiTheme="minorEastAsia" w:hAnsiTheme="minorEastAsia" w:hint="eastAsia"/>
                <w:kern w:val="0"/>
                <w:sz w:val="22"/>
              </w:rPr>
              <w:t>事業活動計算書</w:t>
            </w:r>
          </w:p>
          <w:p w14:paraId="569E5CA5" w14:textId="362BAA3E" w:rsidR="000C5D12" w:rsidRPr="00142C4F" w:rsidRDefault="004C7C2C" w:rsidP="004F09B8">
            <w:pPr>
              <w:snapToGrid w:val="0"/>
              <w:spacing w:line="0" w:lineRule="atLeast"/>
              <w:ind w:right="-1" w:firstLineChars="100" w:firstLine="220"/>
              <w:rPr>
                <w:rFonts w:asciiTheme="minorEastAsia" w:hAnsiTheme="minorEastAsia"/>
                <w:kern w:val="0"/>
                <w:sz w:val="22"/>
              </w:rPr>
            </w:pPr>
            <w:r w:rsidRPr="00142C4F">
              <w:rPr>
                <w:rFonts w:asciiTheme="minorEastAsia" w:hAnsiTheme="minorEastAsia" w:hint="eastAsia"/>
                <w:kern w:val="0"/>
                <w:sz w:val="22"/>
              </w:rPr>
              <w:t>（</w:t>
            </w:r>
            <w:r w:rsidR="000C5D12" w:rsidRPr="00142C4F">
              <w:rPr>
                <w:rFonts w:asciiTheme="minorEastAsia" w:hAnsiTheme="minorEastAsia" w:hint="eastAsia"/>
                <w:kern w:val="0"/>
                <w:sz w:val="22"/>
              </w:rPr>
              <w:t>第</w:t>
            </w:r>
            <w:r w:rsidR="006657D9" w:rsidRPr="00142C4F">
              <w:rPr>
                <w:rFonts w:asciiTheme="minorEastAsia" w:hAnsiTheme="minorEastAsia" w:hint="eastAsia"/>
                <w:kern w:val="0"/>
                <w:sz w:val="22"/>
              </w:rPr>
              <w:t>二</w:t>
            </w:r>
            <w:r w:rsidR="000C5D12" w:rsidRPr="00142C4F">
              <w:rPr>
                <w:rFonts w:asciiTheme="minorEastAsia" w:hAnsiTheme="minorEastAsia" w:hint="eastAsia"/>
                <w:kern w:val="0"/>
                <w:sz w:val="22"/>
              </w:rPr>
              <w:t>号</w:t>
            </w:r>
            <w:r w:rsidRPr="00142C4F">
              <w:rPr>
                <w:rFonts w:asciiTheme="minorEastAsia" w:hAnsiTheme="minorEastAsia" w:hint="eastAsia"/>
                <w:kern w:val="0"/>
                <w:sz w:val="22"/>
              </w:rPr>
              <w:t>）</w:t>
            </w:r>
          </w:p>
        </w:tc>
        <w:tc>
          <w:tcPr>
            <w:tcW w:w="1793" w:type="dxa"/>
            <w:tcBorders>
              <w:left w:val="single" w:sz="24" w:space="0" w:color="auto"/>
              <w:bottom w:val="dotted" w:sz="4" w:space="0" w:color="auto"/>
              <w:right w:val="single" w:sz="24" w:space="0" w:color="auto"/>
            </w:tcBorders>
          </w:tcPr>
          <w:p w14:paraId="14550B2C" w14:textId="70D4AD23"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法人単位</w:t>
            </w:r>
            <w:r w:rsidR="000B75BB" w:rsidRPr="00142C4F">
              <w:rPr>
                <w:rFonts w:asciiTheme="minorEastAsia" w:hAnsiTheme="minorEastAsia"/>
                <w:kern w:val="0"/>
                <w:sz w:val="22"/>
              </w:rPr>
              <w:br/>
            </w:r>
            <w:r w:rsidRPr="00142C4F">
              <w:rPr>
                <w:rFonts w:asciiTheme="minorEastAsia" w:hAnsiTheme="minorEastAsia" w:hint="eastAsia"/>
                <w:kern w:val="0"/>
                <w:sz w:val="22"/>
              </w:rPr>
              <w:t>事業活動計算書</w:t>
            </w:r>
          </w:p>
        </w:tc>
        <w:tc>
          <w:tcPr>
            <w:tcW w:w="1793" w:type="dxa"/>
            <w:gridSpan w:val="2"/>
            <w:tcBorders>
              <w:left w:val="single" w:sz="24" w:space="0" w:color="auto"/>
              <w:bottom w:val="dotted" w:sz="4" w:space="0" w:color="auto"/>
              <w:right w:val="single" w:sz="4" w:space="0" w:color="auto"/>
            </w:tcBorders>
          </w:tcPr>
          <w:p w14:paraId="1D9A59AC" w14:textId="41F59EF2"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事業活動内訳表</w:t>
            </w:r>
          </w:p>
        </w:tc>
        <w:tc>
          <w:tcPr>
            <w:tcW w:w="1793" w:type="dxa"/>
            <w:tcBorders>
              <w:left w:val="single" w:sz="4" w:space="0" w:color="auto"/>
              <w:bottom w:val="dotted" w:sz="4" w:space="0" w:color="auto"/>
              <w:right w:val="single" w:sz="4" w:space="0" w:color="auto"/>
            </w:tcBorders>
          </w:tcPr>
          <w:p w14:paraId="456EE849" w14:textId="1CF51EF6"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事業区分</w:t>
            </w:r>
            <w:r w:rsidR="000B75BB" w:rsidRPr="00142C4F">
              <w:rPr>
                <w:rFonts w:asciiTheme="minorEastAsia" w:hAnsiTheme="minorEastAsia"/>
                <w:kern w:val="0"/>
                <w:sz w:val="22"/>
              </w:rPr>
              <w:br/>
            </w:r>
            <w:r w:rsidRPr="00142C4F">
              <w:rPr>
                <w:rFonts w:asciiTheme="minorEastAsia" w:hAnsiTheme="minorEastAsia" w:hint="eastAsia"/>
                <w:kern w:val="0"/>
                <w:sz w:val="22"/>
              </w:rPr>
              <w:t>事業活動内訳表</w:t>
            </w:r>
          </w:p>
        </w:tc>
        <w:tc>
          <w:tcPr>
            <w:tcW w:w="1793" w:type="dxa"/>
            <w:tcBorders>
              <w:left w:val="single" w:sz="4" w:space="0" w:color="auto"/>
              <w:bottom w:val="dotted" w:sz="4" w:space="0" w:color="auto"/>
              <w:right w:val="double" w:sz="4" w:space="0" w:color="auto"/>
            </w:tcBorders>
          </w:tcPr>
          <w:p w14:paraId="4AD21954" w14:textId="6DAD4830"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拠点区分</w:t>
            </w:r>
            <w:r w:rsidR="000B75BB" w:rsidRPr="00142C4F">
              <w:rPr>
                <w:rFonts w:asciiTheme="minorEastAsia" w:hAnsiTheme="minorEastAsia"/>
                <w:kern w:val="0"/>
                <w:sz w:val="22"/>
              </w:rPr>
              <w:br/>
            </w:r>
            <w:r w:rsidRPr="00142C4F">
              <w:rPr>
                <w:rFonts w:asciiTheme="minorEastAsia" w:hAnsiTheme="minorEastAsia" w:hint="eastAsia"/>
                <w:kern w:val="0"/>
                <w:sz w:val="22"/>
              </w:rPr>
              <w:t>事業活動計算書</w:t>
            </w:r>
          </w:p>
        </w:tc>
      </w:tr>
      <w:tr w:rsidR="006E04BE" w:rsidRPr="00142C4F" w14:paraId="0CC9938B" w14:textId="77777777" w:rsidTr="00941363">
        <w:tc>
          <w:tcPr>
            <w:tcW w:w="1843" w:type="dxa"/>
            <w:tcBorders>
              <w:top w:val="dotted" w:sz="4" w:space="0" w:color="auto"/>
              <w:left w:val="double" w:sz="4" w:space="0" w:color="auto"/>
              <w:bottom w:val="double" w:sz="4" w:space="0" w:color="auto"/>
              <w:right w:val="single" w:sz="24" w:space="0" w:color="auto"/>
            </w:tcBorders>
          </w:tcPr>
          <w:p w14:paraId="3A8B5AF1" w14:textId="4D5BFC14"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計算書類に対する注記</w:t>
            </w:r>
          </w:p>
        </w:tc>
        <w:tc>
          <w:tcPr>
            <w:tcW w:w="1793" w:type="dxa"/>
            <w:tcBorders>
              <w:top w:val="dotted" w:sz="4" w:space="0" w:color="auto"/>
              <w:left w:val="single" w:sz="24" w:space="0" w:color="auto"/>
              <w:bottom w:val="double" w:sz="4" w:space="0" w:color="auto"/>
              <w:right w:val="single" w:sz="24" w:space="0" w:color="auto"/>
            </w:tcBorders>
          </w:tcPr>
          <w:p w14:paraId="0F2C9A68" w14:textId="185D6C57"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法人全体</w:t>
            </w:r>
            <w:r w:rsidR="00F94D39" w:rsidRPr="00142C4F">
              <w:rPr>
                <w:rFonts w:asciiTheme="minorEastAsia" w:hAnsiTheme="minorEastAsia" w:hint="eastAsia"/>
                <w:kern w:val="0"/>
                <w:sz w:val="22"/>
              </w:rPr>
              <w:t>についての計算書類に</w:t>
            </w:r>
            <w:r w:rsidRPr="00142C4F">
              <w:rPr>
                <w:rFonts w:asciiTheme="minorEastAsia" w:hAnsiTheme="minorEastAsia" w:hint="eastAsia"/>
                <w:kern w:val="0"/>
                <w:sz w:val="22"/>
              </w:rPr>
              <w:t>対する注記</w:t>
            </w:r>
          </w:p>
        </w:tc>
        <w:tc>
          <w:tcPr>
            <w:tcW w:w="1793" w:type="dxa"/>
            <w:gridSpan w:val="2"/>
            <w:tcBorders>
              <w:top w:val="dotted" w:sz="4" w:space="0" w:color="auto"/>
              <w:left w:val="single" w:sz="24" w:space="0" w:color="auto"/>
              <w:bottom w:val="double" w:sz="4" w:space="0" w:color="auto"/>
            </w:tcBorders>
          </w:tcPr>
          <w:p w14:paraId="3D2C4CDE" w14:textId="77777777" w:rsidR="007A1C1D" w:rsidRPr="00142C4F" w:rsidRDefault="007A1C1D" w:rsidP="004F09B8">
            <w:pPr>
              <w:snapToGrid w:val="0"/>
              <w:spacing w:line="0" w:lineRule="atLeast"/>
              <w:ind w:right="-1"/>
              <w:rPr>
                <w:rFonts w:asciiTheme="minorEastAsia" w:hAnsiTheme="minorEastAsia"/>
                <w:kern w:val="0"/>
                <w:sz w:val="22"/>
              </w:rPr>
            </w:pPr>
          </w:p>
        </w:tc>
        <w:tc>
          <w:tcPr>
            <w:tcW w:w="1793" w:type="dxa"/>
            <w:tcBorders>
              <w:top w:val="dotted" w:sz="4" w:space="0" w:color="auto"/>
              <w:bottom w:val="double" w:sz="4" w:space="0" w:color="auto"/>
              <w:right w:val="single" w:sz="4" w:space="0" w:color="auto"/>
            </w:tcBorders>
          </w:tcPr>
          <w:p w14:paraId="678DA641" w14:textId="77777777" w:rsidR="007A1C1D" w:rsidRPr="00142C4F" w:rsidRDefault="007A1C1D" w:rsidP="004F09B8">
            <w:pPr>
              <w:snapToGrid w:val="0"/>
              <w:spacing w:line="0" w:lineRule="atLeast"/>
              <w:ind w:right="-1"/>
              <w:rPr>
                <w:rFonts w:asciiTheme="minorEastAsia" w:hAnsiTheme="minorEastAsia"/>
                <w:kern w:val="0"/>
                <w:sz w:val="22"/>
              </w:rPr>
            </w:pPr>
          </w:p>
        </w:tc>
        <w:tc>
          <w:tcPr>
            <w:tcW w:w="1793" w:type="dxa"/>
            <w:tcBorders>
              <w:top w:val="dotted" w:sz="4" w:space="0" w:color="auto"/>
              <w:left w:val="single" w:sz="4" w:space="0" w:color="auto"/>
              <w:bottom w:val="double" w:sz="4" w:space="0" w:color="auto"/>
              <w:right w:val="double" w:sz="4" w:space="0" w:color="auto"/>
            </w:tcBorders>
          </w:tcPr>
          <w:p w14:paraId="40300200" w14:textId="769B491F" w:rsidR="007A1C1D" w:rsidRPr="00142C4F" w:rsidRDefault="007A1C1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拠点区分</w:t>
            </w:r>
            <w:r w:rsidR="00F94D39" w:rsidRPr="00142C4F">
              <w:rPr>
                <w:rFonts w:asciiTheme="minorEastAsia" w:hAnsiTheme="minorEastAsia" w:hint="eastAsia"/>
                <w:kern w:val="0"/>
                <w:sz w:val="22"/>
              </w:rPr>
              <w:t>についての計算書類に</w:t>
            </w:r>
            <w:r w:rsidRPr="00142C4F">
              <w:rPr>
                <w:rFonts w:asciiTheme="minorEastAsia" w:hAnsiTheme="minorEastAsia" w:hint="eastAsia"/>
                <w:kern w:val="0"/>
                <w:sz w:val="22"/>
              </w:rPr>
              <w:t>対する注記</w:t>
            </w:r>
          </w:p>
        </w:tc>
      </w:tr>
      <w:tr w:rsidR="005829FD" w:rsidRPr="00142C4F" w14:paraId="2BF73882" w14:textId="77777777" w:rsidTr="00623F1F">
        <w:tc>
          <w:tcPr>
            <w:tcW w:w="1843" w:type="dxa"/>
            <w:tcBorders>
              <w:top w:val="double" w:sz="4" w:space="0" w:color="auto"/>
              <w:left w:val="double" w:sz="4" w:space="0" w:color="auto"/>
              <w:bottom w:val="dotted" w:sz="4" w:space="0" w:color="auto"/>
              <w:right w:val="single" w:sz="24" w:space="0" w:color="auto"/>
            </w:tcBorders>
          </w:tcPr>
          <w:p w14:paraId="5DDBF8A8" w14:textId="4DBA42E4" w:rsidR="005829FD" w:rsidRPr="00142C4F" w:rsidRDefault="005829FD"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附属明細書</w:t>
            </w:r>
          </w:p>
        </w:tc>
        <w:tc>
          <w:tcPr>
            <w:tcW w:w="1800" w:type="dxa"/>
            <w:gridSpan w:val="2"/>
            <w:tcBorders>
              <w:top w:val="double" w:sz="6" w:space="0" w:color="auto"/>
              <w:left w:val="single" w:sz="24" w:space="0" w:color="auto"/>
              <w:bottom w:val="dotted" w:sz="4" w:space="0" w:color="auto"/>
              <w:right w:val="single" w:sz="24" w:space="0" w:color="auto"/>
            </w:tcBorders>
          </w:tcPr>
          <w:p w14:paraId="5ADF2E74" w14:textId="7E10A062" w:rsidR="005829FD" w:rsidRPr="00142C4F" w:rsidRDefault="005829FD" w:rsidP="004F09B8">
            <w:pPr>
              <w:snapToGrid w:val="0"/>
              <w:spacing w:line="0" w:lineRule="atLeast"/>
              <w:ind w:right="-1"/>
              <w:jc w:val="left"/>
              <w:rPr>
                <w:rFonts w:asciiTheme="minorEastAsia" w:hAnsiTheme="minorEastAsia"/>
                <w:kern w:val="0"/>
                <w:sz w:val="22"/>
              </w:rPr>
            </w:pPr>
          </w:p>
        </w:tc>
        <w:tc>
          <w:tcPr>
            <w:tcW w:w="1786" w:type="dxa"/>
            <w:tcBorders>
              <w:top w:val="double" w:sz="4" w:space="0" w:color="auto"/>
              <w:left w:val="single" w:sz="24" w:space="0" w:color="auto"/>
              <w:bottom w:val="dotted" w:sz="4" w:space="0" w:color="auto"/>
            </w:tcBorders>
          </w:tcPr>
          <w:p w14:paraId="76353257" w14:textId="77777777" w:rsidR="005829FD" w:rsidRPr="00142C4F" w:rsidRDefault="005829FD" w:rsidP="004F09B8">
            <w:pPr>
              <w:snapToGrid w:val="0"/>
              <w:spacing w:line="0" w:lineRule="atLeast"/>
              <w:ind w:right="-1"/>
              <w:jc w:val="left"/>
              <w:rPr>
                <w:rFonts w:asciiTheme="minorEastAsia" w:hAnsiTheme="minorEastAsia"/>
                <w:kern w:val="0"/>
                <w:sz w:val="22"/>
              </w:rPr>
            </w:pPr>
          </w:p>
        </w:tc>
        <w:tc>
          <w:tcPr>
            <w:tcW w:w="3586" w:type="dxa"/>
            <w:gridSpan w:val="2"/>
            <w:tcBorders>
              <w:top w:val="double" w:sz="4" w:space="0" w:color="auto"/>
              <w:left w:val="nil"/>
              <w:bottom w:val="dotted" w:sz="4" w:space="0" w:color="auto"/>
              <w:right w:val="double" w:sz="4" w:space="0" w:color="auto"/>
            </w:tcBorders>
          </w:tcPr>
          <w:p w14:paraId="00753823" w14:textId="1D663CBF" w:rsidR="005829FD" w:rsidRPr="00142C4F" w:rsidRDefault="005829FD" w:rsidP="004F09B8">
            <w:pPr>
              <w:snapToGrid w:val="0"/>
              <w:spacing w:line="0" w:lineRule="atLeast"/>
              <w:ind w:right="-1"/>
              <w:jc w:val="left"/>
              <w:rPr>
                <w:rFonts w:asciiTheme="minorEastAsia" w:hAnsiTheme="minorEastAsia"/>
                <w:kern w:val="0"/>
                <w:sz w:val="22"/>
              </w:rPr>
            </w:pPr>
          </w:p>
        </w:tc>
      </w:tr>
      <w:tr w:rsidR="004F09B8" w:rsidRPr="00142C4F" w14:paraId="6A04077E" w14:textId="77777777" w:rsidTr="00941363">
        <w:tc>
          <w:tcPr>
            <w:tcW w:w="1843" w:type="dxa"/>
            <w:tcBorders>
              <w:top w:val="dotted" w:sz="4" w:space="0" w:color="auto"/>
              <w:left w:val="double" w:sz="4" w:space="0" w:color="auto"/>
              <w:bottom w:val="double" w:sz="4" w:space="0" w:color="auto"/>
              <w:right w:val="single" w:sz="24" w:space="0" w:color="auto"/>
            </w:tcBorders>
          </w:tcPr>
          <w:p w14:paraId="2C2DF14C" w14:textId="1400FB7D" w:rsidR="004F09B8" w:rsidRPr="00142C4F" w:rsidRDefault="004F09B8" w:rsidP="004F09B8">
            <w:pPr>
              <w:snapToGrid w:val="0"/>
              <w:spacing w:line="0" w:lineRule="atLeast"/>
              <w:ind w:right="-1"/>
              <w:rPr>
                <w:rFonts w:asciiTheme="minorEastAsia" w:hAnsiTheme="minorEastAsia"/>
                <w:kern w:val="0"/>
                <w:sz w:val="22"/>
              </w:rPr>
            </w:pPr>
          </w:p>
        </w:tc>
        <w:tc>
          <w:tcPr>
            <w:tcW w:w="1800" w:type="dxa"/>
            <w:gridSpan w:val="2"/>
            <w:tcBorders>
              <w:top w:val="dotted" w:sz="4" w:space="0" w:color="auto"/>
              <w:left w:val="single" w:sz="24" w:space="0" w:color="auto"/>
              <w:bottom w:val="single" w:sz="24" w:space="0" w:color="auto"/>
              <w:right w:val="single" w:sz="24" w:space="0" w:color="auto"/>
            </w:tcBorders>
          </w:tcPr>
          <w:p w14:paraId="0D0E9A8F" w14:textId="70B2B79E" w:rsidR="004F09B8" w:rsidRPr="00142C4F" w:rsidRDefault="004F09B8"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下記</w:t>
            </w:r>
            <w:r w:rsidR="006232B0" w:rsidRPr="00142C4F">
              <w:rPr>
                <w:rFonts w:asciiTheme="minorEastAsia" w:hAnsiTheme="minorEastAsia" w:hint="eastAsia"/>
                <w:kern w:val="0"/>
                <w:sz w:val="22"/>
              </w:rPr>
              <w:t>第</w:t>
            </w:r>
            <w:r w:rsidRPr="00142C4F">
              <w:rPr>
                <w:rFonts w:asciiTheme="minorEastAsia" w:hAnsiTheme="minorEastAsia" w:hint="eastAsia"/>
                <w:kern w:val="0"/>
                <w:sz w:val="22"/>
              </w:rPr>
              <w:t>14</w:t>
            </w:r>
            <w:r w:rsidR="006232B0" w:rsidRPr="00142C4F">
              <w:rPr>
                <w:rFonts w:asciiTheme="minorEastAsia" w:hAnsiTheme="minorEastAsia" w:hint="eastAsia"/>
                <w:kern w:val="0"/>
                <w:sz w:val="22"/>
              </w:rPr>
              <w:t>項</w:t>
            </w:r>
            <w:r w:rsidRPr="00142C4F">
              <w:rPr>
                <w:rFonts w:asciiTheme="minorEastAsia" w:hAnsiTheme="minorEastAsia" w:hint="eastAsia"/>
                <w:kern w:val="0"/>
                <w:sz w:val="22"/>
              </w:rPr>
              <w:t>に示す附属明細書（意見表明対象に対応する項目）</w:t>
            </w:r>
          </w:p>
        </w:tc>
        <w:tc>
          <w:tcPr>
            <w:tcW w:w="5372" w:type="dxa"/>
            <w:gridSpan w:val="3"/>
            <w:tcBorders>
              <w:top w:val="dotted" w:sz="4" w:space="0" w:color="auto"/>
              <w:left w:val="single" w:sz="24" w:space="0" w:color="auto"/>
              <w:bottom w:val="double" w:sz="4" w:space="0" w:color="auto"/>
              <w:right w:val="double" w:sz="4" w:space="0" w:color="auto"/>
            </w:tcBorders>
          </w:tcPr>
          <w:p w14:paraId="3405FF00" w14:textId="5C8C312B" w:rsidR="004F09B8" w:rsidRPr="00142C4F" w:rsidRDefault="004F09B8" w:rsidP="004F09B8">
            <w:pPr>
              <w:snapToGrid w:val="0"/>
              <w:spacing w:line="0" w:lineRule="atLeast"/>
              <w:ind w:right="-1"/>
              <w:rPr>
                <w:rFonts w:asciiTheme="minorEastAsia" w:hAnsiTheme="minorEastAsia"/>
                <w:kern w:val="0"/>
                <w:sz w:val="22"/>
              </w:rPr>
            </w:pPr>
            <w:r w:rsidRPr="00142C4F">
              <w:rPr>
                <w:rFonts w:asciiTheme="minorEastAsia" w:hAnsiTheme="minorEastAsia" w:hint="eastAsia"/>
                <w:kern w:val="0"/>
                <w:sz w:val="22"/>
              </w:rPr>
              <w:t>（左記以外の項目）</w:t>
            </w:r>
          </w:p>
          <w:p w14:paraId="2E14AB80" w14:textId="427EEA1C" w:rsidR="004F09B8" w:rsidRPr="00142C4F" w:rsidRDefault="004F09B8" w:rsidP="004F09B8">
            <w:pPr>
              <w:snapToGrid w:val="0"/>
              <w:spacing w:line="0" w:lineRule="atLeast"/>
              <w:rPr>
                <w:rFonts w:asciiTheme="minorEastAsia" w:hAnsiTheme="minorEastAsia"/>
                <w:kern w:val="0"/>
                <w:sz w:val="22"/>
              </w:rPr>
            </w:pPr>
          </w:p>
        </w:tc>
      </w:tr>
    </w:tbl>
    <w:p w14:paraId="574B99E8" w14:textId="0AF24036" w:rsidR="009F61F9" w:rsidRPr="00142C4F" w:rsidRDefault="00EF5FD9"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lastRenderedPageBreak/>
        <w:t>したがって、監査報告書の文例においても、監査意見の対象となる書類は、</w:t>
      </w:r>
      <w:r w:rsidR="008102C3" w:rsidRPr="00142C4F">
        <w:rPr>
          <w:rFonts w:asciiTheme="minorEastAsia" w:hAnsiTheme="minorEastAsia" w:hint="eastAsia"/>
          <w:sz w:val="22"/>
        </w:rPr>
        <w:t>法人単位貸借対照表、</w:t>
      </w:r>
      <w:r w:rsidRPr="00142C4F">
        <w:rPr>
          <w:rFonts w:asciiTheme="minorEastAsia" w:hAnsiTheme="minorEastAsia" w:hint="eastAsia"/>
          <w:sz w:val="22"/>
        </w:rPr>
        <w:t>法人単位</w:t>
      </w:r>
      <w:r w:rsidR="008102C3" w:rsidRPr="00142C4F">
        <w:rPr>
          <w:rFonts w:asciiTheme="minorEastAsia" w:hAnsiTheme="minorEastAsia" w:hint="eastAsia"/>
          <w:sz w:val="22"/>
        </w:rPr>
        <w:t>資金収支計算書</w:t>
      </w:r>
      <w:r w:rsidR="000B2F27">
        <w:rPr>
          <w:rFonts w:asciiTheme="minorEastAsia" w:hAnsiTheme="minorEastAsia" w:hint="eastAsia"/>
          <w:sz w:val="22"/>
        </w:rPr>
        <w:t>、</w:t>
      </w:r>
      <w:r w:rsidRPr="00142C4F">
        <w:rPr>
          <w:rFonts w:asciiTheme="minorEastAsia" w:hAnsiTheme="minorEastAsia" w:hint="eastAsia"/>
          <w:sz w:val="22"/>
        </w:rPr>
        <w:t>法人単位事業活動計算書（以下、これらの書類を「法人単位の計算書類」という。）</w:t>
      </w:r>
      <w:r w:rsidR="00066BB2" w:rsidRPr="00142C4F">
        <w:rPr>
          <w:rFonts w:asciiTheme="minorEastAsia" w:hAnsiTheme="minorEastAsia" w:hint="eastAsia"/>
          <w:sz w:val="22"/>
        </w:rPr>
        <w:t>及び</w:t>
      </w:r>
      <w:r w:rsidRPr="00142C4F">
        <w:rPr>
          <w:rFonts w:asciiTheme="minorEastAsia" w:hAnsiTheme="minorEastAsia" w:hint="eastAsia"/>
          <w:sz w:val="22"/>
        </w:rPr>
        <w:t>計算書類</w:t>
      </w:r>
      <w:r w:rsidR="008102C3" w:rsidRPr="00142C4F">
        <w:rPr>
          <w:rFonts w:asciiTheme="minorEastAsia" w:hAnsiTheme="minorEastAsia" w:hint="eastAsia"/>
          <w:sz w:val="22"/>
        </w:rPr>
        <w:t>に対する注記のうち法人全体についての注記</w:t>
      </w:r>
      <w:r w:rsidR="000B2F27">
        <w:rPr>
          <w:rFonts w:asciiTheme="minorEastAsia" w:hAnsiTheme="minorEastAsia" w:hint="eastAsia"/>
          <w:sz w:val="22"/>
        </w:rPr>
        <w:t>並びに</w:t>
      </w:r>
      <w:r w:rsidR="00066BB2" w:rsidRPr="00142C4F">
        <w:rPr>
          <w:rFonts w:asciiTheme="minorEastAsia" w:hAnsiTheme="minorEastAsia" w:hint="eastAsia"/>
          <w:sz w:val="22"/>
        </w:rPr>
        <w:t>それらに対応する附属明細書の項目</w:t>
      </w:r>
      <w:r w:rsidR="00AF4B81" w:rsidRPr="00142C4F">
        <w:rPr>
          <w:rFonts w:asciiTheme="minorEastAsia" w:hAnsiTheme="minorEastAsia" w:hint="eastAsia"/>
          <w:sz w:val="22"/>
        </w:rPr>
        <w:t>である</w:t>
      </w:r>
      <w:r w:rsidR="008102C3" w:rsidRPr="00142C4F">
        <w:rPr>
          <w:rFonts w:asciiTheme="minorEastAsia" w:hAnsiTheme="minorEastAsia" w:hint="eastAsia"/>
          <w:sz w:val="22"/>
        </w:rPr>
        <w:t>旨を明記した。</w:t>
      </w:r>
    </w:p>
    <w:p w14:paraId="715D71BA" w14:textId="009016CF" w:rsidR="004B0EDF" w:rsidRPr="00142C4F" w:rsidRDefault="00847219" w:rsidP="00A6662C">
      <w:pPr>
        <w:widowControl/>
        <w:ind w:left="220" w:hangingChars="100" w:hanging="220"/>
        <w:rPr>
          <w:rFonts w:ascii="ＭＳ 明朝" w:eastAsia="ＭＳ 明朝" w:hAnsi="ＭＳ 明朝" w:cs="ＭＳ Ｐゴシック"/>
          <w:kern w:val="0"/>
          <w:sz w:val="22"/>
        </w:rPr>
      </w:pPr>
      <w:r w:rsidRPr="00142C4F">
        <w:rPr>
          <w:rFonts w:ascii="ＭＳ 明朝" w:eastAsia="ＭＳ 明朝" w:hAnsi="ＭＳ 明朝" w:cs="ＭＳ Ｐゴシック" w:hint="eastAsia"/>
          <w:kern w:val="0"/>
          <w:sz w:val="22"/>
        </w:rPr>
        <w:t>14．附属明細書の</w:t>
      </w:r>
      <w:r w:rsidR="002476B3" w:rsidRPr="00142C4F">
        <w:rPr>
          <w:rFonts w:ascii="ＭＳ 明朝" w:eastAsia="ＭＳ 明朝" w:hAnsi="ＭＳ 明朝" w:cs="ＭＳ Ｐゴシック" w:hint="eastAsia"/>
          <w:kern w:val="0"/>
          <w:sz w:val="22"/>
        </w:rPr>
        <w:t>うち</w:t>
      </w:r>
      <w:r w:rsidRPr="00142C4F">
        <w:rPr>
          <w:rFonts w:ascii="ＭＳ 明朝" w:eastAsia="ＭＳ 明朝" w:hAnsi="ＭＳ 明朝" w:cs="ＭＳ Ｐゴシック" w:hint="eastAsia"/>
          <w:kern w:val="0"/>
          <w:sz w:val="22"/>
        </w:rPr>
        <w:t>、</w:t>
      </w:r>
      <w:r w:rsidR="004B0EDF" w:rsidRPr="00142C4F">
        <w:rPr>
          <w:rFonts w:ascii="ＭＳ 明朝" w:eastAsia="ＭＳ 明朝" w:hAnsi="ＭＳ 明朝" w:cs="ＭＳ Ｐゴシック" w:hint="eastAsia"/>
          <w:kern w:val="0"/>
          <w:sz w:val="22"/>
        </w:rPr>
        <w:t>監査対象となる書類は法人全体で作成する借入金明細書</w:t>
      </w:r>
      <w:r w:rsidR="006232B0" w:rsidRPr="00142C4F">
        <w:rPr>
          <w:rFonts w:ascii="ＭＳ 明朝" w:eastAsia="ＭＳ 明朝" w:hAnsi="ＭＳ 明朝" w:cs="ＭＳ Ｐゴシック" w:hint="eastAsia"/>
          <w:kern w:val="0"/>
          <w:sz w:val="22"/>
        </w:rPr>
        <w:t>、</w:t>
      </w:r>
      <w:r w:rsidR="004B0EDF" w:rsidRPr="00142C4F">
        <w:rPr>
          <w:rFonts w:ascii="ＭＳ 明朝" w:eastAsia="ＭＳ 明朝" w:hAnsi="ＭＳ 明朝" w:cs="ＭＳ Ｐゴシック" w:hint="eastAsia"/>
          <w:kern w:val="0"/>
          <w:sz w:val="22"/>
        </w:rPr>
        <w:t>寄附金収益明細書</w:t>
      </w:r>
      <w:r w:rsidR="006232B0" w:rsidRPr="00142C4F">
        <w:rPr>
          <w:rFonts w:ascii="ＭＳ 明朝" w:eastAsia="ＭＳ 明朝" w:hAnsi="ＭＳ 明朝" w:cs="ＭＳ Ｐゴシック" w:hint="eastAsia"/>
          <w:kern w:val="0"/>
          <w:sz w:val="22"/>
        </w:rPr>
        <w:t>、</w:t>
      </w:r>
      <w:r w:rsidR="004B0EDF" w:rsidRPr="00142C4F">
        <w:rPr>
          <w:rFonts w:ascii="ＭＳ 明朝" w:eastAsia="ＭＳ 明朝" w:hAnsi="ＭＳ 明朝" w:cs="ＭＳ Ｐゴシック" w:hint="eastAsia"/>
          <w:kern w:val="0"/>
          <w:sz w:val="22"/>
        </w:rPr>
        <w:t>補助金事業収益明細書</w:t>
      </w:r>
      <w:r w:rsidR="006232B0" w:rsidRPr="00142C4F">
        <w:rPr>
          <w:rFonts w:ascii="ＭＳ 明朝" w:eastAsia="ＭＳ 明朝" w:hAnsi="ＭＳ 明朝" w:cs="ＭＳ Ｐゴシック" w:hint="eastAsia"/>
          <w:kern w:val="0"/>
          <w:sz w:val="22"/>
        </w:rPr>
        <w:t>、</w:t>
      </w:r>
      <w:r w:rsidR="004B0EDF" w:rsidRPr="00142C4F">
        <w:rPr>
          <w:rFonts w:ascii="ＭＳ 明朝" w:eastAsia="ＭＳ 明朝" w:hAnsi="ＭＳ 明朝" w:cs="ＭＳ Ｐゴシック" w:hint="eastAsia"/>
          <w:kern w:val="0"/>
          <w:sz w:val="22"/>
        </w:rPr>
        <w:t>基本金明細書</w:t>
      </w:r>
      <w:r w:rsidR="006232B0" w:rsidRPr="00142C4F">
        <w:rPr>
          <w:rFonts w:ascii="ＭＳ 明朝" w:eastAsia="ＭＳ 明朝" w:hAnsi="ＭＳ 明朝" w:cs="ＭＳ Ｐゴシック" w:hint="eastAsia"/>
          <w:kern w:val="0"/>
          <w:sz w:val="22"/>
        </w:rPr>
        <w:t>、及び</w:t>
      </w:r>
      <w:r w:rsidR="004B0EDF" w:rsidRPr="00142C4F">
        <w:rPr>
          <w:rFonts w:ascii="ＭＳ 明朝" w:eastAsia="ＭＳ 明朝" w:hAnsi="ＭＳ 明朝" w:cs="ＭＳ Ｐゴシック" w:hint="eastAsia"/>
          <w:kern w:val="0"/>
          <w:sz w:val="22"/>
        </w:rPr>
        <w:t>国庫補助金等特別積立金明細書に限定される（社会福祉法施行規則第</w:t>
      </w:r>
      <w:r w:rsidR="00C73BE7" w:rsidRPr="00142C4F">
        <w:rPr>
          <w:rFonts w:ascii="ＭＳ 明朝" w:eastAsia="ＭＳ 明朝" w:hAnsi="ＭＳ 明朝" w:cs="ＭＳ Ｐゴシック" w:hint="eastAsia"/>
          <w:kern w:val="0"/>
          <w:sz w:val="22"/>
        </w:rPr>
        <w:t>２</w:t>
      </w:r>
      <w:r w:rsidR="004B0EDF" w:rsidRPr="00142C4F">
        <w:rPr>
          <w:rFonts w:ascii="ＭＳ 明朝" w:eastAsia="ＭＳ 明朝" w:hAnsi="ＭＳ 明朝" w:cs="ＭＳ Ｐゴシック" w:hint="eastAsia"/>
          <w:kern w:val="0"/>
          <w:sz w:val="22"/>
        </w:rPr>
        <w:t>条の30第</w:t>
      </w:r>
      <w:r w:rsidR="00C73BE7" w:rsidRPr="00142C4F">
        <w:rPr>
          <w:rFonts w:ascii="ＭＳ 明朝" w:eastAsia="ＭＳ 明朝" w:hAnsi="ＭＳ 明朝" w:cs="ＭＳ Ｐゴシック" w:hint="eastAsia"/>
          <w:kern w:val="0"/>
          <w:sz w:val="22"/>
        </w:rPr>
        <w:t>２</w:t>
      </w:r>
      <w:r w:rsidR="004E380E" w:rsidRPr="00142C4F">
        <w:rPr>
          <w:rFonts w:ascii="ＭＳ 明朝" w:eastAsia="ＭＳ 明朝" w:hAnsi="ＭＳ 明朝" w:cs="ＭＳ Ｐゴシック" w:hint="eastAsia"/>
          <w:kern w:val="0"/>
          <w:sz w:val="22"/>
        </w:rPr>
        <w:t>号</w:t>
      </w:r>
      <w:r w:rsidR="004B0EDF" w:rsidRPr="00142C4F">
        <w:rPr>
          <w:rFonts w:ascii="ＭＳ 明朝" w:eastAsia="ＭＳ 明朝" w:hAnsi="ＭＳ 明朝" w:cs="ＭＳ Ｐゴシック" w:hint="eastAsia"/>
          <w:kern w:val="0"/>
          <w:sz w:val="22"/>
        </w:rPr>
        <w:t>）。</w:t>
      </w:r>
    </w:p>
    <w:p w14:paraId="776ED5C6" w14:textId="7B233DCD" w:rsidR="00312CC0" w:rsidRPr="00142C4F" w:rsidRDefault="004B0EDF" w:rsidP="00312CC0">
      <w:pPr>
        <w:ind w:firstLineChars="200" w:firstLine="440"/>
        <w:rPr>
          <w:rFonts w:ascii="ＭＳ 明朝" w:eastAsia="ＭＳ 明朝" w:hAnsi="ＭＳ 明朝"/>
          <w:sz w:val="22"/>
        </w:rPr>
      </w:pPr>
      <w:r w:rsidRPr="00142C4F">
        <w:rPr>
          <w:rFonts w:ascii="ＭＳ 明朝" w:eastAsia="ＭＳ 明朝" w:hAnsi="ＭＳ 明朝" w:hint="eastAsia"/>
          <w:sz w:val="22"/>
        </w:rPr>
        <w:t>さらに</w:t>
      </w:r>
      <w:r w:rsidR="006C7E07" w:rsidRPr="00142C4F">
        <w:rPr>
          <w:rFonts w:ascii="ＭＳ 明朝" w:eastAsia="ＭＳ 明朝" w:hAnsi="ＭＳ 明朝" w:hint="eastAsia"/>
          <w:sz w:val="22"/>
        </w:rPr>
        <w:t>会計監査報告の意見対象となる法人単位の計算書類に対応する附属明細書の項目は、</w:t>
      </w:r>
    </w:p>
    <w:p w14:paraId="53368283" w14:textId="774D5EB0" w:rsidR="00CD0707" w:rsidRPr="00142C4F" w:rsidRDefault="00AD170E" w:rsidP="00C51F90">
      <w:pPr>
        <w:pStyle w:val="af3"/>
        <w:widowControl/>
        <w:numPr>
          <w:ilvl w:val="0"/>
          <w:numId w:val="7"/>
        </w:numPr>
        <w:spacing w:line="360" w:lineRule="atLeast"/>
        <w:ind w:leftChars="0"/>
        <w:rPr>
          <w:rFonts w:ascii="ＭＳ 明朝" w:eastAsia="ＭＳ 明朝" w:hAnsi="ＭＳ 明朝"/>
          <w:kern w:val="0"/>
          <w:sz w:val="22"/>
        </w:rPr>
      </w:pPr>
      <w:r>
        <w:rPr>
          <w:rFonts w:ascii="ＭＳ 明朝" w:eastAsia="ＭＳ 明朝" w:hAnsi="ＭＳ 明朝" w:hint="eastAsia"/>
          <w:kern w:val="0"/>
          <w:sz w:val="22"/>
        </w:rPr>
        <w:t xml:space="preserve"> </w:t>
      </w:r>
      <w:r w:rsidR="00CD0707" w:rsidRPr="00142C4F">
        <w:rPr>
          <w:rFonts w:ascii="ＭＳ 明朝" w:eastAsia="ＭＳ 明朝" w:hAnsi="ＭＳ 明朝" w:hint="eastAsia"/>
          <w:kern w:val="0"/>
          <w:sz w:val="22"/>
        </w:rPr>
        <w:t>借入金明細書の借入金の区分</w:t>
      </w:r>
      <w:r w:rsidR="00713F59" w:rsidRPr="00142C4F">
        <w:rPr>
          <w:rFonts w:ascii="ＭＳ 明朝" w:eastAsia="ＭＳ 明朝" w:hAnsi="ＭＳ 明朝" w:hint="eastAsia"/>
          <w:kern w:val="0"/>
          <w:sz w:val="22"/>
        </w:rPr>
        <w:t>ごと</w:t>
      </w:r>
      <w:r w:rsidR="00CD0707" w:rsidRPr="00142C4F">
        <w:rPr>
          <w:rFonts w:ascii="ＭＳ 明朝" w:eastAsia="ＭＳ 明朝" w:hAnsi="ＭＳ 明朝" w:hint="eastAsia"/>
          <w:kern w:val="0"/>
          <w:sz w:val="22"/>
        </w:rPr>
        <w:t>の当期借入金、当期償還額、差引期末残高の合計額及び支払利息の当期支出額、利息補助金収入の合計額</w:t>
      </w:r>
      <w:r w:rsidR="00171D16" w:rsidRPr="00142C4F">
        <w:rPr>
          <w:rFonts w:ascii="ＭＳ 明朝" w:eastAsia="ＭＳ 明朝" w:hAnsi="ＭＳ 明朝"/>
          <w:kern w:val="0"/>
          <w:sz w:val="22"/>
        </w:rPr>
        <w:t>（</w:t>
      </w:r>
      <w:r w:rsidR="00171D16" w:rsidRPr="008144BA">
        <w:rPr>
          <w:rFonts w:ascii="ＭＳ 明朝" w:eastAsia="ＭＳ 明朝" w:hAnsi="ＭＳ 明朝"/>
          <w:kern w:val="0"/>
          <w:sz w:val="22"/>
        </w:rPr>
        <w:t>法人単位資金収支計算書</w:t>
      </w:r>
      <w:r w:rsidR="00171D16" w:rsidRPr="00142C4F">
        <w:rPr>
          <w:rFonts w:ascii="ＭＳ 明朝" w:eastAsia="ＭＳ 明朝" w:hAnsi="ＭＳ 明朝"/>
          <w:kern w:val="0"/>
          <w:sz w:val="22"/>
        </w:rPr>
        <w:t>及び法人単位貸借対照表に計上される科目金額に対応する区分に限る。）</w:t>
      </w:r>
    </w:p>
    <w:p w14:paraId="0A399FEC" w14:textId="6E368790" w:rsidR="00CD0707" w:rsidRPr="00142C4F" w:rsidRDefault="00AD170E" w:rsidP="00312CC0">
      <w:pPr>
        <w:pStyle w:val="af3"/>
        <w:widowControl/>
        <w:numPr>
          <w:ilvl w:val="0"/>
          <w:numId w:val="7"/>
        </w:numPr>
        <w:spacing w:line="360" w:lineRule="atLeast"/>
        <w:ind w:leftChars="200" w:left="871" w:hangingChars="205" w:hanging="451"/>
        <w:rPr>
          <w:rFonts w:ascii="ＭＳ 明朝" w:eastAsia="ＭＳ 明朝" w:hAnsi="ＭＳ 明朝"/>
          <w:kern w:val="0"/>
          <w:sz w:val="22"/>
        </w:rPr>
      </w:pPr>
      <w:r>
        <w:rPr>
          <w:rFonts w:ascii="ＭＳ 明朝" w:eastAsia="ＭＳ 明朝" w:hAnsi="ＭＳ 明朝" w:hint="eastAsia"/>
          <w:kern w:val="0"/>
          <w:sz w:val="22"/>
        </w:rPr>
        <w:t xml:space="preserve"> </w:t>
      </w:r>
      <w:r w:rsidR="00CD0707" w:rsidRPr="00142C4F">
        <w:rPr>
          <w:rFonts w:ascii="ＭＳ 明朝" w:eastAsia="ＭＳ 明朝" w:hAnsi="ＭＳ 明朝" w:hint="eastAsia"/>
          <w:kern w:val="0"/>
          <w:sz w:val="22"/>
        </w:rPr>
        <w:t>寄附金収益明細書の寄附金の区分</w:t>
      </w:r>
      <w:r w:rsidR="00713F59" w:rsidRPr="00142C4F">
        <w:rPr>
          <w:rFonts w:ascii="ＭＳ 明朝" w:eastAsia="ＭＳ 明朝" w:hAnsi="ＭＳ 明朝" w:hint="eastAsia"/>
          <w:kern w:val="0"/>
          <w:sz w:val="22"/>
        </w:rPr>
        <w:t>ごと</w:t>
      </w:r>
      <w:r w:rsidR="00CD0707" w:rsidRPr="00142C4F">
        <w:rPr>
          <w:rFonts w:ascii="ＭＳ 明朝" w:eastAsia="ＭＳ 明朝" w:hAnsi="ＭＳ 明朝" w:hint="eastAsia"/>
          <w:kern w:val="0"/>
          <w:sz w:val="22"/>
        </w:rPr>
        <w:t>の寄附金額合計額</w:t>
      </w:r>
      <w:r w:rsidR="00D42A30" w:rsidRPr="00142C4F">
        <w:rPr>
          <w:rFonts w:ascii="ＭＳ 明朝" w:eastAsia="ＭＳ 明朝" w:hAnsi="ＭＳ 明朝" w:hint="eastAsia"/>
          <w:kern w:val="0"/>
          <w:sz w:val="22"/>
        </w:rPr>
        <w:t>（法人単位事業活動計算書に計上される大区分の科目金額に対応する区分に限る。）</w:t>
      </w:r>
    </w:p>
    <w:p w14:paraId="680A57AB" w14:textId="3CFB995F" w:rsidR="00CD0707" w:rsidRPr="00142C4F" w:rsidRDefault="00AD170E" w:rsidP="00713F59">
      <w:pPr>
        <w:pStyle w:val="af3"/>
        <w:widowControl/>
        <w:numPr>
          <w:ilvl w:val="0"/>
          <w:numId w:val="7"/>
        </w:numPr>
        <w:spacing w:line="360" w:lineRule="atLeast"/>
        <w:ind w:leftChars="0"/>
        <w:rPr>
          <w:rFonts w:ascii="ＭＳ 明朝" w:eastAsia="ＭＳ 明朝" w:hAnsi="ＭＳ 明朝"/>
          <w:kern w:val="0"/>
          <w:sz w:val="22"/>
        </w:rPr>
      </w:pPr>
      <w:r>
        <w:rPr>
          <w:rFonts w:ascii="ＭＳ 明朝" w:eastAsia="ＭＳ 明朝" w:hAnsi="ＭＳ 明朝" w:hint="eastAsia"/>
          <w:kern w:val="0"/>
          <w:sz w:val="22"/>
        </w:rPr>
        <w:t xml:space="preserve"> </w:t>
      </w:r>
      <w:r w:rsidR="00CD0707" w:rsidRPr="00142C4F">
        <w:rPr>
          <w:rFonts w:ascii="ＭＳ 明朝" w:eastAsia="ＭＳ 明朝" w:hAnsi="ＭＳ 明朝" w:hint="eastAsia"/>
          <w:kern w:val="0"/>
          <w:sz w:val="22"/>
        </w:rPr>
        <w:t>補助金事業収益明細書の補助金の区分</w:t>
      </w:r>
      <w:r w:rsidR="00713F59" w:rsidRPr="00142C4F">
        <w:rPr>
          <w:rFonts w:ascii="ＭＳ 明朝" w:eastAsia="ＭＳ 明朝" w:hAnsi="ＭＳ 明朝" w:hint="eastAsia"/>
          <w:kern w:val="0"/>
          <w:sz w:val="22"/>
        </w:rPr>
        <w:t>ごと</w:t>
      </w:r>
      <w:r w:rsidR="00CD0707" w:rsidRPr="00142C4F">
        <w:rPr>
          <w:rFonts w:ascii="ＭＳ 明朝" w:eastAsia="ＭＳ 明朝" w:hAnsi="ＭＳ 明朝" w:hint="eastAsia"/>
          <w:kern w:val="0"/>
          <w:sz w:val="22"/>
        </w:rPr>
        <w:t>の</w:t>
      </w:r>
      <w:r w:rsidR="00594A56" w:rsidRPr="00142C4F">
        <w:rPr>
          <w:rFonts w:ascii="ＭＳ 明朝" w:eastAsia="ＭＳ 明朝" w:hAnsi="ＭＳ 明朝" w:hint="eastAsia"/>
          <w:kern w:val="0"/>
          <w:sz w:val="22"/>
        </w:rPr>
        <w:t>交付金額等合計の合計額</w:t>
      </w:r>
      <w:r w:rsidR="00D42A30" w:rsidRPr="00142C4F">
        <w:rPr>
          <w:rFonts w:ascii="ＭＳ 明朝" w:eastAsia="ＭＳ 明朝" w:hAnsi="ＭＳ 明朝" w:hint="eastAsia"/>
          <w:kern w:val="0"/>
          <w:sz w:val="22"/>
        </w:rPr>
        <w:t>（法人単位事業活動計算書に計上される大区分の科目金額に対応する区分に限る。）</w:t>
      </w:r>
    </w:p>
    <w:p w14:paraId="39B7B631" w14:textId="1B37A74F" w:rsidR="00F94D39" w:rsidRPr="00142C4F" w:rsidRDefault="00AD170E" w:rsidP="00312CC0">
      <w:pPr>
        <w:pStyle w:val="af3"/>
        <w:widowControl/>
        <w:numPr>
          <w:ilvl w:val="0"/>
          <w:numId w:val="7"/>
        </w:numPr>
        <w:spacing w:line="360" w:lineRule="atLeast"/>
        <w:ind w:leftChars="200" w:left="871" w:hangingChars="205" w:hanging="451"/>
        <w:rPr>
          <w:rFonts w:ascii="ＭＳ 明朝" w:eastAsia="ＭＳ 明朝" w:hAnsi="ＭＳ 明朝"/>
          <w:kern w:val="0"/>
          <w:sz w:val="22"/>
        </w:rPr>
      </w:pPr>
      <w:r>
        <w:rPr>
          <w:rFonts w:ascii="ＭＳ 明朝" w:eastAsia="ＭＳ 明朝" w:hAnsi="ＭＳ 明朝" w:hint="eastAsia"/>
          <w:kern w:val="0"/>
          <w:sz w:val="22"/>
        </w:rPr>
        <w:t xml:space="preserve"> </w:t>
      </w:r>
      <w:r w:rsidR="00F94D39" w:rsidRPr="00142C4F">
        <w:rPr>
          <w:rFonts w:ascii="ＭＳ 明朝" w:eastAsia="ＭＳ 明朝" w:hAnsi="ＭＳ 明朝" w:hint="eastAsia"/>
          <w:kern w:val="0"/>
          <w:sz w:val="22"/>
        </w:rPr>
        <w:t>基本金明細書の当期末残高合計額</w:t>
      </w:r>
    </w:p>
    <w:p w14:paraId="1ECAB5BD" w14:textId="77777777" w:rsidR="005D09C2" w:rsidRDefault="00AD170E" w:rsidP="00312CC0">
      <w:pPr>
        <w:pStyle w:val="af3"/>
        <w:widowControl/>
        <w:numPr>
          <w:ilvl w:val="0"/>
          <w:numId w:val="7"/>
        </w:numPr>
        <w:spacing w:line="360" w:lineRule="atLeast"/>
        <w:ind w:leftChars="200" w:left="871" w:hangingChars="205" w:hanging="451"/>
        <w:rPr>
          <w:rFonts w:ascii="ＭＳ 明朝" w:eastAsia="ＭＳ 明朝" w:hAnsi="ＭＳ 明朝"/>
          <w:kern w:val="0"/>
          <w:sz w:val="22"/>
        </w:rPr>
      </w:pPr>
      <w:r>
        <w:rPr>
          <w:rFonts w:ascii="ＭＳ 明朝" w:eastAsia="ＭＳ 明朝" w:hAnsi="ＭＳ 明朝" w:hint="eastAsia"/>
          <w:kern w:val="0"/>
          <w:sz w:val="22"/>
        </w:rPr>
        <w:t xml:space="preserve"> </w:t>
      </w:r>
      <w:r w:rsidR="00F94D39" w:rsidRPr="00142C4F">
        <w:rPr>
          <w:rFonts w:ascii="ＭＳ 明朝" w:eastAsia="ＭＳ 明朝" w:hAnsi="ＭＳ 明朝" w:hint="eastAsia"/>
          <w:kern w:val="0"/>
          <w:sz w:val="22"/>
        </w:rPr>
        <w:t>国庫補助金等特別積立金の当期積立額の合計額、当期取崩額の各項目の合計額</w:t>
      </w:r>
      <w:r w:rsidR="0057638D" w:rsidRPr="00142C4F">
        <w:rPr>
          <w:rFonts w:ascii="ＭＳ 明朝" w:eastAsia="ＭＳ 明朝" w:hAnsi="ＭＳ 明朝" w:hint="eastAsia"/>
          <w:kern w:val="0"/>
          <w:sz w:val="22"/>
        </w:rPr>
        <w:t>及び</w:t>
      </w:r>
      <w:r w:rsidR="00F94D39" w:rsidRPr="00142C4F">
        <w:rPr>
          <w:rFonts w:ascii="ＭＳ 明朝" w:eastAsia="ＭＳ 明朝" w:hAnsi="ＭＳ 明朝" w:hint="eastAsia"/>
          <w:kern w:val="0"/>
          <w:sz w:val="22"/>
        </w:rPr>
        <w:t>当期末残高</w:t>
      </w:r>
    </w:p>
    <w:p w14:paraId="28C2E151" w14:textId="05942136" w:rsidR="00070516" w:rsidRPr="006A75DA" w:rsidRDefault="00F94D39" w:rsidP="006A75DA">
      <w:pPr>
        <w:widowControl/>
        <w:spacing w:line="360" w:lineRule="atLeast"/>
        <w:ind w:leftChars="100" w:left="210"/>
        <w:rPr>
          <w:rFonts w:ascii="ＭＳ 明朝" w:eastAsia="ＭＳ 明朝" w:hAnsi="ＭＳ 明朝"/>
          <w:kern w:val="0"/>
          <w:sz w:val="22"/>
        </w:rPr>
      </w:pPr>
      <w:r w:rsidRPr="006A75DA">
        <w:rPr>
          <w:rFonts w:ascii="ＭＳ 明朝" w:eastAsia="ＭＳ 明朝" w:hAnsi="ＭＳ 明朝" w:hint="eastAsia"/>
          <w:kern w:val="0"/>
          <w:sz w:val="22"/>
        </w:rPr>
        <w:t>の合計額</w:t>
      </w:r>
      <w:r w:rsidR="00070516" w:rsidRPr="006A75DA">
        <w:rPr>
          <w:rFonts w:ascii="ＭＳ 明朝" w:eastAsia="ＭＳ 明朝" w:hAnsi="ＭＳ 明朝" w:hint="eastAsia"/>
          <w:kern w:val="0"/>
          <w:sz w:val="22"/>
        </w:rPr>
        <w:t>となる。</w:t>
      </w:r>
    </w:p>
    <w:p w14:paraId="4E21D3A8" w14:textId="632BC97B" w:rsidR="008C21E6" w:rsidRPr="00142C4F" w:rsidRDefault="008C21E6">
      <w:pPr>
        <w:ind w:right="-1"/>
        <w:rPr>
          <w:rFonts w:ascii="ＭＳ 明朝" w:eastAsia="ＭＳ 明朝" w:hAnsi="ＭＳ 明朝"/>
          <w:kern w:val="0"/>
          <w:sz w:val="22"/>
        </w:rPr>
      </w:pPr>
    </w:p>
    <w:p w14:paraId="0A76DC97" w14:textId="7AED1793" w:rsidR="00546C40" w:rsidRPr="00142C4F" w:rsidRDefault="00F3308B" w:rsidP="006D27CB">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4"/>
          <w:szCs w:val="24"/>
        </w:rPr>
      </w:pPr>
      <w:bookmarkStart w:id="7" w:name="_Toc473201414"/>
      <w:r w:rsidRPr="00142C4F">
        <w:rPr>
          <w:rFonts w:ascii="ＭＳ ゴシック" w:eastAsia="ＭＳ ゴシック" w:hAnsi="Arial" w:cs="Times New Roman" w:hint="eastAsia"/>
          <w:b/>
          <w:kern w:val="0"/>
          <w:sz w:val="24"/>
          <w:szCs w:val="24"/>
        </w:rPr>
        <w:t>《</w:t>
      </w:r>
      <w:r w:rsidR="006838F1" w:rsidRPr="00142C4F">
        <w:rPr>
          <w:rFonts w:ascii="ＭＳ ゴシック" w:eastAsia="ＭＳ ゴシック" w:hAnsi="Arial" w:cs="Times New Roman" w:hint="eastAsia"/>
          <w:b/>
          <w:kern w:val="0"/>
          <w:sz w:val="24"/>
          <w:szCs w:val="24"/>
        </w:rPr>
        <w:t xml:space="preserve">(2) </w:t>
      </w:r>
      <w:r w:rsidR="00546C40" w:rsidRPr="00142C4F">
        <w:rPr>
          <w:rFonts w:ascii="ＭＳ ゴシック" w:eastAsia="ＭＳ ゴシック" w:hAnsi="Arial" w:cs="Times New Roman" w:hint="eastAsia"/>
          <w:b/>
          <w:kern w:val="0"/>
          <w:sz w:val="24"/>
          <w:szCs w:val="24"/>
        </w:rPr>
        <w:t>財産目録</w:t>
      </w:r>
      <w:r w:rsidRPr="00142C4F">
        <w:rPr>
          <w:rFonts w:ascii="ＭＳ ゴシック" w:eastAsia="ＭＳ ゴシック" w:hAnsi="Arial" w:cs="Times New Roman" w:hint="eastAsia"/>
          <w:b/>
          <w:kern w:val="0"/>
          <w:sz w:val="24"/>
          <w:szCs w:val="24"/>
        </w:rPr>
        <w:t>》</w:t>
      </w:r>
      <w:bookmarkEnd w:id="7"/>
    </w:p>
    <w:p w14:paraId="046DFD12" w14:textId="2BF57A6F" w:rsidR="00864609" w:rsidRPr="00142C4F" w:rsidRDefault="00752645"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15</w:t>
      </w:r>
      <w:r w:rsidR="00546C40" w:rsidRPr="00142C4F">
        <w:rPr>
          <w:rFonts w:asciiTheme="minorEastAsia" w:hAnsiTheme="minorEastAsia" w:cs="ＭＳ Ｐゴシック" w:hint="eastAsia"/>
          <w:kern w:val="0"/>
          <w:sz w:val="22"/>
        </w:rPr>
        <w:t>．</w:t>
      </w:r>
      <w:r w:rsidR="007E0901" w:rsidRPr="00142C4F">
        <w:rPr>
          <w:rFonts w:asciiTheme="minorEastAsia" w:hAnsiTheme="minorEastAsia" w:cs="ＭＳ Ｐゴシック" w:hint="eastAsia"/>
          <w:kern w:val="0"/>
          <w:sz w:val="22"/>
        </w:rPr>
        <w:t>社会福祉法人は、毎会計年度終了後三月以内に</w:t>
      </w:r>
      <w:r w:rsidR="00546C40" w:rsidRPr="00142C4F">
        <w:rPr>
          <w:rFonts w:asciiTheme="minorEastAsia" w:hAnsiTheme="minorEastAsia" w:cs="ＭＳ Ｐゴシック" w:hint="eastAsia"/>
          <w:kern w:val="0"/>
          <w:sz w:val="22"/>
        </w:rPr>
        <w:t>、厚生労働省令で定めるところにより、</w:t>
      </w:r>
      <w:r w:rsidR="004B0EDF" w:rsidRPr="00142C4F">
        <w:rPr>
          <w:rFonts w:asciiTheme="minorEastAsia" w:hAnsiTheme="minorEastAsia" w:cs="ＭＳ Ｐゴシック" w:hint="eastAsia"/>
          <w:kern w:val="0"/>
          <w:sz w:val="22"/>
        </w:rPr>
        <w:t>財産</w:t>
      </w:r>
      <w:r w:rsidR="00546C40" w:rsidRPr="00142C4F">
        <w:rPr>
          <w:rFonts w:asciiTheme="minorEastAsia" w:hAnsiTheme="minorEastAsia" w:cs="ＭＳ Ｐゴシック" w:hint="eastAsia"/>
          <w:kern w:val="0"/>
          <w:sz w:val="22"/>
        </w:rPr>
        <w:t>目録</w:t>
      </w:r>
      <w:r w:rsidR="007E0901" w:rsidRPr="00142C4F">
        <w:rPr>
          <w:rFonts w:asciiTheme="minorEastAsia" w:hAnsiTheme="minorEastAsia" w:cs="ＭＳ Ｐゴシック" w:hint="eastAsia"/>
          <w:kern w:val="0"/>
          <w:sz w:val="22"/>
        </w:rPr>
        <w:t>を作成しなければならない</w:t>
      </w:r>
      <w:r w:rsidR="00546C40" w:rsidRPr="00142C4F">
        <w:rPr>
          <w:rFonts w:asciiTheme="minorEastAsia" w:hAnsiTheme="minorEastAsia" w:cs="ＭＳ Ｐゴシック" w:hint="eastAsia"/>
          <w:kern w:val="0"/>
          <w:sz w:val="22"/>
        </w:rPr>
        <w:t>（社会福祉法第</w:t>
      </w:r>
      <w:r w:rsidR="00546C40" w:rsidRPr="00142C4F">
        <w:rPr>
          <w:rFonts w:asciiTheme="minorEastAsia" w:hAnsiTheme="minorEastAsia" w:cs="ＭＳ Ｐゴシック"/>
          <w:kern w:val="0"/>
          <w:sz w:val="22"/>
        </w:rPr>
        <w:t>45</w:t>
      </w:r>
      <w:r w:rsidR="00546C40" w:rsidRPr="00142C4F">
        <w:rPr>
          <w:rFonts w:asciiTheme="minorEastAsia" w:hAnsiTheme="minorEastAsia" w:cs="ＭＳ Ｐゴシック" w:hint="eastAsia"/>
          <w:kern w:val="0"/>
          <w:sz w:val="22"/>
        </w:rPr>
        <w:t>条の</w:t>
      </w:r>
      <w:r w:rsidR="00546C40" w:rsidRPr="00142C4F">
        <w:rPr>
          <w:rFonts w:asciiTheme="minorEastAsia" w:hAnsiTheme="minorEastAsia" w:cs="ＭＳ Ｐゴシック"/>
          <w:kern w:val="0"/>
          <w:sz w:val="22"/>
        </w:rPr>
        <w:t>34</w:t>
      </w:r>
      <w:r w:rsidR="00546C40" w:rsidRPr="00142C4F">
        <w:rPr>
          <w:rFonts w:asciiTheme="minorEastAsia" w:hAnsiTheme="minorEastAsia" w:cs="ＭＳ Ｐゴシック" w:hint="eastAsia"/>
          <w:kern w:val="0"/>
          <w:sz w:val="22"/>
        </w:rPr>
        <w:t>）</w:t>
      </w:r>
      <w:r w:rsidR="007E0901" w:rsidRPr="00142C4F">
        <w:rPr>
          <w:rFonts w:asciiTheme="minorEastAsia" w:hAnsiTheme="minorEastAsia" w:cs="ＭＳ Ｐゴシック" w:hint="eastAsia"/>
          <w:kern w:val="0"/>
          <w:sz w:val="22"/>
        </w:rPr>
        <w:t>。</w:t>
      </w:r>
      <w:r w:rsidR="00864609" w:rsidRPr="00142C4F">
        <w:rPr>
          <w:rFonts w:asciiTheme="minorEastAsia" w:hAnsiTheme="minorEastAsia" w:cs="ＭＳ Ｐゴシック" w:hint="eastAsia"/>
          <w:kern w:val="0"/>
          <w:sz w:val="22"/>
        </w:rPr>
        <w:t>財産目録の様式では、「貸借対照表科目」、「場所・数量等」、「使用目的等」及び「金額」を記載するものとされている。このうち、「貸借対照表科目」及び「金額」については</w:t>
      </w:r>
      <w:r w:rsidR="00864609" w:rsidRPr="00354DBD">
        <w:rPr>
          <w:rFonts w:asciiTheme="minorEastAsia" w:hAnsiTheme="minorEastAsia" w:cs="ＭＳ Ｐゴシック" w:hint="eastAsia"/>
          <w:kern w:val="0"/>
          <w:sz w:val="22"/>
        </w:rPr>
        <w:t>、我が国において一般に公正妥当と認められる社会福祉法人</w:t>
      </w:r>
      <w:r w:rsidR="00BC2F39" w:rsidRPr="00354DBD">
        <w:rPr>
          <w:rFonts w:asciiTheme="minorEastAsia" w:hAnsiTheme="minorEastAsia" w:cs="ＭＳ Ｐゴシック" w:hint="eastAsia"/>
          <w:kern w:val="0"/>
          <w:sz w:val="22"/>
        </w:rPr>
        <w:t>会計</w:t>
      </w:r>
      <w:r w:rsidR="00864609" w:rsidRPr="00354DBD">
        <w:rPr>
          <w:rFonts w:asciiTheme="minorEastAsia" w:hAnsiTheme="minorEastAsia" w:cs="ＭＳ Ｐゴシック" w:hint="eastAsia"/>
          <w:kern w:val="0"/>
          <w:sz w:val="22"/>
        </w:rPr>
        <w:t>の基準</w:t>
      </w:r>
      <w:r w:rsidR="00864609" w:rsidRPr="00142C4F">
        <w:rPr>
          <w:rFonts w:asciiTheme="minorEastAsia" w:hAnsiTheme="minorEastAsia" w:cs="ＭＳ Ｐゴシック" w:hint="eastAsia"/>
          <w:kern w:val="0"/>
          <w:sz w:val="22"/>
        </w:rPr>
        <w:t>に準拠して、貸借対照表と整合して作成されるものである。</w:t>
      </w:r>
    </w:p>
    <w:p w14:paraId="48237DA7" w14:textId="49768023" w:rsidR="00752645" w:rsidRPr="00142C4F" w:rsidRDefault="007E0901"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会</w:t>
      </w:r>
      <w:r w:rsidR="0011597A" w:rsidRPr="00142C4F">
        <w:rPr>
          <w:rFonts w:asciiTheme="minorEastAsia" w:hAnsiTheme="minorEastAsia" w:hint="eastAsia"/>
          <w:sz w:val="22"/>
        </w:rPr>
        <w:t>計監査人は、</w:t>
      </w:r>
      <w:r w:rsidRPr="00142C4F">
        <w:rPr>
          <w:rFonts w:asciiTheme="minorEastAsia" w:hAnsiTheme="minorEastAsia" w:hint="eastAsia"/>
          <w:sz w:val="22"/>
        </w:rPr>
        <w:t>財産目録</w:t>
      </w:r>
      <w:r w:rsidR="0011597A" w:rsidRPr="00142C4F">
        <w:rPr>
          <w:rFonts w:asciiTheme="minorEastAsia" w:hAnsiTheme="minorEastAsia" w:hint="eastAsia"/>
          <w:sz w:val="22"/>
        </w:rPr>
        <w:t>（社会福祉法人会計基準第</w:t>
      </w:r>
      <w:r w:rsidR="00C73BE7" w:rsidRPr="00142C4F">
        <w:rPr>
          <w:rFonts w:asciiTheme="minorEastAsia" w:hAnsiTheme="minorEastAsia" w:hint="eastAsia"/>
          <w:sz w:val="22"/>
        </w:rPr>
        <w:t>７</w:t>
      </w:r>
      <w:r w:rsidR="0011597A" w:rsidRPr="00142C4F">
        <w:rPr>
          <w:rFonts w:asciiTheme="minorEastAsia" w:hAnsiTheme="minorEastAsia" w:hint="eastAsia"/>
          <w:sz w:val="22"/>
        </w:rPr>
        <w:t>条</w:t>
      </w:r>
      <w:r w:rsidR="00847219" w:rsidRPr="00142C4F">
        <w:rPr>
          <w:rFonts w:asciiTheme="minorEastAsia" w:hAnsiTheme="minorEastAsia" w:hint="eastAsia"/>
          <w:sz w:val="22"/>
        </w:rPr>
        <w:t>の</w:t>
      </w:r>
      <w:r w:rsidR="00C73BE7" w:rsidRPr="00142C4F">
        <w:rPr>
          <w:rFonts w:asciiTheme="minorEastAsia" w:hAnsiTheme="minorEastAsia" w:hint="eastAsia"/>
          <w:sz w:val="22"/>
        </w:rPr>
        <w:t>２</w:t>
      </w:r>
      <w:r w:rsidR="0011597A" w:rsidRPr="00142C4F">
        <w:rPr>
          <w:rFonts w:asciiTheme="minorEastAsia" w:hAnsiTheme="minorEastAsia" w:hint="eastAsia"/>
          <w:sz w:val="22"/>
        </w:rPr>
        <w:t>第</w:t>
      </w:r>
      <w:r w:rsidR="0011597A" w:rsidRPr="00142C4F">
        <w:rPr>
          <w:rFonts w:asciiTheme="minorEastAsia" w:hAnsiTheme="minorEastAsia"/>
          <w:sz w:val="22"/>
        </w:rPr>
        <w:t>1</w:t>
      </w:r>
      <w:r w:rsidR="0011597A" w:rsidRPr="00142C4F">
        <w:rPr>
          <w:rFonts w:asciiTheme="minorEastAsia" w:hAnsiTheme="minorEastAsia" w:hint="eastAsia"/>
          <w:sz w:val="22"/>
        </w:rPr>
        <w:t>項第</w:t>
      </w:r>
      <w:r w:rsidR="00C73BE7" w:rsidRPr="00142C4F">
        <w:rPr>
          <w:rFonts w:asciiTheme="minorEastAsia" w:hAnsiTheme="minorEastAsia" w:hint="eastAsia"/>
          <w:sz w:val="22"/>
        </w:rPr>
        <w:t>１</w:t>
      </w:r>
      <w:r w:rsidR="0011597A" w:rsidRPr="00142C4F">
        <w:rPr>
          <w:rFonts w:asciiTheme="minorEastAsia" w:hAnsiTheme="minorEastAsia" w:hint="eastAsia"/>
          <w:sz w:val="22"/>
        </w:rPr>
        <w:t>号イに規定する法人単位貸借対照表に対応する項目に限る。）</w:t>
      </w:r>
      <w:r w:rsidRPr="00142C4F">
        <w:rPr>
          <w:rFonts w:asciiTheme="minorEastAsia" w:hAnsiTheme="minorEastAsia" w:hint="eastAsia"/>
          <w:sz w:val="22"/>
        </w:rPr>
        <w:t>を監査する。この場合において、会計監査人は、会計監査報告に当該監査の結果を併せて記載し、又は記録しなければならない</w:t>
      </w:r>
      <w:r w:rsidR="0011597A" w:rsidRPr="00142C4F">
        <w:rPr>
          <w:rFonts w:asciiTheme="minorEastAsia" w:hAnsiTheme="minorEastAsia" w:hint="eastAsia"/>
          <w:sz w:val="22"/>
        </w:rPr>
        <w:t>（社会福祉法第</w:t>
      </w:r>
      <w:r w:rsidR="0011597A" w:rsidRPr="00142C4F">
        <w:rPr>
          <w:rFonts w:asciiTheme="minorEastAsia" w:hAnsiTheme="minorEastAsia"/>
          <w:sz w:val="22"/>
        </w:rPr>
        <w:t>45</w:t>
      </w:r>
      <w:r w:rsidR="0011597A" w:rsidRPr="00142C4F">
        <w:rPr>
          <w:rFonts w:asciiTheme="minorEastAsia" w:hAnsiTheme="minorEastAsia" w:hint="eastAsia"/>
          <w:sz w:val="22"/>
        </w:rPr>
        <w:t>条の</w:t>
      </w:r>
      <w:r w:rsidR="0011597A" w:rsidRPr="00142C4F">
        <w:rPr>
          <w:rFonts w:asciiTheme="minorEastAsia" w:hAnsiTheme="minorEastAsia"/>
          <w:sz w:val="22"/>
        </w:rPr>
        <w:t>19</w:t>
      </w:r>
      <w:r w:rsidR="0011597A" w:rsidRPr="00142C4F">
        <w:rPr>
          <w:rFonts w:asciiTheme="minorEastAsia" w:hAnsiTheme="minorEastAsia" w:hint="eastAsia"/>
          <w:sz w:val="22"/>
        </w:rPr>
        <w:t>第</w:t>
      </w:r>
      <w:r w:rsidR="00C73BE7" w:rsidRPr="00142C4F">
        <w:rPr>
          <w:rFonts w:asciiTheme="minorEastAsia" w:hAnsiTheme="minorEastAsia" w:hint="eastAsia"/>
          <w:sz w:val="22"/>
        </w:rPr>
        <w:t>２</w:t>
      </w:r>
      <w:r w:rsidR="0011597A" w:rsidRPr="00142C4F">
        <w:rPr>
          <w:rFonts w:asciiTheme="minorEastAsia" w:hAnsiTheme="minorEastAsia" w:hint="eastAsia"/>
          <w:sz w:val="22"/>
        </w:rPr>
        <w:t>項、社会福祉法施行規則第</w:t>
      </w:r>
      <w:r w:rsidR="00C73BE7" w:rsidRPr="00142C4F">
        <w:rPr>
          <w:rFonts w:asciiTheme="minorEastAsia" w:hAnsiTheme="minorEastAsia" w:hint="eastAsia"/>
          <w:sz w:val="22"/>
        </w:rPr>
        <w:t>２</w:t>
      </w:r>
      <w:r w:rsidR="0011597A" w:rsidRPr="00142C4F">
        <w:rPr>
          <w:rFonts w:asciiTheme="minorEastAsia" w:hAnsiTheme="minorEastAsia" w:hint="eastAsia"/>
          <w:sz w:val="22"/>
        </w:rPr>
        <w:t>条の</w:t>
      </w:r>
      <w:r w:rsidR="0011597A" w:rsidRPr="00142C4F">
        <w:rPr>
          <w:rFonts w:asciiTheme="minorEastAsia" w:hAnsiTheme="minorEastAsia"/>
          <w:sz w:val="22"/>
        </w:rPr>
        <w:t>22</w:t>
      </w:r>
      <w:r w:rsidR="0011597A" w:rsidRPr="00142C4F">
        <w:rPr>
          <w:rFonts w:asciiTheme="minorEastAsia" w:hAnsiTheme="minorEastAsia" w:hint="eastAsia"/>
          <w:sz w:val="22"/>
        </w:rPr>
        <w:t>）</w:t>
      </w:r>
      <w:r w:rsidRPr="00142C4F">
        <w:rPr>
          <w:rFonts w:asciiTheme="minorEastAsia" w:hAnsiTheme="minorEastAsia" w:hint="eastAsia"/>
          <w:sz w:val="22"/>
        </w:rPr>
        <w:t>。</w:t>
      </w:r>
      <w:r w:rsidR="002741FC" w:rsidRPr="00142C4F">
        <w:rPr>
          <w:rFonts w:asciiTheme="minorEastAsia" w:hAnsiTheme="minorEastAsia" w:hint="eastAsia"/>
          <w:sz w:val="22"/>
        </w:rPr>
        <w:t>したがって、監査報告書の文例上、財産目録も会計監査人の意見の対象としている。</w:t>
      </w:r>
      <w:r w:rsidR="00752645" w:rsidRPr="00142C4F">
        <w:rPr>
          <w:rFonts w:asciiTheme="minorEastAsia" w:hAnsiTheme="minorEastAsia" w:hint="eastAsia"/>
          <w:sz w:val="22"/>
        </w:rPr>
        <w:t>ただし、社会福祉法人会計基準では財産目録が計算書類の範囲には含まれていないことから、計算関係書類に対する意見とは区分し</w:t>
      </w:r>
      <w:r w:rsidR="002741FC" w:rsidRPr="00142C4F">
        <w:rPr>
          <w:rFonts w:asciiTheme="minorEastAsia" w:hAnsiTheme="minorEastAsia" w:hint="eastAsia"/>
          <w:sz w:val="22"/>
        </w:rPr>
        <w:t>た「財産目録に対する意見」区分を設け</w:t>
      </w:r>
      <w:r w:rsidR="00752645" w:rsidRPr="00142C4F">
        <w:rPr>
          <w:rFonts w:asciiTheme="minorEastAsia" w:hAnsiTheme="minorEastAsia" w:hint="eastAsia"/>
          <w:sz w:val="22"/>
        </w:rPr>
        <w:t>、</w:t>
      </w:r>
      <w:r w:rsidR="00350F2F" w:rsidRPr="00350F2F">
        <w:rPr>
          <w:rFonts w:asciiTheme="minorEastAsia" w:hAnsiTheme="minorEastAsia" w:hint="eastAsia"/>
          <w:sz w:val="22"/>
        </w:rPr>
        <w:t>全て</w:t>
      </w:r>
      <w:r w:rsidR="00171D16" w:rsidRPr="00142C4F">
        <w:rPr>
          <w:rFonts w:asciiTheme="minorEastAsia" w:hAnsiTheme="minorEastAsia" w:hint="eastAsia"/>
          <w:sz w:val="22"/>
        </w:rPr>
        <w:t>の重要な点において、</w:t>
      </w:r>
      <w:r w:rsidR="00752645" w:rsidRPr="00142C4F">
        <w:rPr>
          <w:rFonts w:asciiTheme="minorEastAsia" w:hAnsiTheme="minorEastAsia" w:hint="eastAsia"/>
          <w:sz w:val="22"/>
        </w:rPr>
        <w:t>我が国において一般に公正妥当と認められる社会福祉法人会計の基準に準拠し</w:t>
      </w:r>
      <w:r w:rsidR="007D4DE9" w:rsidRPr="00142C4F">
        <w:rPr>
          <w:rFonts w:asciiTheme="minorEastAsia" w:hAnsiTheme="minorEastAsia" w:hint="eastAsia"/>
          <w:sz w:val="22"/>
        </w:rPr>
        <w:t>ており</w:t>
      </w:r>
      <w:r w:rsidR="00762FA9" w:rsidRPr="00142C4F">
        <w:rPr>
          <w:rFonts w:asciiTheme="minorEastAsia" w:hAnsiTheme="minorEastAsia" w:hint="eastAsia"/>
          <w:sz w:val="22"/>
        </w:rPr>
        <w:t>、法人単位貸借対照表に整合して</w:t>
      </w:r>
      <w:r w:rsidR="00752645" w:rsidRPr="00142C4F">
        <w:rPr>
          <w:rFonts w:asciiTheme="minorEastAsia" w:hAnsiTheme="minorEastAsia" w:hint="eastAsia"/>
          <w:sz w:val="22"/>
        </w:rPr>
        <w:t>作成されているかについて意見を表明することとした。</w:t>
      </w:r>
    </w:p>
    <w:p w14:paraId="76D79060" w14:textId="621E8BBD" w:rsidR="00685CAF" w:rsidRPr="00142C4F" w:rsidRDefault="002741FC"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kern w:val="0"/>
          <w:sz w:val="22"/>
        </w:rPr>
        <w:lastRenderedPageBreak/>
        <w:t>16</w:t>
      </w:r>
      <w:r w:rsidRPr="00142C4F">
        <w:rPr>
          <w:rFonts w:asciiTheme="minorEastAsia" w:hAnsiTheme="minorEastAsia" w:cs="ＭＳ Ｐゴシック" w:hint="eastAsia"/>
          <w:kern w:val="0"/>
          <w:sz w:val="22"/>
        </w:rPr>
        <w:t>．財産目録に対する</w:t>
      </w:r>
      <w:r w:rsidR="00752645" w:rsidRPr="00142C4F">
        <w:rPr>
          <w:rFonts w:asciiTheme="minorEastAsia" w:hAnsiTheme="minorEastAsia" w:cs="ＭＳ Ｐゴシック" w:hint="eastAsia"/>
          <w:kern w:val="0"/>
          <w:sz w:val="22"/>
        </w:rPr>
        <w:t>監査意見の対象となる</w:t>
      </w:r>
      <w:r w:rsidRPr="00142C4F">
        <w:rPr>
          <w:rFonts w:asciiTheme="minorEastAsia" w:hAnsiTheme="minorEastAsia" w:cs="ＭＳ Ｐゴシック" w:hint="eastAsia"/>
          <w:kern w:val="0"/>
          <w:sz w:val="22"/>
        </w:rPr>
        <w:t>項目は、法人単位貸借対照表に対応する項目に限られるとされており、</w:t>
      </w:r>
      <w:r w:rsidR="00752645" w:rsidRPr="00142C4F">
        <w:rPr>
          <w:rFonts w:asciiTheme="minorEastAsia" w:hAnsiTheme="minorEastAsia" w:cs="ＭＳ Ｐゴシック" w:hint="eastAsia"/>
          <w:kern w:val="0"/>
          <w:sz w:val="22"/>
        </w:rPr>
        <w:t>具体的</w:t>
      </w:r>
      <w:r w:rsidRPr="00142C4F">
        <w:rPr>
          <w:rFonts w:asciiTheme="minorEastAsia" w:hAnsiTheme="minorEastAsia" w:cs="ＭＳ Ｐゴシック" w:hint="eastAsia"/>
          <w:kern w:val="0"/>
          <w:sz w:val="22"/>
        </w:rPr>
        <w:t>に</w:t>
      </w:r>
      <w:r w:rsidR="00752645" w:rsidRPr="00142C4F">
        <w:rPr>
          <w:rFonts w:asciiTheme="minorEastAsia" w:hAnsiTheme="minorEastAsia" w:cs="ＭＳ Ｐゴシック" w:hint="eastAsia"/>
          <w:kern w:val="0"/>
          <w:sz w:val="22"/>
        </w:rPr>
        <w:t>は、</w:t>
      </w:r>
      <w:r w:rsidR="007F6D7F" w:rsidRPr="00142C4F">
        <w:rPr>
          <w:rFonts w:asciiTheme="minorEastAsia" w:hAnsiTheme="minorEastAsia" w:cs="ＭＳ Ｐゴシック" w:hint="eastAsia"/>
          <w:kern w:val="0"/>
          <w:sz w:val="22"/>
        </w:rPr>
        <w:t>財産目録の記載項目（運用上の取扱い</w:t>
      </w:r>
      <w:r w:rsidR="0091749C" w:rsidRPr="00142C4F">
        <w:rPr>
          <w:rFonts w:asciiTheme="minorEastAsia" w:hAnsiTheme="minorEastAsia" w:cs="ＭＳ Ｐゴシック" w:hint="eastAsia"/>
          <w:kern w:val="0"/>
          <w:sz w:val="22"/>
        </w:rPr>
        <w:t xml:space="preserve">　</w:t>
      </w:r>
      <w:r w:rsidR="007F6D7F" w:rsidRPr="00142C4F">
        <w:rPr>
          <w:rFonts w:asciiTheme="minorEastAsia" w:hAnsiTheme="minorEastAsia" w:cs="ＭＳ Ｐゴシック" w:hint="eastAsia"/>
          <w:kern w:val="0"/>
          <w:sz w:val="22"/>
        </w:rPr>
        <w:t>別紙４）の</w:t>
      </w:r>
      <w:r w:rsidR="002476B3" w:rsidRPr="00142C4F">
        <w:rPr>
          <w:rFonts w:asciiTheme="minorEastAsia" w:hAnsiTheme="minorEastAsia" w:cs="ＭＳ Ｐゴシック" w:hint="eastAsia"/>
          <w:kern w:val="0"/>
          <w:sz w:val="22"/>
        </w:rPr>
        <w:t>うち</w:t>
      </w:r>
      <w:r w:rsidR="007F6D7F" w:rsidRPr="00142C4F">
        <w:rPr>
          <w:rFonts w:asciiTheme="minorEastAsia" w:hAnsiTheme="minorEastAsia" w:cs="ＭＳ Ｐゴシック" w:hint="eastAsia"/>
          <w:kern w:val="0"/>
          <w:sz w:val="22"/>
        </w:rPr>
        <w:t>、</w:t>
      </w:r>
      <w:r w:rsidR="00752645" w:rsidRPr="00142C4F">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貸借対照表</w:t>
      </w:r>
      <w:r w:rsidR="00752645" w:rsidRPr="00142C4F">
        <w:rPr>
          <w:rFonts w:asciiTheme="minorEastAsia" w:hAnsiTheme="minorEastAsia" w:cs="ＭＳ Ｐゴシック" w:hint="eastAsia"/>
          <w:kern w:val="0"/>
          <w:sz w:val="22"/>
        </w:rPr>
        <w:t>科目」及び「貸借対照表価額」の科目合計金額</w:t>
      </w:r>
      <w:r w:rsidR="007F6D7F" w:rsidRPr="00142C4F">
        <w:rPr>
          <w:rFonts w:asciiTheme="minorEastAsia" w:hAnsiTheme="minorEastAsia" w:cs="ＭＳ Ｐゴシック" w:hint="eastAsia"/>
          <w:kern w:val="0"/>
          <w:sz w:val="22"/>
        </w:rPr>
        <w:t>が対象となる。</w:t>
      </w:r>
    </w:p>
    <w:p w14:paraId="64A7E089" w14:textId="77777777" w:rsidR="00D42A30" w:rsidRPr="00142C4F" w:rsidRDefault="00D42A30">
      <w:pPr>
        <w:widowControl/>
        <w:jc w:val="left"/>
        <w:rPr>
          <w:rFonts w:asciiTheme="minorEastAsia" w:hAnsiTheme="minorEastAsia"/>
          <w:kern w:val="0"/>
        </w:rPr>
      </w:pPr>
    </w:p>
    <w:p w14:paraId="16383EB7" w14:textId="0A960BEC" w:rsidR="00A07573" w:rsidRPr="00142C4F" w:rsidRDefault="00F3308B" w:rsidP="00B67CC1">
      <w:pPr>
        <w:pStyle w:val="2"/>
        <w:autoSpaceDE w:val="0"/>
        <w:autoSpaceDN w:val="0"/>
        <w:spacing w:beforeLines="50" w:before="180" w:afterLines="50" w:after="180" w:line="0" w:lineRule="atLeast"/>
        <w:ind w:left="220" w:hanging="220"/>
        <w:jc w:val="left"/>
        <w:rPr>
          <w:rFonts w:ascii="ＭＳ ゴシック" w:eastAsia="ＭＳ ゴシック" w:hAnsi="Arial" w:cs="Times New Roman"/>
          <w:b/>
          <w:sz w:val="32"/>
          <w:szCs w:val="32"/>
        </w:rPr>
      </w:pPr>
      <w:bookmarkStart w:id="8" w:name="_Toc473201415"/>
      <w:r w:rsidRPr="00142C4F">
        <w:rPr>
          <w:rFonts w:ascii="ＭＳ ゴシック" w:eastAsia="ＭＳ ゴシック" w:hAnsi="Arial" w:cs="Times New Roman" w:hint="eastAsia"/>
          <w:b/>
          <w:sz w:val="32"/>
          <w:szCs w:val="32"/>
        </w:rPr>
        <w:t>《</w:t>
      </w:r>
      <w:r w:rsidR="00A07573" w:rsidRPr="00142C4F">
        <w:rPr>
          <w:rFonts w:ascii="ＭＳ ゴシック" w:eastAsia="ＭＳ ゴシック" w:hAnsi="Arial" w:cs="Times New Roman" w:hint="eastAsia"/>
          <w:b/>
          <w:sz w:val="32"/>
          <w:szCs w:val="32"/>
        </w:rPr>
        <w:t>Ⅲ　監査上の</w:t>
      </w:r>
      <w:r w:rsidR="00854680">
        <w:rPr>
          <w:rFonts w:ascii="ＭＳ ゴシック" w:eastAsia="ＭＳ ゴシック" w:hAnsi="Arial" w:cs="Times New Roman" w:hint="eastAsia"/>
          <w:b/>
          <w:sz w:val="32"/>
          <w:szCs w:val="32"/>
        </w:rPr>
        <w:t>取扱い</w:t>
      </w:r>
      <w:r w:rsidRPr="00142C4F">
        <w:rPr>
          <w:rFonts w:ascii="ＭＳ ゴシック" w:eastAsia="ＭＳ ゴシック" w:hAnsi="Arial" w:cs="Times New Roman" w:hint="eastAsia"/>
          <w:b/>
          <w:sz w:val="32"/>
          <w:szCs w:val="32"/>
        </w:rPr>
        <w:t>》</w:t>
      </w:r>
      <w:bookmarkEnd w:id="8"/>
    </w:p>
    <w:p w14:paraId="4B0A57B0" w14:textId="1279D673" w:rsidR="00A07573" w:rsidRPr="00142C4F" w:rsidRDefault="00F3308B"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9" w:name="_Toc473201416"/>
      <w:r w:rsidRPr="00142C4F">
        <w:rPr>
          <w:rFonts w:ascii="ＭＳ ゴシック" w:eastAsia="ＭＳ ゴシック" w:hAnsi="Arial" w:cs="Times New Roman" w:hint="eastAsia"/>
          <w:b/>
          <w:kern w:val="0"/>
          <w:sz w:val="28"/>
          <w:szCs w:val="28"/>
        </w:rPr>
        <w:t>《</w:t>
      </w:r>
      <w:r w:rsidR="00A07573" w:rsidRPr="00142C4F">
        <w:rPr>
          <w:rFonts w:ascii="ＭＳ ゴシック" w:eastAsia="ＭＳ ゴシック" w:hAnsi="Arial" w:cs="Times New Roman" w:hint="eastAsia"/>
          <w:b/>
          <w:kern w:val="0"/>
          <w:sz w:val="28"/>
          <w:szCs w:val="28"/>
        </w:rPr>
        <w:t>１．法人</w:t>
      </w:r>
      <w:r w:rsidR="00180D20" w:rsidRPr="00142C4F">
        <w:rPr>
          <w:rFonts w:ascii="ＭＳ ゴシック" w:eastAsia="ＭＳ ゴシック" w:hAnsi="Arial" w:cs="Times New Roman" w:hint="eastAsia"/>
          <w:b/>
          <w:kern w:val="0"/>
          <w:sz w:val="28"/>
          <w:szCs w:val="28"/>
        </w:rPr>
        <w:t>単位の計算書類に対する意見表明に</w:t>
      </w:r>
      <w:r w:rsidR="00FF23FE" w:rsidRPr="00142C4F">
        <w:rPr>
          <w:rFonts w:ascii="ＭＳ ゴシック" w:eastAsia="ＭＳ ゴシック" w:hAnsi="Arial" w:cs="Times New Roman" w:hint="eastAsia"/>
          <w:b/>
          <w:kern w:val="0"/>
          <w:sz w:val="28"/>
          <w:szCs w:val="28"/>
        </w:rPr>
        <w:t>当たって</w:t>
      </w:r>
      <w:r w:rsidR="00180D20" w:rsidRPr="00142C4F">
        <w:rPr>
          <w:rFonts w:ascii="ＭＳ ゴシック" w:eastAsia="ＭＳ ゴシック" w:hAnsi="Arial" w:cs="Times New Roman" w:hint="eastAsia"/>
          <w:b/>
          <w:kern w:val="0"/>
          <w:sz w:val="28"/>
          <w:szCs w:val="28"/>
        </w:rPr>
        <w:t>の留意点</w:t>
      </w:r>
      <w:r w:rsidRPr="00142C4F">
        <w:rPr>
          <w:rFonts w:ascii="ＭＳ ゴシック" w:eastAsia="ＭＳ ゴシック" w:hAnsi="Arial" w:cs="Times New Roman" w:hint="eastAsia"/>
          <w:b/>
          <w:kern w:val="0"/>
          <w:sz w:val="28"/>
          <w:szCs w:val="28"/>
        </w:rPr>
        <w:t>》</w:t>
      </w:r>
      <w:bookmarkEnd w:id="9"/>
    </w:p>
    <w:p w14:paraId="68B6F8A3" w14:textId="25573272" w:rsidR="00A07573" w:rsidRPr="00142C4F" w:rsidRDefault="00697171"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kern w:val="0"/>
          <w:sz w:val="22"/>
        </w:rPr>
        <w:t>17</w:t>
      </w:r>
      <w:r w:rsidR="00A07573" w:rsidRPr="00142C4F">
        <w:rPr>
          <w:rFonts w:asciiTheme="minorEastAsia" w:hAnsiTheme="minorEastAsia" w:cs="ＭＳ Ｐゴシック" w:hint="eastAsia"/>
          <w:kern w:val="0"/>
          <w:sz w:val="22"/>
        </w:rPr>
        <w:t>．</w:t>
      </w:r>
      <w:r w:rsidR="0040315F" w:rsidRPr="00142C4F">
        <w:rPr>
          <w:rFonts w:asciiTheme="minorEastAsia" w:hAnsiTheme="minorEastAsia" w:cs="ＭＳ Ｐゴシック" w:hint="eastAsia"/>
          <w:kern w:val="0"/>
          <w:sz w:val="22"/>
        </w:rPr>
        <w:t>Ⅱ</w:t>
      </w:r>
      <w:r w:rsidR="00623F1F">
        <w:rPr>
          <w:rFonts w:asciiTheme="minorEastAsia" w:hAnsiTheme="minorEastAsia" w:cs="ＭＳ Ｐゴシック" w:hint="eastAsia"/>
          <w:kern w:val="0"/>
          <w:sz w:val="22"/>
        </w:rPr>
        <w:t xml:space="preserve">　</w:t>
      </w:r>
      <w:r w:rsidR="005C3E73">
        <w:rPr>
          <w:rFonts w:asciiTheme="minorEastAsia" w:hAnsiTheme="minorEastAsia" w:cs="ＭＳ Ｐゴシック" w:hint="eastAsia"/>
          <w:kern w:val="0"/>
          <w:sz w:val="22"/>
        </w:rPr>
        <w:t>財務報告の枠組み</w:t>
      </w:r>
      <w:r w:rsidR="0040315F" w:rsidRPr="00142C4F">
        <w:rPr>
          <w:rFonts w:asciiTheme="minorEastAsia" w:hAnsiTheme="minorEastAsia" w:cs="ＭＳ Ｐゴシック" w:hint="eastAsia"/>
          <w:kern w:val="0"/>
          <w:sz w:val="22"/>
        </w:rPr>
        <w:t>で述べたとおり、社会福祉法人が</w:t>
      </w:r>
      <w:r w:rsidR="005A735B" w:rsidRPr="00142C4F">
        <w:rPr>
          <w:rFonts w:asciiTheme="minorEastAsia" w:hAnsiTheme="minorEastAsia" w:cs="ＭＳ Ｐゴシック" w:hint="eastAsia"/>
          <w:kern w:val="0"/>
          <w:sz w:val="22"/>
        </w:rPr>
        <w:t>作成する計算関係書類のうち、</w:t>
      </w:r>
      <w:r w:rsidR="00EF5FD9" w:rsidRPr="00142C4F">
        <w:rPr>
          <w:rFonts w:asciiTheme="minorEastAsia" w:hAnsiTheme="minorEastAsia" w:cs="ＭＳ Ｐゴシック" w:hint="eastAsia"/>
          <w:kern w:val="0"/>
          <w:sz w:val="22"/>
        </w:rPr>
        <w:t>会計監査人が</w:t>
      </w:r>
      <w:r w:rsidR="008102C3" w:rsidRPr="00142C4F">
        <w:rPr>
          <w:rFonts w:asciiTheme="minorEastAsia" w:hAnsiTheme="minorEastAsia" w:cs="ＭＳ Ｐゴシック" w:hint="eastAsia"/>
          <w:kern w:val="0"/>
          <w:sz w:val="22"/>
        </w:rPr>
        <w:t>会計監査報告の中で監査意見の</w:t>
      </w:r>
      <w:r w:rsidR="0040315F" w:rsidRPr="00142C4F">
        <w:rPr>
          <w:rFonts w:asciiTheme="minorEastAsia" w:hAnsiTheme="minorEastAsia" w:cs="ＭＳ Ｐゴシック" w:hint="eastAsia"/>
          <w:kern w:val="0"/>
          <w:sz w:val="22"/>
        </w:rPr>
        <w:t>対象</w:t>
      </w:r>
      <w:r w:rsidR="008102C3" w:rsidRPr="00142C4F">
        <w:rPr>
          <w:rFonts w:asciiTheme="minorEastAsia" w:hAnsiTheme="minorEastAsia" w:cs="ＭＳ Ｐゴシック" w:hint="eastAsia"/>
          <w:kern w:val="0"/>
          <w:sz w:val="22"/>
        </w:rPr>
        <w:t>とする</w:t>
      </w:r>
      <w:r w:rsidR="0040315F" w:rsidRPr="00142C4F">
        <w:rPr>
          <w:rFonts w:asciiTheme="minorEastAsia" w:hAnsiTheme="minorEastAsia" w:cs="ＭＳ Ｐゴシック" w:hint="eastAsia"/>
          <w:kern w:val="0"/>
          <w:sz w:val="22"/>
        </w:rPr>
        <w:t>書類</w:t>
      </w:r>
      <w:r w:rsidR="005A735B" w:rsidRPr="00142C4F">
        <w:rPr>
          <w:rFonts w:asciiTheme="minorEastAsia" w:hAnsiTheme="minorEastAsia" w:cs="ＭＳ Ｐゴシック" w:hint="eastAsia"/>
          <w:kern w:val="0"/>
          <w:sz w:val="22"/>
        </w:rPr>
        <w:t>は、</w:t>
      </w:r>
      <w:r w:rsidR="00EF5FD9" w:rsidRPr="00142C4F">
        <w:rPr>
          <w:rFonts w:asciiTheme="minorEastAsia" w:hAnsiTheme="minorEastAsia" w:cs="ＭＳ Ｐゴシック" w:hint="eastAsia"/>
          <w:kern w:val="0"/>
          <w:sz w:val="22"/>
        </w:rPr>
        <w:t>法人単位の計算書類</w:t>
      </w:r>
      <w:r w:rsidR="008102C3" w:rsidRPr="00142C4F">
        <w:rPr>
          <w:rFonts w:asciiTheme="minorEastAsia" w:hAnsiTheme="minorEastAsia" w:cs="ＭＳ Ｐゴシック" w:hint="eastAsia"/>
          <w:kern w:val="0"/>
          <w:sz w:val="22"/>
        </w:rPr>
        <w:t>及び</w:t>
      </w:r>
      <w:r w:rsidR="00357EC9" w:rsidRPr="00142C4F">
        <w:rPr>
          <w:rFonts w:asciiTheme="minorEastAsia" w:hAnsiTheme="minorEastAsia" w:cs="ＭＳ Ｐゴシック" w:hint="eastAsia"/>
          <w:kern w:val="0"/>
          <w:sz w:val="22"/>
        </w:rPr>
        <w:t>法人全体についての注記</w:t>
      </w:r>
      <w:r w:rsidR="00AF4B81" w:rsidRPr="00142C4F">
        <w:rPr>
          <w:rFonts w:asciiTheme="minorEastAsia" w:hAnsiTheme="minorEastAsia" w:cs="ＭＳ Ｐゴシック" w:hint="eastAsia"/>
          <w:kern w:val="0"/>
          <w:sz w:val="22"/>
        </w:rPr>
        <w:t>並びにそれら</w:t>
      </w:r>
      <w:r w:rsidR="00EF5FD9" w:rsidRPr="00142C4F">
        <w:rPr>
          <w:rFonts w:asciiTheme="minorEastAsia" w:hAnsiTheme="minorEastAsia" w:cs="ＭＳ Ｐゴシック" w:hint="eastAsia"/>
          <w:kern w:val="0"/>
          <w:sz w:val="22"/>
        </w:rPr>
        <w:t>に対応する附属明細書の項目</w:t>
      </w:r>
      <w:r w:rsidR="0040315F" w:rsidRPr="00142C4F">
        <w:rPr>
          <w:rFonts w:asciiTheme="minorEastAsia" w:hAnsiTheme="minorEastAsia" w:cs="ＭＳ Ｐゴシック" w:hint="eastAsia"/>
          <w:kern w:val="0"/>
          <w:sz w:val="22"/>
        </w:rPr>
        <w:t>に限られる</w:t>
      </w:r>
      <w:r w:rsidR="008102C3" w:rsidRPr="00142C4F">
        <w:rPr>
          <w:rFonts w:asciiTheme="minorEastAsia" w:hAnsiTheme="minorEastAsia" w:cs="ＭＳ Ｐゴシック" w:hint="eastAsia"/>
          <w:kern w:val="0"/>
          <w:sz w:val="22"/>
        </w:rPr>
        <w:t>が、</w:t>
      </w:r>
      <w:r w:rsidR="00066BB2" w:rsidRPr="00142C4F">
        <w:rPr>
          <w:rFonts w:asciiTheme="minorEastAsia" w:hAnsiTheme="minorEastAsia" w:cs="ＭＳ Ｐゴシック" w:hint="eastAsia"/>
          <w:kern w:val="0"/>
          <w:sz w:val="22"/>
        </w:rPr>
        <w:t>それらの財務情報は、拠点区分の財務情報、すなわち</w:t>
      </w:r>
      <w:r w:rsidR="008102C3" w:rsidRPr="00142C4F">
        <w:rPr>
          <w:rFonts w:asciiTheme="minorEastAsia" w:hAnsiTheme="minorEastAsia" w:cs="ＭＳ Ｐゴシック" w:hint="eastAsia"/>
          <w:kern w:val="0"/>
          <w:sz w:val="22"/>
        </w:rPr>
        <w:t>拠点区分</w:t>
      </w:r>
      <w:r w:rsidR="00713F59" w:rsidRPr="00142C4F">
        <w:rPr>
          <w:rFonts w:asciiTheme="minorEastAsia" w:hAnsiTheme="minorEastAsia" w:cs="ＭＳ Ｐゴシック" w:hint="eastAsia"/>
          <w:kern w:val="0"/>
          <w:sz w:val="22"/>
        </w:rPr>
        <w:t>ごと</w:t>
      </w:r>
      <w:r w:rsidR="008102C3" w:rsidRPr="00142C4F">
        <w:rPr>
          <w:rFonts w:asciiTheme="minorEastAsia" w:hAnsiTheme="minorEastAsia" w:cs="ＭＳ Ｐゴシック" w:hint="eastAsia"/>
          <w:kern w:val="0"/>
          <w:sz w:val="22"/>
        </w:rPr>
        <w:t>に作成される拠点区分貸借対照表、拠点区分資金収支計算書、拠点区分事業活動計算書及び拠点区分についての</w:t>
      </w:r>
      <w:r w:rsidR="00F94D39" w:rsidRPr="00142C4F">
        <w:rPr>
          <w:rFonts w:asciiTheme="minorEastAsia" w:hAnsiTheme="minorEastAsia" w:cs="ＭＳ Ｐゴシック" w:hint="eastAsia"/>
          <w:kern w:val="0"/>
          <w:sz w:val="22"/>
        </w:rPr>
        <w:t>計算書類に対する</w:t>
      </w:r>
      <w:r w:rsidR="008102C3" w:rsidRPr="00142C4F">
        <w:rPr>
          <w:rFonts w:asciiTheme="minorEastAsia" w:hAnsiTheme="minorEastAsia" w:cs="ＭＳ Ｐゴシック" w:hint="eastAsia"/>
          <w:kern w:val="0"/>
          <w:sz w:val="22"/>
        </w:rPr>
        <w:t>注記</w:t>
      </w:r>
      <w:r w:rsidR="00AF4B81" w:rsidRPr="00142C4F">
        <w:rPr>
          <w:rFonts w:asciiTheme="minorEastAsia" w:hAnsiTheme="minorEastAsia" w:cs="ＭＳ Ｐゴシック" w:hint="eastAsia"/>
          <w:kern w:val="0"/>
          <w:sz w:val="22"/>
        </w:rPr>
        <w:t>（以下、これらの書類を「拠点区分の計算書類」という。）</w:t>
      </w:r>
      <w:r w:rsidR="00066BB2" w:rsidRPr="00142C4F">
        <w:rPr>
          <w:rFonts w:asciiTheme="minorEastAsia" w:hAnsiTheme="minorEastAsia" w:cs="ＭＳ Ｐゴシック" w:hint="eastAsia"/>
          <w:kern w:val="0"/>
          <w:sz w:val="22"/>
        </w:rPr>
        <w:t>を基礎として作成される。</w:t>
      </w:r>
    </w:p>
    <w:p w14:paraId="5BC52C9D" w14:textId="65646F10" w:rsidR="00066BB2" w:rsidRPr="00142C4F" w:rsidRDefault="0005713F" w:rsidP="007C3B5D">
      <w:pPr>
        <w:widowControl/>
        <w:spacing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社会福祉法人は、計算書類の作成に関して、拠点区分を設けなければならないとされる（社会福祉法人会計基準第10条第</w:t>
      </w:r>
      <w:r w:rsidR="00C73BE7" w:rsidRPr="00142C4F">
        <w:rPr>
          <w:rFonts w:asciiTheme="minorEastAsia" w:hAnsiTheme="minorEastAsia" w:hint="eastAsia"/>
          <w:sz w:val="22"/>
        </w:rPr>
        <w:t>１</w:t>
      </w:r>
      <w:r w:rsidRPr="00142C4F">
        <w:rPr>
          <w:rFonts w:asciiTheme="minorEastAsia" w:hAnsiTheme="minorEastAsia" w:hint="eastAsia"/>
          <w:sz w:val="22"/>
        </w:rPr>
        <w:t>項）。拠点区分は、原則として、予算管理の単位とし、一体として運営される施設、事業所又は事務所をもって</w:t>
      </w:r>
      <w:r w:rsidR="00561520">
        <w:rPr>
          <w:rFonts w:asciiTheme="minorEastAsia" w:hAnsiTheme="minorEastAsia" w:hint="eastAsia"/>
          <w:sz w:val="22"/>
        </w:rPr>
        <w:t>一つ</w:t>
      </w:r>
      <w:r w:rsidRPr="00142C4F">
        <w:rPr>
          <w:rFonts w:asciiTheme="minorEastAsia" w:hAnsiTheme="minorEastAsia" w:hint="eastAsia"/>
          <w:sz w:val="22"/>
        </w:rPr>
        <w:t>の拠点区分とする。具体的な区分については、法令上の事業種別、事業内容及び実施する事業の会計管理の実態を勘案して区分を設定する（</w:t>
      </w:r>
      <w:r w:rsidR="003C3E16" w:rsidRPr="00142C4F">
        <w:rPr>
          <w:rFonts w:asciiTheme="minorEastAsia" w:hAnsiTheme="minorEastAsia" w:hint="eastAsia"/>
          <w:sz w:val="22"/>
        </w:rPr>
        <w:t>運用上の取扱い</w:t>
      </w:r>
      <w:r w:rsidR="00C73BE7" w:rsidRPr="00142C4F">
        <w:rPr>
          <w:rFonts w:asciiTheme="minorEastAsia" w:hAnsiTheme="minorEastAsia" w:hint="eastAsia"/>
          <w:sz w:val="22"/>
        </w:rPr>
        <w:t>２</w:t>
      </w:r>
      <w:r w:rsidR="003C3E16" w:rsidRPr="00142C4F">
        <w:rPr>
          <w:rFonts w:asciiTheme="minorEastAsia" w:hAnsiTheme="minorEastAsia" w:hint="eastAsia"/>
          <w:sz w:val="22"/>
        </w:rPr>
        <w:t>）。</w:t>
      </w:r>
    </w:p>
    <w:p w14:paraId="4C2558E0" w14:textId="590593B3" w:rsidR="003C3E16" w:rsidRPr="00142C4F" w:rsidRDefault="003C3E16"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したがって、</w:t>
      </w:r>
      <w:r w:rsidR="003139E3" w:rsidRPr="00142C4F">
        <w:rPr>
          <w:rFonts w:asciiTheme="minorEastAsia" w:hAnsiTheme="minorEastAsia" w:hint="eastAsia"/>
          <w:sz w:val="22"/>
        </w:rPr>
        <w:t>各</w:t>
      </w:r>
      <w:r w:rsidRPr="00142C4F">
        <w:rPr>
          <w:rFonts w:asciiTheme="minorEastAsia" w:hAnsiTheme="minorEastAsia" w:hint="eastAsia"/>
          <w:sz w:val="22"/>
        </w:rPr>
        <w:t>拠点区分</w:t>
      </w:r>
      <w:r w:rsidR="003139E3" w:rsidRPr="00142C4F">
        <w:rPr>
          <w:rFonts w:asciiTheme="minorEastAsia" w:hAnsiTheme="minorEastAsia" w:hint="eastAsia"/>
          <w:sz w:val="22"/>
        </w:rPr>
        <w:t>で</w:t>
      </w:r>
      <w:r w:rsidRPr="00142C4F">
        <w:rPr>
          <w:rFonts w:asciiTheme="minorEastAsia" w:hAnsiTheme="minorEastAsia" w:hint="eastAsia"/>
          <w:sz w:val="22"/>
        </w:rPr>
        <w:t>収入支出予算が編成され、会計帳簿も原則として、</w:t>
      </w:r>
      <w:r w:rsidR="003139E3" w:rsidRPr="00142C4F">
        <w:rPr>
          <w:rFonts w:asciiTheme="minorEastAsia" w:hAnsiTheme="minorEastAsia" w:hint="eastAsia"/>
          <w:sz w:val="22"/>
        </w:rPr>
        <w:t>各</w:t>
      </w:r>
      <w:r w:rsidRPr="00142C4F">
        <w:rPr>
          <w:rFonts w:asciiTheme="minorEastAsia" w:hAnsiTheme="minorEastAsia" w:hint="eastAsia"/>
          <w:sz w:val="22"/>
        </w:rPr>
        <w:t>拠点区分</w:t>
      </w:r>
      <w:r w:rsidR="003139E3" w:rsidRPr="00142C4F">
        <w:rPr>
          <w:rFonts w:asciiTheme="minorEastAsia" w:hAnsiTheme="minorEastAsia" w:hint="eastAsia"/>
          <w:sz w:val="22"/>
        </w:rPr>
        <w:t>で</w:t>
      </w:r>
      <w:r w:rsidRPr="00142C4F">
        <w:rPr>
          <w:rFonts w:asciiTheme="minorEastAsia" w:hAnsiTheme="minorEastAsia" w:hint="eastAsia"/>
          <w:sz w:val="22"/>
        </w:rPr>
        <w:t>仕訳日記帳及び総勘定元帳を作成し、備え置くものとされている（運用上の留意事項</w:t>
      </w:r>
      <w:r w:rsidR="00C73BE7" w:rsidRPr="00142C4F">
        <w:rPr>
          <w:rFonts w:asciiTheme="minorEastAsia" w:hAnsiTheme="minorEastAsia" w:hint="eastAsia"/>
          <w:sz w:val="22"/>
        </w:rPr>
        <w:t>２</w:t>
      </w:r>
      <w:r w:rsidR="003C53E2" w:rsidRPr="00142C4F">
        <w:rPr>
          <w:rFonts w:asciiTheme="minorEastAsia" w:hAnsiTheme="minorEastAsia" w:hint="eastAsia"/>
          <w:sz w:val="22"/>
        </w:rPr>
        <w:t>(1)</w:t>
      </w:r>
      <w:r w:rsidRPr="00142C4F">
        <w:rPr>
          <w:rFonts w:asciiTheme="minorEastAsia" w:hAnsiTheme="minorEastAsia" w:hint="eastAsia"/>
          <w:sz w:val="22"/>
        </w:rPr>
        <w:t>及び</w:t>
      </w:r>
      <w:r w:rsidR="003C53E2" w:rsidRPr="00142C4F">
        <w:rPr>
          <w:rFonts w:asciiTheme="minorEastAsia" w:hAnsiTheme="minorEastAsia" w:hint="eastAsia"/>
          <w:sz w:val="22"/>
        </w:rPr>
        <w:t>(3)</w:t>
      </w:r>
      <w:r w:rsidRPr="00142C4F">
        <w:rPr>
          <w:rFonts w:asciiTheme="minorEastAsia" w:hAnsiTheme="minorEastAsia" w:hint="eastAsia"/>
          <w:sz w:val="22"/>
        </w:rPr>
        <w:t>）。拠点区分の計算書類はこれらに基づき作成され、各事業区分における拠点区分</w:t>
      </w:r>
      <w:r w:rsidR="0015568C" w:rsidRPr="00142C4F">
        <w:rPr>
          <w:rFonts w:asciiTheme="minorEastAsia" w:hAnsiTheme="minorEastAsia" w:hint="eastAsia"/>
          <w:sz w:val="22"/>
        </w:rPr>
        <w:t>別</w:t>
      </w:r>
      <w:r w:rsidRPr="00142C4F">
        <w:rPr>
          <w:rFonts w:asciiTheme="minorEastAsia" w:hAnsiTheme="minorEastAsia" w:hint="eastAsia"/>
          <w:sz w:val="22"/>
        </w:rPr>
        <w:t>内訳表</w:t>
      </w:r>
      <w:r w:rsidR="0015568C" w:rsidRPr="00142C4F">
        <w:rPr>
          <w:rFonts w:asciiTheme="minorEastAsia" w:hAnsiTheme="minorEastAsia" w:hint="eastAsia"/>
          <w:sz w:val="22"/>
        </w:rPr>
        <w:t>（事業区分貸借対照表</w:t>
      </w:r>
      <w:r w:rsidR="00013D78" w:rsidRPr="00142C4F">
        <w:rPr>
          <w:rFonts w:asciiTheme="minorEastAsia" w:hAnsiTheme="minorEastAsia" w:hint="eastAsia"/>
          <w:sz w:val="22"/>
        </w:rPr>
        <w:t>内訳表</w:t>
      </w:r>
      <w:r w:rsidR="0015568C" w:rsidRPr="00142C4F">
        <w:rPr>
          <w:rFonts w:asciiTheme="minorEastAsia" w:hAnsiTheme="minorEastAsia" w:hint="eastAsia"/>
          <w:sz w:val="22"/>
        </w:rPr>
        <w:t>、事業区分資金収支</w:t>
      </w:r>
      <w:r w:rsidR="00013D78" w:rsidRPr="00142C4F">
        <w:rPr>
          <w:rFonts w:asciiTheme="minorEastAsia" w:hAnsiTheme="minorEastAsia" w:hint="eastAsia"/>
          <w:sz w:val="22"/>
        </w:rPr>
        <w:t>内訳表</w:t>
      </w:r>
      <w:r w:rsidR="0015568C" w:rsidRPr="00142C4F">
        <w:rPr>
          <w:rFonts w:asciiTheme="minorEastAsia" w:hAnsiTheme="minorEastAsia" w:hint="eastAsia"/>
          <w:sz w:val="22"/>
        </w:rPr>
        <w:t>及び事業区分事業活動</w:t>
      </w:r>
      <w:r w:rsidR="00013D78" w:rsidRPr="00142C4F">
        <w:rPr>
          <w:rFonts w:asciiTheme="minorEastAsia" w:hAnsiTheme="minorEastAsia" w:hint="eastAsia"/>
          <w:sz w:val="22"/>
        </w:rPr>
        <w:t>内訳表</w:t>
      </w:r>
      <w:r w:rsidR="0015568C" w:rsidRPr="00142C4F">
        <w:rPr>
          <w:rFonts w:asciiTheme="minorEastAsia" w:hAnsiTheme="minorEastAsia" w:hint="eastAsia"/>
          <w:sz w:val="22"/>
        </w:rPr>
        <w:t>をいう。以下同じ。）</w:t>
      </w:r>
      <w:r w:rsidRPr="00142C4F">
        <w:rPr>
          <w:rFonts w:asciiTheme="minorEastAsia" w:hAnsiTheme="minorEastAsia" w:hint="eastAsia"/>
          <w:sz w:val="22"/>
        </w:rPr>
        <w:t>への集計及び拠点区分間の内部取引の消去</w:t>
      </w:r>
      <w:r w:rsidR="00534993" w:rsidRPr="00142C4F">
        <w:rPr>
          <w:rFonts w:asciiTheme="minorEastAsia" w:hAnsiTheme="minorEastAsia" w:hint="eastAsia"/>
          <w:sz w:val="22"/>
        </w:rPr>
        <w:t>と</w:t>
      </w:r>
      <w:r w:rsidRPr="00142C4F">
        <w:rPr>
          <w:rFonts w:asciiTheme="minorEastAsia" w:hAnsiTheme="minorEastAsia" w:hint="eastAsia"/>
          <w:sz w:val="22"/>
        </w:rPr>
        <w:t>法人全体における事業区分</w:t>
      </w:r>
      <w:r w:rsidR="0015568C" w:rsidRPr="00142C4F">
        <w:rPr>
          <w:rFonts w:asciiTheme="minorEastAsia" w:hAnsiTheme="minorEastAsia" w:hint="eastAsia"/>
          <w:sz w:val="22"/>
        </w:rPr>
        <w:t>別</w:t>
      </w:r>
      <w:r w:rsidRPr="00142C4F">
        <w:rPr>
          <w:rFonts w:asciiTheme="minorEastAsia" w:hAnsiTheme="minorEastAsia" w:hint="eastAsia"/>
          <w:sz w:val="22"/>
        </w:rPr>
        <w:t>内訳表</w:t>
      </w:r>
      <w:r w:rsidR="0015568C" w:rsidRPr="00142C4F">
        <w:rPr>
          <w:rFonts w:asciiTheme="minorEastAsia" w:hAnsiTheme="minorEastAsia" w:hint="eastAsia"/>
          <w:sz w:val="22"/>
        </w:rPr>
        <w:t>（貸借対照表内訳表、資金収支内訳表及び事業活動内訳表をいう。以下同じ。）</w:t>
      </w:r>
      <w:r w:rsidRPr="00142C4F">
        <w:rPr>
          <w:rFonts w:asciiTheme="minorEastAsia" w:hAnsiTheme="minorEastAsia" w:hint="eastAsia"/>
          <w:sz w:val="22"/>
        </w:rPr>
        <w:t>への集計及び事業区分間の内部取引の消去を経</w:t>
      </w:r>
      <w:r w:rsidR="00534993" w:rsidRPr="00142C4F">
        <w:rPr>
          <w:rFonts w:asciiTheme="minorEastAsia" w:hAnsiTheme="minorEastAsia" w:hint="eastAsia"/>
          <w:sz w:val="22"/>
        </w:rPr>
        <w:t>た財務情報が、法人単位の計算書類に集約される。</w:t>
      </w:r>
    </w:p>
    <w:p w14:paraId="5967F9C4" w14:textId="46002087" w:rsidR="00A07573" w:rsidRPr="00142C4F" w:rsidRDefault="00697171"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kern w:val="0"/>
          <w:sz w:val="22"/>
        </w:rPr>
        <w:t>18</w:t>
      </w:r>
      <w:r w:rsidR="00534993" w:rsidRPr="00142C4F">
        <w:rPr>
          <w:rFonts w:asciiTheme="minorEastAsia" w:hAnsiTheme="minorEastAsia" w:cs="ＭＳ Ｐゴシック" w:hint="eastAsia"/>
          <w:kern w:val="0"/>
          <w:sz w:val="22"/>
        </w:rPr>
        <w:t>．以上のような作成プロセスを経て作成される計算関係書類の中で</w:t>
      </w:r>
      <w:r w:rsidR="0015568C" w:rsidRPr="00142C4F">
        <w:rPr>
          <w:rFonts w:asciiTheme="minorEastAsia" w:hAnsiTheme="minorEastAsia" w:cs="ＭＳ Ｐゴシック" w:hint="eastAsia"/>
          <w:kern w:val="0"/>
          <w:sz w:val="22"/>
        </w:rPr>
        <w:t>、</w:t>
      </w:r>
      <w:r w:rsidR="00534993" w:rsidRPr="00142C4F">
        <w:rPr>
          <w:rFonts w:asciiTheme="minorEastAsia" w:hAnsiTheme="minorEastAsia" w:cs="ＭＳ Ｐゴシック" w:hint="eastAsia"/>
          <w:kern w:val="0"/>
          <w:sz w:val="22"/>
        </w:rPr>
        <w:t>法人単位の計算書類に対する</w:t>
      </w:r>
      <w:r w:rsidR="0015568C" w:rsidRPr="00142C4F">
        <w:rPr>
          <w:rFonts w:asciiTheme="minorEastAsia" w:hAnsiTheme="minorEastAsia" w:cs="ＭＳ Ｐゴシック" w:hint="eastAsia"/>
          <w:kern w:val="0"/>
          <w:sz w:val="22"/>
        </w:rPr>
        <w:t>監査</w:t>
      </w:r>
      <w:r w:rsidR="00534993" w:rsidRPr="00142C4F">
        <w:rPr>
          <w:rFonts w:asciiTheme="minorEastAsia" w:hAnsiTheme="minorEastAsia" w:cs="ＭＳ Ｐゴシック" w:hint="eastAsia"/>
          <w:kern w:val="0"/>
          <w:sz w:val="22"/>
        </w:rPr>
        <w:t>意見</w:t>
      </w:r>
      <w:r w:rsidR="0015568C" w:rsidRPr="00142C4F">
        <w:rPr>
          <w:rFonts w:asciiTheme="minorEastAsia" w:hAnsiTheme="minorEastAsia" w:cs="ＭＳ Ｐゴシック" w:hint="eastAsia"/>
          <w:kern w:val="0"/>
          <w:sz w:val="22"/>
        </w:rPr>
        <w:t>の</w:t>
      </w:r>
      <w:r w:rsidR="00534993" w:rsidRPr="00142C4F">
        <w:rPr>
          <w:rFonts w:asciiTheme="minorEastAsia" w:hAnsiTheme="minorEastAsia" w:cs="ＭＳ Ｐゴシック" w:hint="eastAsia"/>
          <w:kern w:val="0"/>
          <w:sz w:val="22"/>
        </w:rPr>
        <w:t>表明に</w:t>
      </w:r>
      <w:r w:rsidR="00FF23FE" w:rsidRPr="00142C4F">
        <w:rPr>
          <w:rFonts w:asciiTheme="minorEastAsia" w:hAnsiTheme="minorEastAsia" w:cs="ＭＳ Ｐゴシック" w:hint="eastAsia"/>
          <w:kern w:val="0"/>
          <w:sz w:val="22"/>
        </w:rPr>
        <w:t>当たり</w:t>
      </w:r>
      <w:r w:rsidR="00534993" w:rsidRPr="00142C4F">
        <w:rPr>
          <w:rFonts w:asciiTheme="minorEastAsia" w:hAnsiTheme="minorEastAsia" w:cs="ＭＳ Ｐゴシック" w:hint="eastAsia"/>
          <w:kern w:val="0"/>
          <w:sz w:val="22"/>
        </w:rPr>
        <w:t>、</w:t>
      </w:r>
      <w:r w:rsidR="007D4DE9" w:rsidRPr="00142C4F">
        <w:rPr>
          <w:rFonts w:asciiTheme="minorEastAsia" w:hAnsiTheme="minorEastAsia" w:cs="ＭＳ Ｐゴシック" w:hint="eastAsia"/>
          <w:kern w:val="0"/>
          <w:sz w:val="22"/>
        </w:rPr>
        <w:t>会計監査人は、</w:t>
      </w:r>
      <w:r w:rsidR="00A07573" w:rsidRPr="00142C4F">
        <w:rPr>
          <w:rFonts w:asciiTheme="minorEastAsia" w:hAnsiTheme="minorEastAsia" w:cs="ＭＳ Ｐゴシック" w:hint="eastAsia"/>
          <w:kern w:val="0"/>
          <w:sz w:val="22"/>
        </w:rPr>
        <w:t>会計監査人設置社会福祉法人</w:t>
      </w:r>
      <w:r w:rsidR="007D4DE9" w:rsidRPr="00142C4F">
        <w:rPr>
          <w:rFonts w:asciiTheme="minorEastAsia" w:hAnsiTheme="minorEastAsia" w:cs="ＭＳ Ｐゴシック" w:hint="eastAsia"/>
          <w:kern w:val="0"/>
          <w:sz w:val="22"/>
        </w:rPr>
        <w:t>にお</w:t>
      </w:r>
      <w:r w:rsidR="00F52383">
        <w:rPr>
          <w:rFonts w:asciiTheme="minorEastAsia" w:hAnsiTheme="minorEastAsia" w:cs="ＭＳ Ｐゴシック" w:hint="eastAsia"/>
          <w:kern w:val="0"/>
          <w:sz w:val="22"/>
        </w:rPr>
        <w:t>ける会計帳簿の構築並びに法人単位の計算書類の作成</w:t>
      </w:r>
      <w:r w:rsidR="008E23BC">
        <w:rPr>
          <w:rFonts w:asciiTheme="minorEastAsia" w:hAnsiTheme="minorEastAsia" w:cs="ＭＳ Ｐゴシック" w:hint="eastAsia"/>
          <w:kern w:val="0"/>
          <w:sz w:val="22"/>
        </w:rPr>
        <w:t>手続</w:t>
      </w:r>
      <w:r w:rsidR="00F52383">
        <w:rPr>
          <w:rFonts w:asciiTheme="minorEastAsia" w:hAnsiTheme="minorEastAsia" w:cs="ＭＳ Ｐゴシック" w:hint="eastAsia"/>
          <w:kern w:val="0"/>
          <w:sz w:val="22"/>
        </w:rPr>
        <w:t>に応じて、</w:t>
      </w:r>
      <w:r w:rsidR="00236395" w:rsidRPr="00142C4F">
        <w:rPr>
          <w:rFonts w:asciiTheme="minorEastAsia" w:hAnsiTheme="minorEastAsia" w:cs="ＭＳ Ｐゴシック" w:hint="eastAsia"/>
          <w:kern w:val="0"/>
          <w:sz w:val="22"/>
        </w:rPr>
        <w:t>拠点区分の財務情報</w:t>
      </w:r>
      <w:r w:rsidR="006C556C" w:rsidRPr="00142C4F">
        <w:rPr>
          <w:rFonts w:asciiTheme="minorEastAsia" w:hAnsiTheme="minorEastAsia" w:cs="ＭＳ Ｐゴシック" w:hint="eastAsia"/>
          <w:kern w:val="0"/>
          <w:sz w:val="22"/>
        </w:rPr>
        <w:t>や</w:t>
      </w:r>
      <w:r w:rsidR="0015568C" w:rsidRPr="00142C4F">
        <w:rPr>
          <w:rFonts w:asciiTheme="minorEastAsia" w:hAnsiTheme="minorEastAsia" w:cs="ＭＳ Ｐゴシック" w:hint="eastAsia"/>
          <w:kern w:val="0"/>
          <w:sz w:val="22"/>
        </w:rPr>
        <w:t>各事業区分における拠点区分別内訳表及び法人全体における事業区分別内訳表</w:t>
      </w:r>
      <w:r w:rsidR="00013D78" w:rsidRPr="00142C4F">
        <w:rPr>
          <w:rFonts w:asciiTheme="minorEastAsia" w:hAnsiTheme="minorEastAsia" w:cs="ＭＳ Ｐゴシック" w:hint="eastAsia"/>
          <w:kern w:val="0"/>
          <w:sz w:val="22"/>
        </w:rPr>
        <w:t>の集計</w:t>
      </w:r>
      <w:r w:rsidR="003C014E" w:rsidRPr="00142C4F">
        <w:rPr>
          <w:rFonts w:asciiTheme="minorEastAsia" w:hAnsiTheme="minorEastAsia" w:cs="ＭＳ Ｐゴシック" w:hint="eastAsia"/>
          <w:kern w:val="0"/>
          <w:sz w:val="22"/>
        </w:rPr>
        <w:t>及び</w:t>
      </w:r>
      <w:r w:rsidR="00013D78" w:rsidRPr="00142C4F">
        <w:rPr>
          <w:rFonts w:asciiTheme="minorEastAsia" w:hAnsiTheme="minorEastAsia" w:cs="ＭＳ Ｐゴシック" w:hint="eastAsia"/>
          <w:kern w:val="0"/>
          <w:sz w:val="22"/>
        </w:rPr>
        <w:t>内部取引消去の手続</w:t>
      </w:r>
      <w:r w:rsidR="0015568C" w:rsidRPr="00142C4F">
        <w:rPr>
          <w:rFonts w:asciiTheme="minorEastAsia" w:hAnsiTheme="minorEastAsia" w:cs="ＭＳ Ｐゴシック" w:hint="eastAsia"/>
          <w:kern w:val="0"/>
          <w:sz w:val="22"/>
        </w:rPr>
        <w:t>についても</w:t>
      </w:r>
      <w:r w:rsidR="007D4DE9" w:rsidRPr="00142C4F">
        <w:rPr>
          <w:rFonts w:asciiTheme="minorEastAsia" w:hAnsiTheme="minorEastAsia" w:cs="ＭＳ Ｐゴシック" w:hint="eastAsia"/>
          <w:kern w:val="0"/>
          <w:sz w:val="22"/>
        </w:rPr>
        <w:t>監査基準委員会報告書に従って</w:t>
      </w:r>
      <w:r w:rsidR="00013D78" w:rsidRPr="00142C4F">
        <w:rPr>
          <w:rFonts w:asciiTheme="minorEastAsia" w:hAnsiTheme="minorEastAsia" w:cs="ＭＳ Ｐゴシック" w:hint="eastAsia"/>
          <w:kern w:val="0"/>
          <w:sz w:val="22"/>
        </w:rPr>
        <w:t>監査手続を実施する</w:t>
      </w:r>
      <w:r w:rsidR="00A07573" w:rsidRPr="00142C4F">
        <w:rPr>
          <w:rFonts w:asciiTheme="minorEastAsia" w:hAnsiTheme="minorEastAsia" w:cs="ＭＳ Ｐゴシック" w:hint="eastAsia"/>
          <w:kern w:val="0"/>
          <w:sz w:val="22"/>
        </w:rPr>
        <w:t>。</w:t>
      </w:r>
    </w:p>
    <w:p w14:paraId="26BAD70B" w14:textId="385E790E" w:rsidR="00637F05" w:rsidRPr="00142C4F" w:rsidRDefault="00637F05"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kern w:val="0"/>
          <w:sz w:val="22"/>
        </w:rPr>
        <w:t>19</w:t>
      </w:r>
      <w:r w:rsidRPr="00142C4F">
        <w:rPr>
          <w:rFonts w:asciiTheme="minorEastAsia" w:hAnsiTheme="minorEastAsia" w:cs="ＭＳ Ｐゴシック" w:hint="eastAsia"/>
          <w:kern w:val="0"/>
          <w:sz w:val="22"/>
        </w:rPr>
        <w:t>．</w:t>
      </w:r>
      <w:r w:rsidR="005C75D2" w:rsidRPr="00142C4F">
        <w:rPr>
          <w:rFonts w:asciiTheme="minorEastAsia" w:hAnsiTheme="minorEastAsia" w:cs="ＭＳ Ｐゴシック" w:hint="eastAsia"/>
          <w:kern w:val="0"/>
          <w:sz w:val="22"/>
        </w:rPr>
        <w:t>なお、拠点区分の計算書類</w:t>
      </w:r>
      <w:r w:rsidR="000E59CA" w:rsidRPr="00142C4F">
        <w:rPr>
          <w:rFonts w:asciiTheme="minorEastAsia" w:hAnsiTheme="minorEastAsia" w:cs="ＭＳ Ｐゴシック" w:hint="eastAsia"/>
          <w:kern w:val="0"/>
          <w:sz w:val="22"/>
        </w:rPr>
        <w:t>、</w:t>
      </w:r>
      <w:r w:rsidR="005C75D2" w:rsidRPr="00142C4F">
        <w:rPr>
          <w:rFonts w:asciiTheme="minorEastAsia" w:hAnsiTheme="minorEastAsia" w:cs="ＭＳ Ｐゴシック" w:hint="eastAsia"/>
          <w:kern w:val="0"/>
          <w:sz w:val="22"/>
        </w:rPr>
        <w:t>各事業区分における拠点区分別内訳表</w:t>
      </w:r>
      <w:r w:rsidR="000E59CA" w:rsidRPr="00142C4F">
        <w:rPr>
          <w:rFonts w:asciiTheme="minorEastAsia" w:hAnsiTheme="minorEastAsia" w:cs="ＭＳ Ｐゴシック" w:hint="eastAsia"/>
          <w:kern w:val="0"/>
          <w:sz w:val="22"/>
        </w:rPr>
        <w:t>や</w:t>
      </w:r>
      <w:r w:rsidR="005C75D2" w:rsidRPr="00142C4F">
        <w:rPr>
          <w:rFonts w:asciiTheme="minorEastAsia" w:hAnsiTheme="minorEastAsia" w:cs="ＭＳ Ｐゴシック" w:hint="eastAsia"/>
          <w:kern w:val="0"/>
          <w:sz w:val="22"/>
        </w:rPr>
        <w:t>法人全体における事業区分別内訳表等の記載内容については、監査した法人単位の計算書類と重要な相違</w:t>
      </w:r>
      <w:r w:rsidR="00171D16" w:rsidRPr="00142C4F">
        <w:rPr>
          <w:rFonts w:asciiTheme="minorEastAsia" w:hAnsiTheme="minorEastAsia" w:cs="ＭＳ Ｐゴシック" w:hint="eastAsia"/>
          <w:kern w:val="0"/>
          <w:sz w:val="22"/>
        </w:rPr>
        <w:t>があること</w:t>
      </w:r>
      <w:r w:rsidR="00195F1F" w:rsidRPr="00142C4F">
        <w:rPr>
          <w:rFonts w:asciiTheme="minorEastAsia" w:hAnsiTheme="minorEastAsia" w:cs="ＭＳ Ｐゴシック" w:hint="eastAsia"/>
          <w:kern w:val="0"/>
          <w:sz w:val="22"/>
        </w:rPr>
        <w:t>によって監査した法人単位</w:t>
      </w:r>
      <w:r w:rsidR="005C3E73">
        <w:rPr>
          <w:rFonts w:asciiTheme="minorEastAsia" w:hAnsiTheme="minorEastAsia" w:cs="ＭＳ Ｐゴシック" w:hint="eastAsia"/>
          <w:kern w:val="0"/>
          <w:sz w:val="22"/>
        </w:rPr>
        <w:t>の計算書類の信頼性が損なわれることがないよう、会計監査人は、</w:t>
      </w:r>
      <w:r w:rsidR="00026C63">
        <w:rPr>
          <w:rFonts w:asciiTheme="minorEastAsia" w:hAnsiTheme="minorEastAsia" w:cs="ＭＳ Ｐゴシック" w:hint="eastAsia"/>
          <w:kern w:val="0"/>
          <w:sz w:val="22"/>
        </w:rPr>
        <w:t>監</w:t>
      </w:r>
      <w:r w:rsidR="00026C63" w:rsidRPr="00142C4F">
        <w:rPr>
          <w:rFonts w:asciiTheme="minorEastAsia" w:hAnsiTheme="minorEastAsia" w:cs="ＭＳ Ｐゴシック" w:hint="eastAsia"/>
          <w:kern w:val="0"/>
          <w:sz w:val="22"/>
        </w:rPr>
        <w:t>基報</w:t>
      </w:r>
      <w:r w:rsidR="00026C63">
        <w:rPr>
          <w:rFonts w:asciiTheme="minorEastAsia" w:hAnsiTheme="minorEastAsia" w:cs="ＭＳ Ｐゴシック" w:hint="eastAsia"/>
          <w:kern w:val="0"/>
          <w:sz w:val="22"/>
        </w:rPr>
        <w:t>720</w:t>
      </w:r>
      <w:r w:rsidR="00195F1F" w:rsidRPr="00142C4F">
        <w:rPr>
          <w:rFonts w:asciiTheme="minorEastAsia" w:hAnsiTheme="minorEastAsia" w:cs="ＭＳ Ｐゴシック" w:hint="eastAsia"/>
          <w:kern w:val="0"/>
          <w:sz w:val="22"/>
        </w:rPr>
        <w:t>に従ってそれらの記載内容を通読する。</w:t>
      </w:r>
    </w:p>
    <w:p w14:paraId="2A802FC8" w14:textId="77777777" w:rsidR="00224A52" w:rsidRPr="00026C63" w:rsidRDefault="00224A52" w:rsidP="00241011">
      <w:pPr>
        <w:ind w:rightChars="67" w:right="141"/>
        <w:rPr>
          <w:kern w:val="0"/>
        </w:rPr>
      </w:pPr>
    </w:p>
    <w:p w14:paraId="3AF3AD69" w14:textId="1E80B716" w:rsidR="00BF221C" w:rsidRPr="00142C4F" w:rsidRDefault="00604AAF"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0" w:name="_Toc473201417"/>
      <w:r w:rsidRPr="00142C4F">
        <w:rPr>
          <w:rFonts w:ascii="ＭＳ ゴシック" w:eastAsia="ＭＳ ゴシック" w:hAnsi="Arial" w:cs="Times New Roman" w:hint="eastAsia"/>
          <w:b/>
          <w:kern w:val="0"/>
          <w:sz w:val="28"/>
          <w:szCs w:val="28"/>
        </w:rPr>
        <w:lastRenderedPageBreak/>
        <w:t>《</w:t>
      </w:r>
      <w:r w:rsidR="00BF221C" w:rsidRPr="00142C4F">
        <w:rPr>
          <w:rFonts w:ascii="ＭＳ ゴシック" w:eastAsia="ＭＳ ゴシック" w:hAnsi="Arial" w:cs="Times New Roman" w:hint="eastAsia"/>
          <w:b/>
          <w:kern w:val="0"/>
          <w:sz w:val="28"/>
          <w:szCs w:val="28"/>
        </w:rPr>
        <w:t>２．法人単位資金収支計算書における予算の額について</w:t>
      </w:r>
      <w:r w:rsidRPr="00142C4F">
        <w:rPr>
          <w:rFonts w:ascii="ＭＳ ゴシック" w:eastAsia="ＭＳ ゴシック" w:hAnsi="Arial" w:cs="Times New Roman" w:hint="eastAsia"/>
          <w:b/>
          <w:kern w:val="0"/>
          <w:sz w:val="28"/>
          <w:szCs w:val="28"/>
        </w:rPr>
        <w:t>》</w:t>
      </w:r>
      <w:bookmarkEnd w:id="10"/>
    </w:p>
    <w:p w14:paraId="02833F2F" w14:textId="27908B47" w:rsidR="00BF221C" w:rsidRPr="00142C4F" w:rsidRDefault="00637F05"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20</w:t>
      </w:r>
      <w:r w:rsidR="00BF221C" w:rsidRPr="00142C4F">
        <w:rPr>
          <w:rFonts w:asciiTheme="minorEastAsia" w:hAnsiTheme="minorEastAsia" w:cs="ＭＳ Ｐゴシック" w:hint="eastAsia"/>
          <w:kern w:val="0"/>
          <w:sz w:val="22"/>
        </w:rPr>
        <w:t>．</w:t>
      </w:r>
      <w:r w:rsidR="0041228D" w:rsidRPr="00142C4F">
        <w:rPr>
          <w:rFonts w:asciiTheme="minorEastAsia" w:hAnsiTheme="minorEastAsia" w:cs="ＭＳ Ｐゴシック" w:hint="eastAsia"/>
          <w:kern w:val="0"/>
          <w:sz w:val="22"/>
        </w:rPr>
        <w:t>法人単位資金収支計算書については、当該会計年度の決算の額を予算の額と対比して記載し、予算の額と決算の額の差異を差異欄に表記する（社会福祉法人会計基準第16条第</w:t>
      </w:r>
      <w:r w:rsidR="00C73BE7" w:rsidRPr="00142C4F">
        <w:rPr>
          <w:rFonts w:asciiTheme="minorEastAsia" w:hAnsiTheme="minorEastAsia" w:cs="ＭＳ Ｐゴシック" w:hint="eastAsia"/>
          <w:kern w:val="0"/>
          <w:sz w:val="22"/>
        </w:rPr>
        <w:t>５</w:t>
      </w:r>
      <w:r w:rsidR="0041228D" w:rsidRPr="00142C4F">
        <w:rPr>
          <w:rFonts w:asciiTheme="minorEastAsia" w:hAnsiTheme="minorEastAsia" w:cs="ＭＳ Ｐゴシック" w:hint="eastAsia"/>
          <w:kern w:val="0"/>
          <w:sz w:val="22"/>
        </w:rPr>
        <w:t>項、第17条第</w:t>
      </w:r>
      <w:r w:rsidR="00C73BE7" w:rsidRPr="00142C4F">
        <w:rPr>
          <w:rFonts w:asciiTheme="minorEastAsia" w:hAnsiTheme="minorEastAsia" w:cs="ＭＳ Ｐゴシック" w:hint="eastAsia"/>
          <w:kern w:val="0"/>
          <w:sz w:val="22"/>
        </w:rPr>
        <w:t>４</w:t>
      </w:r>
      <w:r w:rsidR="0041228D" w:rsidRPr="00142C4F">
        <w:rPr>
          <w:rFonts w:asciiTheme="minorEastAsia" w:hAnsiTheme="minorEastAsia" w:cs="ＭＳ Ｐゴシック" w:hint="eastAsia"/>
          <w:kern w:val="0"/>
          <w:sz w:val="22"/>
        </w:rPr>
        <w:t>項、第</w:t>
      </w:r>
      <w:r w:rsidR="00C73BE7" w:rsidRPr="00142C4F">
        <w:rPr>
          <w:rFonts w:asciiTheme="minorEastAsia" w:hAnsiTheme="minorEastAsia" w:cs="ＭＳ Ｐゴシック" w:hint="eastAsia"/>
          <w:kern w:val="0"/>
          <w:sz w:val="22"/>
        </w:rPr>
        <w:t>１</w:t>
      </w:r>
      <w:r w:rsidR="0041228D" w:rsidRPr="00142C4F">
        <w:rPr>
          <w:rFonts w:asciiTheme="minorEastAsia" w:hAnsiTheme="minorEastAsia" w:cs="ＭＳ Ｐゴシック" w:hint="eastAsia"/>
          <w:kern w:val="0"/>
          <w:sz w:val="22"/>
        </w:rPr>
        <w:t>号第</w:t>
      </w:r>
      <w:r w:rsidR="00C73BE7" w:rsidRPr="00142C4F">
        <w:rPr>
          <w:rFonts w:asciiTheme="minorEastAsia" w:hAnsiTheme="minorEastAsia" w:cs="ＭＳ Ｐゴシック" w:hint="eastAsia"/>
          <w:kern w:val="0"/>
          <w:sz w:val="22"/>
        </w:rPr>
        <w:t>１</w:t>
      </w:r>
      <w:r w:rsidR="0041228D" w:rsidRPr="00142C4F">
        <w:rPr>
          <w:rFonts w:asciiTheme="minorEastAsia" w:hAnsiTheme="minorEastAsia" w:cs="ＭＳ Ｐゴシック" w:hint="eastAsia"/>
          <w:kern w:val="0"/>
          <w:sz w:val="22"/>
        </w:rPr>
        <w:t>様式）。ここで記載される</w:t>
      </w:r>
      <w:r w:rsidR="00251FBF" w:rsidRPr="00142C4F">
        <w:rPr>
          <w:rFonts w:asciiTheme="minorEastAsia" w:hAnsiTheme="minorEastAsia" w:cs="ＭＳ Ｐゴシック" w:hint="eastAsia"/>
          <w:kern w:val="0"/>
          <w:sz w:val="22"/>
        </w:rPr>
        <w:t>予算の額</w:t>
      </w:r>
      <w:r w:rsidR="007449C7" w:rsidRPr="00142C4F">
        <w:rPr>
          <w:rFonts w:asciiTheme="minorEastAsia" w:hAnsiTheme="minorEastAsia" w:cs="ＭＳ Ｐゴシック" w:hint="eastAsia"/>
          <w:kern w:val="0"/>
          <w:sz w:val="22"/>
        </w:rPr>
        <w:t>自体の適否については</w:t>
      </w:r>
      <w:r w:rsidR="005362EA" w:rsidRPr="00142C4F">
        <w:rPr>
          <w:rFonts w:asciiTheme="minorEastAsia" w:hAnsiTheme="minorEastAsia" w:cs="ＭＳ Ｐゴシック" w:hint="eastAsia"/>
          <w:kern w:val="0"/>
          <w:sz w:val="22"/>
        </w:rPr>
        <w:t>監査上、</w:t>
      </w:r>
      <w:r w:rsidR="00BF221C" w:rsidRPr="00142C4F">
        <w:rPr>
          <w:rFonts w:asciiTheme="minorEastAsia" w:hAnsiTheme="minorEastAsia" w:cs="ＭＳ Ｐゴシック" w:hint="eastAsia"/>
          <w:kern w:val="0"/>
          <w:sz w:val="22"/>
        </w:rPr>
        <w:t>意見表明</w:t>
      </w:r>
      <w:r w:rsidR="007449C7" w:rsidRPr="00142C4F">
        <w:rPr>
          <w:rFonts w:asciiTheme="minorEastAsia" w:hAnsiTheme="minorEastAsia" w:cs="ＭＳ Ｐゴシック" w:hint="eastAsia"/>
          <w:kern w:val="0"/>
          <w:sz w:val="22"/>
        </w:rPr>
        <w:t>の対象となるもの</w:t>
      </w:r>
      <w:r w:rsidR="00BF221C" w:rsidRPr="00142C4F">
        <w:rPr>
          <w:rFonts w:asciiTheme="minorEastAsia" w:hAnsiTheme="minorEastAsia" w:cs="ＭＳ Ｐゴシック" w:hint="eastAsia"/>
          <w:kern w:val="0"/>
          <w:sz w:val="22"/>
        </w:rPr>
        <w:t>ではないが、</w:t>
      </w:r>
      <w:r w:rsidR="00C4285D" w:rsidRPr="00142C4F">
        <w:rPr>
          <w:rFonts w:asciiTheme="minorEastAsia" w:hAnsiTheme="minorEastAsia" w:cs="ＭＳ Ｐゴシック"/>
          <w:kern w:val="0"/>
          <w:sz w:val="22"/>
        </w:rPr>
        <w:t>社会福祉法人の事業計画及び事業報告に当たっては、従前より、資金収支予算による統制が重視されるので、</w:t>
      </w:r>
      <w:r w:rsidR="00BF221C" w:rsidRPr="00142C4F">
        <w:rPr>
          <w:rFonts w:asciiTheme="minorEastAsia" w:hAnsiTheme="minorEastAsia" w:cs="ＭＳ Ｐゴシック" w:hint="eastAsia"/>
          <w:kern w:val="0"/>
          <w:sz w:val="22"/>
        </w:rPr>
        <w:t>予算の額が</w:t>
      </w:r>
      <w:r w:rsidR="007449C7" w:rsidRPr="00142C4F">
        <w:rPr>
          <w:rFonts w:asciiTheme="minorEastAsia" w:hAnsiTheme="minorEastAsia" w:cs="ＭＳ Ｐゴシック" w:hint="eastAsia"/>
          <w:kern w:val="0"/>
          <w:sz w:val="22"/>
        </w:rPr>
        <w:t>法人の</w:t>
      </w:r>
      <w:r w:rsidR="00BF221C" w:rsidRPr="00142C4F">
        <w:rPr>
          <w:rFonts w:asciiTheme="minorEastAsia" w:hAnsiTheme="minorEastAsia" w:cs="ＭＳ Ｐゴシック" w:hint="eastAsia"/>
          <w:kern w:val="0"/>
          <w:sz w:val="22"/>
        </w:rPr>
        <w:t>理事会</w:t>
      </w:r>
      <w:r w:rsidR="00FC0251" w:rsidRPr="00142C4F">
        <w:rPr>
          <w:rFonts w:asciiTheme="minorEastAsia" w:hAnsiTheme="minorEastAsia" w:cs="ＭＳ Ｐゴシック" w:hint="eastAsia"/>
          <w:kern w:val="0"/>
          <w:sz w:val="22"/>
        </w:rPr>
        <w:t>又は評議員会</w:t>
      </w:r>
      <w:r w:rsidR="007449C7" w:rsidRPr="00142C4F">
        <w:rPr>
          <w:rFonts w:asciiTheme="minorEastAsia" w:hAnsiTheme="minorEastAsia" w:cs="ＭＳ Ｐゴシック" w:hint="eastAsia"/>
          <w:kern w:val="0"/>
          <w:sz w:val="22"/>
        </w:rPr>
        <w:t>で</w:t>
      </w:r>
      <w:r w:rsidR="00BF221C" w:rsidRPr="00142C4F">
        <w:rPr>
          <w:rFonts w:asciiTheme="minorEastAsia" w:hAnsiTheme="minorEastAsia" w:cs="ＭＳ Ｐゴシック" w:hint="eastAsia"/>
          <w:kern w:val="0"/>
          <w:sz w:val="22"/>
        </w:rPr>
        <w:t>承認</w:t>
      </w:r>
      <w:r w:rsidR="007449C7" w:rsidRPr="00142C4F">
        <w:rPr>
          <w:rFonts w:asciiTheme="minorEastAsia" w:hAnsiTheme="minorEastAsia" w:cs="ＭＳ Ｐゴシック" w:hint="eastAsia"/>
          <w:kern w:val="0"/>
          <w:sz w:val="22"/>
        </w:rPr>
        <w:t>された当該会計年度にかかる</w:t>
      </w:r>
      <w:r w:rsidR="00BF221C" w:rsidRPr="00142C4F">
        <w:rPr>
          <w:rFonts w:asciiTheme="minorEastAsia" w:hAnsiTheme="minorEastAsia" w:cs="ＭＳ Ｐゴシック" w:hint="eastAsia"/>
          <w:kern w:val="0"/>
          <w:sz w:val="22"/>
        </w:rPr>
        <w:t>最終</w:t>
      </w:r>
      <w:r w:rsidR="007449C7" w:rsidRPr="00142C4F">
        <w:rPr>
          <w:rFonts w:asciiTheme="minorEastAsia" w:hAnsiTheme="minorEastAsia" w:cs="ＭＳ Ｐゴシック" w:hint="eastAsia"/>
          <w:kern w:val="0"/>
          <w:sz w:val="22"/>
        </w:rPr>
        <w:t>の</w:t>
      </w:r>
      <w:r w:rsidR="00BF221C" w:rsidRPr="00142C4F">
        <w:rPr>
          <w:rFonts w:asciiTheme="minorEastAsia" w:hAnsiTheme="minorEastAsia" w:cs="ＭＳ Ｐゴシック" w:hint="eastAsia"/>
          <w:kern w:val="0"/>
          <w:sz w:val="22"/>
        </w:rPr>
        <w:t>補正予算と一致していること</w:t>
      </w:r>
      <w:r w:rsidR="00FC0251" w:rsidRPr="00142C4F">
        <w:rPr>
          <w:rFonts w:asciiTheme="minorEastAsia" w:hAnsiTheme="minorEastAsia" w:cs="ＭＳ Ｐゴシック" w:hint="eastAsia"/>
          <w:kern w:val="0"/>
          <w:sz w:val="22"/>
        </w:rPr>
        <w:t>に留意</w:t>
      </w:r>
      <w:r w:rsidR="005362EA" w:rsidRPr="00142C4F">
        <w:rPr>
          <w:rFonts w:asciiTheme="minorEastAsia" w:hAnsiTheme="minorEastAsia" w:cs="ＭＳ Ｐゴシック" w:hint="eastAsia"/>
          <w:kern w:val="0"/>
          <w:sz w:val="22"/>
        </w:rPr>
        <w:t>する。</w:t>
      </w:r>
    </w:p>
    <w:p w14:paraId="5413A5AB" w14:textId="77777777" w:rsidR="002D5DF1" w:rsidRPr="00142C4F" w:rsidRDefault="002D5DF1" w:rsidP="00BF221C">
      <w:pPr>
        <w:ind w:rightChars="67" w:right="141"/>
        <w:rPr>
          <w:kern w:val="0"/>
        </w:rPr>
      </w:pPr>
    </w:p>
    <w:p w14:paraId="6658CF64" w14:textId="0FFB4D71" w:rsidR="00BF221C" w:rsidRPr="00142C4F" w:rsidRDefault="00604AAF"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1" w:name="_Toc473201418"/>
      <w:r w:rsidRPr="00142C4F">
        <w:rPr>
          <w:rFonts w:ascii="ＭＳ ゴシック" w:eastAsia="ＭＳ ゴシック" w:hAnsi="Arial" w:cs="Times New Roman" w:hint="eastAsia"/>
          <w:b/>
          <w:kern w:val="0"/>
          <w:sz w:val="28"/>
          <w:szCs w:val="28"/>
        </w:rPr>
        <w:t>《</w:t>
      </w:r>
      <w:r w:rsidR="00BF221C" w:rsidRPr="00142C4F">
        <w:rPr>
          <w:rFonts w:ascii="ＭＳ ゴシック" w:eastAsia="ＭＳ ゴシック" w:hAnsi="Arial" w:cs="Times New Roman" w:hint="eastAsia"/>
          <w:b/>
          <w:kern w:val="0"/>
          <w:sz w:val="28"/>
          <w:szCs w:val="28"/>
        </w:rPr>
        <w:t>３．初年度の監査について</w:t>
      </w:r>
      <w:r w:rsidRPr="00142C4F">
        <w:rPr>
          <w:rFonts w:ascii="ＭＳ ゴシック" w:eastAsia="ＭＳ ゴシック" w:hAnsi="Arial" w:cs="Times New Roman" w:hint="eastAsia"/>
          <w:b/>
          <w:kern w:val="0"/>
          <w:sz w:val="28"/>
          <w:szCs w:val="28"/>
        </w:rPr>
        <w:t>》</w:t>
      </w:r>
      <w:bookmarkEnd w:id="11"/>
    </w:p>
    <w:p w14:paraId="64AEE9B7" w14:textId="5F17D63E" w:rsidR="00E7629B" w:rsidRPr="00142C4F" w:rsidRDefault="00637F05"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21</w:t>
      </w:r>
      <w:r w:rsidR="007709C9" w:rsidRPr="00142C4F">
        <w:rPr>
          <w:rFonts w:asciiTheme="minorEastAsia" w:hAnsiTheme="minorEastAsia" w:cs="ＭＳ Ｐゴシック" w:hint="eastAsia"/>
          <w:kern w:val="0"/>
          <w:sz w:val="22"/>
        </w:rPr>
        <w:t>．</w:t>
      </w:r>
      <w:r w:rsidR="000B3D02" w:rsidRPr="00142C4F">
        <w:rPr>
          <w:rFonts w:asciiTheme="minorEastAsia" w:hAnsiTheme="minorEastAsia" w:cs="ＭＳ Ｐゴシック" w:hint="eastAsia"/>
          <w:kern w:val="0"/>
          <w:sz w:val="22"/>
        </w:rPr>
        <w:t>監査の対象となる</w:t>
      </w:r>
      <w:r w:rsidR="00022E43" w:rsidRPr="00142C4F">
        <w:rPr>
          <w:rFonts w:asciiTheme="minorEastAsia" w:hAnsiTheme="minorEastAsia" w:cs="ＭＳ Ｐゴシック" w:hint="eastAsia"/>
          <w:kern w:val="0"/>
          <w:sz w:val="22"/>
        </w:rPr>
        <w:t>法人単位事業活動計算書及び</w:t>
      </w:r>
      <w:r w:rsidR="000B3D02" w:rsidRPr="00142C4F">
        <w:rPr>
          <w:rFonts w:asciiTheme="minorEastAsia" w:hAnsiTheme="minorEastAsia" w:cs="ＭＳ Ｐゴシック" w:hint="eastAsia"/>
          <w:kern w:val="0"/>
          <w:sz w:val="22"/>
        </w:rPr>
        <w:t>法人単位貸借対照表</w:t>
      </w:r>
      <w:r w:rsidR="00022E43" w:rsidRPr="00142C4F">
        <w:rPr>
          <w:rFonts w:asciiTheme="minorEastAsia" w:hAnsiTheme="minorEastAsia" w:cs="ＭＳ Ｐゴシック" w:hint="eastAsia"/>
          <w:kern w:val="0"/>
          <w:sz w:val="22"/>
        </w:rPr>
        <w:t>に</w:t>
      </w:r>
      <w:r w:rsidR="000B3D02" w:rsidRPr="00142C4F">
        <w:rPr>
          <w:rFonts w:asciiTheme="minorEastAsia" w:hAnsiTheme="minorEastAsia" w:cs="ＭＳ Ｐゴシック" w:hint="eastAsia"/>
          <w:kern w:val="0"/>
          <w:sz w:val="22"/>
        </w:rPr>
        <w:t>は、それぞれ前年度</w:t>
      </w:r>
      <w:r w:rsidR="00022E43" w:rsidRPr="00142C4F">
        <w:rPr>
          <w:rFonts w:asciiTheme="minorEastAsia" w:hAnsiTheme="minorEastAsia" w:cs="ＭＳ Ｐゴシック" w:hint="eastAsia"/>
          <w:kern w:val="0"/>
          <w:sz w:val="22"/>
        </w:rPr>
        <w:t>の決算額が記載される（社会福祉法人会計基準第23条第</w:t>
      </w:r>
      <w:r w:rsidR="00C73BE7" w:rsidRPr="00142C4F">
        <w:rPr>
          <w:rFonts w:asciiTheme="minorEastAsia" w:hAnsiTheme="minorEastAsia" w:cs="ＭＳ Ｐゴシック" w:hint="eastAsia"/>
          <w:kern w:val="0"/>
          <w:sz w:val="22"/>
        </w:rPr>
        <w:t>４</w:t>
      </w:r>
      <w:r w:rsidR="00022E43" w:rsidRPr="00142C4F">
        <w:rPr>
          <w:rFonts w:asciiTheme="minorEastAsia" w:hAnsiTheme="minorEastAsia" w:cs="ＭＳ Ｐゴシック" w:hint="eastAsia"/>
          <w:kern w:val="0"/>
          <w:sz w:val="22"/>
        </w:rPr>
        <w:t>項</w:t>
      </w:r>
      <w:r w:rsidR="00D6157B" w:rsidRPr="00142C4F">
        <w:rPr>
          <w:rFonts w:asciiTheme="minorEastAsia" w:hAnsiTheme="minorEastAsia" w:cs="ＭＳ Ｐゴシック" w:hint="eastAsia"/>
          <w:kern w:val="0"/>
          <w:sz w:val="22"/>
        </w:rPr>
        <w:t>、</w:t>
      </w:r>
      <w:r w:rsidR="00022E43" w:rsidRPr="00142C4F">
        <w:rPr>
          <w:rFonts w:asciiTheme="minorEastAsia" w:hAnsiTheme="minorEastAsia" w:cs="ＭＳ Ｐゴシック" w:hint="eastAsia"/>
          <w:kern w:val="0"/>
          <w:sz w:val="22"/>
        </w:rPr>
        <w:t>第</w:t>
      </w:r>
      <w:r w:rsidR="00C73BE7" w:rsidRPr="00142C4F">
        <w:rPr>
          <w:rFonts w:asciiTheme="minorEastAsia" w:hAnsiTheme="minorEastAsia" w:cs="ＭＳ Ｐゴシック" w:hint="eastAsia"/>
          <w:kern w:val="0"/>
          <w:sz w:val="22"/>
        </w:rPr>
        <w:t>２</w:t>
      </w:r>
      <w:r w:rsidR="00022E43" w:rsidRPr="00142C4F">
        <w:rPr>
          <w:rFonts w:asciiTheme="minorEastAsia" w:hAnsiTheme="minorEastAsia" w:cs="ＭＳ Ｐゴシック" w:hint="eastAsia"/>
          <w:kern w:val="0"/>
          <w:sz w:val="22"/>
        </w:rPr>
        <w:t>号第</w:t>
      </w:r>
      <w:r w:rsidR="00C73BE7" w:rsidRPr="00142C4F">
        <w:rPr>
          <w:rFonts w:asciiTheme="minorEastAsia" w:hAnsiTheme="minorEastAsia" w:cs="ＭＳ Ｐゴシック" w:hint="eastAsia"/>
          <w:kern w:val="0"/>
          <w:sz w:val="22"/>
        </w:rPr>
        <w:t>１</w:t>
      </w:r>
      <w:r w:rsidR="00022E43" w:rsidRPr="00142C4F">
        <w:rPr>
          <w:rFonts w:asciiTheme="minorEastAsia" w:hAnsiTheme="minorEastAsia" w:cs="ＭＳ Ｐゴシック" w:hint="eastAsia"/>
          <w:kern w:val="0"/>
          <w:sz w:val="22"/>
        </w:rPr>
        <w:t>様式、同第27条第</w:t>
      </w:r>
      <w:r w:rsidR="00C73BE7" w:rsidRPr="00142C4F">
        <w:rPr>
          <w:rFonts w:asciiTheme="minorEastAsia" w:hAnsiTheme="minorEastAsia" w:cs="ＭＳ Ｐゴシック" w:hint="eastAsia"/>
          <w:kern w:val="0"/>
          <w:sz w:val="22"/>
        </w:rPr>
        <w:t>４</w:t>
      </w:r>
      <w:r w:rsidR="00022E43" w:rsidRPr="00142C4F">
        <w:rPr>
          <w:rFonts w:asciiTheme="minorEastAsia" w:hAnsiTheme="minorEastAsia" w:cs="ＭＳ Ｐゴシック" w:hint="eastAsia"/>
          <w:kern w:val="0"/>
          <w:sz w:val="22"/>
        </w:rPr>
        <w:t>項</w:t>
      </w:r>
      <w:r w:rsidR="00D6157B" w:rsidRPr="00142C4F">
        <w:rPr>
          <w:rFonts w:asciiTheme="minorEastAsia" w:hAnsiTheme="minorEastAsia" w:cs="ＭＳ Ｐゴシック" w:hint="eastAsia"/>
          <w:kern w:val="0"/>
          <w:sz w:val="22"/>
        </w:rPr>
        <w:t>、</w:t>
      </w:r>
      <w:r w:rsidR="00022E43" w:rsidRPr="00142C4F">
        <w:rPr>
          <w:rFonts w:asciiTheme="minorEastAsia" w:hAnsiTheme="minorEastAsia" w:cs="ＭＳ Ｐゴシック" w:hint="eastAsia"/>
          <w:kern w:val="0"/>
          <w:sz w:val="22"/>
        </w:rPr>
        <w:t>第</w:t>
      </w:r>
      <w:r w:rsidR="00C73BE7" w:rsidRPr="00142C4F">
        <w:rPr>
          <w:rFonts w:asciiTheme="minorEastAsia" w:hAnsiTheme="minorEastAsia" w:cs="ＭＳ Ｐゴシック" w:hint="eastAsia"/>
          <w:kern w:val="0"/>
          <w:sz w:val="22"/>
        </w:rPr>
        <w:t>３</w:t>
      </w:r>
      <w:r w:rsidR="00022E43" w:rsidRPr="00142C4F">
        <w:rPr>
          <w:rFonts w:asciiTheme="minorEastAsia" w:hAnsiTheme="minorEastAsia" w:cs="ＭＳ Ｐゴシック" w:hint="eastAsia"/>
          <w:kern w:val="0"/>
          <w:sz w:val="22"/>
        </w:rPr>
        <w:t>号第</w:t>
      </w:r>
      <w:r w:rsidR="00C73BE7" w:rsidRPr="00142C4F">
        <w:rPr>
          <w:rFonts w:asciiTheme="minorEastAsia" w:hAnsiTheme="minorEastAsia" w:cs="ＭＳ Ｐゴシック" w:hint="eastAsia"/>
          <w:kern w:val="0"/>
          <w:sz w:val="22"/>
        </w:rPr>
        <w:t>１</w:t>
      </w:r>
      <w:r w:rsidR="00022E43" w:rsidRPr="00142C4F">
        <w:rPr>
          <w:rFonts w:asciiTheme="minorEastAsia" w:hAnsiTheme="minorEastAsia" w:cs="ＭＳ Ｐゴシック" w:hint="eastAsia"/>
          <w:kern w:val="0"/>
          <w:sz w:val="22"/>
        </w:rPr>
        <w:t>様式）。監査基準委員会報告</w:t>
      </w:r>
      <w:r w:rsidR="00ED705D" w:rsidRPr="00142C4F">
        <w:rPr>
          <w:rFonts w:asciiTheme="minorEastAsia" w:hAnsiTheme="minorEastAsia" w:cs="ＭＳ Ｐゴシック" w:hint="eastAsia"/>
          <w:kern w:val="0"/>
          <w:sz w:val="22"/>
        </w:rPr>
        <w:t>書</w:t>
      </w:r>
      <w:r w:rsidR="00BF221C" w:rsidRPr="00142C4F">
        <w:rPr>
          <w:rFonts w:asciiTheme="minorEastAsia" w:hAnsiTheme="minorEastAsia" w:cs="ＭＳ Ｐゴシック"/>
          <w:kern w:val="0"/>
          <w:sz w:val="22"/>
        </w:rPr>
        <w:t>510</w:t>
      </w:r>
      <w:r w:rsidR="00BF221C" w:rsidRPr="00142C4F">
        <w:rPr>
          <w:rFonts w:asciiTheme="minorEastAsia" w:hAnsiTheme="minorEastAsia" w:cs="ＭＳ Ｐゴシック" w:hint="eastAsia"/>
          <w:kern w:val="0"/>
          <w:sz w:val="22"/>
        </w:rPr>
        <w:t>「初年度監査の期首残高」</w:t>
      </w:r>
      <w:r w:rsidR="007950CC" w:rsidRPr="00142C4F">
        <w:rPr>
          <w:rFonts w:asciiTheme="minorEastAsia" w:hAnsiTheme="minorEastAsia" w:cs="ＭＳ Ｐゴシック" w:hint="eastAsia"/>
          <w:kern w:val="0"/>
          <w:sz w:val="22"/>
        </w:rPr>
        <w:t>（以下「監基報510」という。）</w:t>
      </w:r>
      <w:r w:rsidR="00BF221C" w:rsidRPr="00142C4F">
        <w:rPr>
          <w:rFonts w:asciiTheme="minorEastAsia" w:hAnsiTheme="minorEastAsia" w:cs="ＭＳ Ｐゴシック" w:hint="eastAsia"/>
          <w:kern w:val="0"/>
          <w:sz w:val="22"/>
        </w:rPr>
        <w:t>及び</w:t>
      </w:r>
      <w:r w:rsidR="00022E43" w:rsidRPr="00142C4F">
        <w:rPr>
          <w:rFonts w:asciiTheme="minorEastAsia" w:hAnsiTheme="minorEastAsia" w:cs="ＭＳ Ｐゴシック" w:hint="eastAsia"/>
          <w:kern w:val="0"/>
          <w:sz w:val="22"/>
        </w:rPr>
        <w:t>監査基準委員会報告</w:t>
      </w:r>
      <w:r w:rsidR="00ED705D" w:rsidRPr="00142C4F">
        <w:rPr>
          <w:rFonts w:asciiTheme="minorEastAsia" w:hAnsiTheme="minorEastAsia" w:cs="ＭＳ Ｐゴシック" w:hint="eastAsia"/>
          <w:kern w:val="0"/>
          <w:sz w:val="22"/>
        </w:rPr>
        <w:t>書</w:t>
      </w:r>
      <w:r w:rsidR="00BF221C" w:rsidRPr="00142C4F">
        <w:rPr>
          <w:rFonts w:asciiTheme="minorEastAsia" w:hAnsiTheme="minorEastAsia" w:cs="ＭＳ Ｐゴシック"/>
          <w:kern w:val="0"/>
          <w:sz w:val="22"/>
        </w:rPr>
        <w:t>710</w:t>
      </w:r>
      <w:r w:rsidR="00BF221C" w:rsidRPr="00142C4F">
        <w:rPr>
          <w:rFonts w:asciiTheme="minorEastAsia" w:hAnsiTheme="minorEastAsia" w:cs="ＭＳ Ｐゴシック" w:hint="eastAsia"/>
          <w:kern w:val="0"/>
          <w:sz w:val="22"/>
        </w:rPr>
        <w:t>「</w:t>
      </w:r>
      <w:r w:rsidR="003D3247" w:rsidRPr="00142C4F">
        <w:rPr>
          <w:rFonts w:asciiTheme="minorEastAsia" w:hAnsiTheme="minorEastAsia" w:cs="ＭＳ Ｐゴシック" w:hint="eastAsia"/>
          <w:kern w:val="0"/>
          <w:sz w:val="22"/>
        </w:rPr>
        <w:t>過年度の比較情報－対応数値と比較財務諸表</w:t>
      </w:r>
      <w:r w:rsidR="00BF221C" w:rsidRPr="00142C4F">
        <w:rPr>
          <w:rFonts w:asciiTheme="minorEastAsia" w:hAnsiTheme="minorEastAsia" w:cs="ＭＳ Ｐゴシック" w:hint="eastAsia"/>
          <w:kern w:val="0"/>
          <w:sz w:val="22"/>
        </w:rPr>
        <w:t>」</w:t>
      </w:r>
      <w:r w:rsidR="00EA5577" w:rsidRPr="00142C4F">
        <w:rPr>
          <w:rFonts w:asciiTheme="minorEastAsia" w:hAnsiTheme="minorEastAsia" w:cs="ＭＳ Ｐゴシック" w:hint="eastAsia"/>
          <w:kern w:val="0"/>
          <w:sz w:val="22"/>
        </w:rPr>
        <w:t>（以下「監基報710」という。）</w:t>
      </w:r>
      <w:r w:rsidR="00BF221C" w:rsidRPr="00142C4F">
        <w:rPr>
          <w:rFonts w:asciiTheme="minorEastAsia" w:hAnsiTheme="minorEastAsia" w:cs="ＭＳ Ｐゴシック" w:hint="eastAsia"/>
          <w:kern w:val="0"/>
          <w:sz w:val="22"/>
        </w:rPr>
        <w:t>の内容を</w:t>
      </w:r>
      <w:r w:rsidR="000E59CA" w:rsidRPr="00142C4F">
        <w:rPr>
          <w:rFonts w:asciiTheme="minorEastAsia" w:hAnsiTheme="minorEastAsia" w:cs="ＭＳ Ｐゴシック" w:hint="eastAsia"/>
          <w:kern w:val="0"/>
          <w:sz w:val="22"/>
        </w:rPr>
        <w:t>踏まえ</w:t>
      </w:r>
      <w:r w:rsidR="00BF221C" w:rsidRPr="00142C4F">
        <w:rPr>
          <w:rFonts w:asciiTheme="minorEastAsia" w:hAnsiTheme="minorEastAsia" w:cs="ＭＳ Ｐゴシック" w:hint="eastAsia"/>
          <w:kern w:val="0"/>
          <w:sz w:val="22"/>
        </w:rPr>
        <w:t>、</w:t>
      </w:r>
      <w:r w:rsidR="00022E43" w:rsidRPr="00142C4F">
        <w:rPr>
          <w:rFonts w:asciiTheme="minorEastAsia" w:hAnsiTheme="minorEastAsia" w:cs="ＭＳ Ｐゴシック" w:hint="eastAsia"/>
          <w:kern w:val="0"/>
          <w:sz w:val="22"/>
        </w:rPr>
        <w:t>初年度の監査に</w:t>
      </w:r>
      <w:r w:rsidR="00FF23FE" w:rsidRPr="00142C4F">
        <w:rPr>
          <w:rFonts w:asciiTheme="minorEastAsia" w:hAnsiTheme="minorEastAsia" w:cs="ＭＳ Ｐゴシック" w:hint="eastAsia"/>
          <w:kern w:val="0"/>
          <w:sz w:val="22"/>
        </w:rPr>
        <w:t>当たり</w:t>
      </w:r>
      <w:r w:rsidR="00022E43" w:rsidRPr="00142C4F">
        <w:rPr>
          <w:rFonts w:asciiTheme="minorEastAsia" w:hAnsiTheme="minorEastAsia" w:cs="ＭＳ Ｐゴシック" w:hint="eastAsia"/>
          <w:kern w:val="0"/>
          <w:sz w:val="22"/>
        </w:rPr>
        <w:t>、</w:t>
      </w:r>
      <w:r w:rsidR="00064B1D" w:rsidRPr="00142C4F">
        <w:rPr>
          <w:rFonts w:asciiTheme="minorEastAsia" w:hAnsiTheme="minorEastAsia" w:cs="ＭＳ Ｐゴシック" w:hint="eastAsia"/>
          <w:kern w:val="0"/>
          <w:sz w:val="22"/>
        </w:rPr>
        <w:t>前年度の計算書類が監査されていない場合に、監査人は、監査報告書のその他の事項区分に</w:t>
      </w:r>
      <w:r w:rsidR="00E7629B" w:rsidRPr="00142C4F">
        <w:rPr>
          <w:rFonts w:asciiTheme="minorEastAsia" w:hAnsiTheme="minorEastAsia" w:cs="ＭＳ Ｐゴシック" w:hint="eastAsia"/>
          <w:kern w:val="0"/>
          <w:sz w:val="22"/>
        </w:rPr>
        <w:t>対応数値</w:t>
      </w:r>
      <w:r w:rsidR="00064B1D" w:rsidRPr="00142C4F">
        <w:rPr>
          <w:rFonts w:asciiTheme="minorEastAsia" w:hAnsiTheme="minorEastAsia" w:cs="ＭＳ Ｐゴシック" w:hint="eastAsia"/>
          <w:kern w:val="0"/>
          <w:sz w:val="22"/>
        </w:rPr>
        <w:t>が監査されていない旨を記載しなければならないこと（監基報</w:t>
      </w:r>
      <w:r w:rsidR="00064B1D" w:rsidRPr="00142C4F">
        <w:rPr>
          <w:rFonts w:asciiTheme="minorEastAsia" w:hAnsiTheme="minorEastAsia" w:cs="ＭＳ Ｐゴシック"/>
          <w:kern w:val="0"/>
          <w:sz w:val="22"/>
        </w:rPr>
        <w:t>710</w:t>
      </w:r>
      <w:r w:rsidR="00064B1D" w:rsidRPr="00142C4F">
        <w:rPr>
          <w:rFonts w:asciiTheme="minorEastAsia" w:hAnsiTheme="minorEastAsia" w:cs="ＭＳ Ｐゴシック" w:hint="eastAsia"/>
          <w:kern w:val="0"/>
          <w:sz w:val="22"/>
        </w:rPr>
        <w:t>第</w:t>
      </w:r>
      <w:r w:rsidR="00E7629B" w:rsidRPr="00142C4F">
        <w:rPr>
          <w:rFonts w:asciiTheme="minorEastAsia" w:hAnsiTheme="minorEastAsia" w:cs="ＭＳ Ｐゴシック"/>
          <w:kern w:val="0"/>
          <w:sz w:val="22"/>
        </w:rPr>
        <w:t>13</w:t>
      </w:r>
      <w:r w:rsidR="00064B1D" w:rsidRPr="00142C4F">
        <w:rPr>
          <w:rFonts w:asciiTheme="minorEastAsia" w:hAnsiTheme="minorEastAsia" w:cs="ＭＳ Ｐゴシック" w:hint="eastAsia"/>
          <w:kern w:val="0"/>
          <w:sz w:val="22"/>
        </w:rPr>
        <w:t>項）</w:t>
      </w:r>
      <w:r w:rsidR="00022E43" w:rsidRPr="00142C4F">
        <w:rPr>
          <w:rFonts w:asciiTheme="minorEastAsia" w:hAnsiTheme="minorEastAsia" w:cs="ＭＳ Ｐゴシック" w:hint="eastAsia"/>
          <w:kern w:val="0"/>
          <w:sz w:val="22"/>
        </w:rPr>
        <w:t>や</w:t>
      </w:r>
      <w:r w:rsidR="000E59CA" w:rsidRPr="00142C4F">
        <w:rPr>
          <w:rFonts w:asciiTheme="minorEastAsia" w:hAnsiTheme="minorEastAsia" w:cs="ＭＳ Ｐゴシック" w:hint="eastAsia"/>
          <w:kern w:val="0"/>
          <w:sz w:val="22"/>
        </w:rPr>
        <w:t>、</w:t>
      </w:r>
      <w:r w:rsidR="00064B1D" w:rsidRPr="00142C4F">
        <w:rPr>
          <w:rFonts w:asciiTheme="minorEastAsia" w:hAnsiTheme="minorEastAsia" w:cs="ＭＳ Ｐゴシック" w:hint="eastAsia"/>
          <w:kern w:val="0"/>
          <w:sz w:val="22"/>
        </w:rPr>
        <w:t>当該記載によっても、当年度の計算書類に重要な影響を及ぼす虚偽表示が期首残高に含まれていないという十分かつ適切な監査証拠の入手に関する要求事項が免除されるわけではないこと（監基報</w:t>
      </w:r>
      <w:r w:rsidR="00064B1D" w:rsidRPr="00142C4F">
        <w:rPr>
          <w:rFonts w:asciiTheme="minorEastAsia" w:hAnsiTheme="minorEastAsia" w:cs="ＭＳ Ｐゴシック"/>
          <w:kern w:val="0"/>
          <w:sz w:val="22"/>
        </w:rPr>
        <w:t>510</w:t>
      </w:r>
      <w:r w:rsidR="00064B1D" w:rsidRPr="00142C4F">
        <w:rPr>
          <w:rFonts w:asciiTheme="minorEastAsia" w:hAnsiTheme="minorEastAsia" w:cs="ＭＳ Ｐゴシック" w:hint="eastAsia"/>
          <w:kern w:val="0"/>
          <w:sz w:val="22"/>
        </w:rPr>
        <w:t>第</w:t>
      </w:r>
      <w:r w:rsidR="00C73BE7" w:rsidRPr="00142C4F">
        <w:rPr>
          <w:rFonts w:asciiTheme="minorEastAsia" w:hAnsiTheme="minorEastAsia" w:cs="ＭＳ Ｐゴシック" w:hint="eastAsia"/>
          <w:kern w:val="0"/>
          <w:sz w:val="22"/>
        </w:rPr>
        <w:t>５</w:t>
      </w:r>
      <w:r w:rsidR="00064B1D" w:rsidRPr="00142C4F">
        <w:rPr>
          <w:rFonts w:asciiTheme="minorEastAsia" w:hAnsiTheme="minorEastAsia" w:cs="ＭＳ Ｐゴシック" w:hint="eastAsia"/>
          <w:kern w:val="0"/>
          <w:sz w:val="22"/>
        </w:rPr>
        <w:t>項、監基報</w:t>
      </w:r>
      <w:r w:rsidR="00064B1D" w:rsidRPr="00142C4F">
        <w:rPr>
          <w:rFonts w:asciiTheme="minorEastAsia" w:hAnsiTheme="minorEastAsia" w:cs="ＭＳ Ｐゴシック"/>
          <w:kern w:val="0"/>
          <w:sz w:val="22"/>
        </w:rPr>
        <w:t>710</w:t>
      </w:r>
      <w:r w:rsidR="00064B1D" w:rsidRPr="00142C4F">
        <w:rPr>
          <w:rFonts w:asciiTheme="minorEastAsia" w:hAnsiTheme="minorEastAsia" w:cs="ＭＳ Ｐゴシック" w:hint="eastAsia"/>
          <w:kern w:val="0"/>
          <w:sz w:val="22"/>
        </w:rPr>
        <w:t>第</w:t>
      </w:r>
      <w:r w:rsidR="00E7629B" w:rsidRPr="00142C4F">
        <w:rPr>
          <w:rFonts w:asciiTheme="minorEastAsia" w:hAnsiTheme="minorEastAsia" w:cs="ＭＳ Ｐゴシック"/>
          <w:kern w:val="0"/>
          <w:sz w:val="22"/>
        </w:rPr>
        <w:t>13</w:t>
      </w:r>
      <w:r w:rsidR="00064B1D" w:rsidRPr="00142C4F">
        <w:rPr>
          <w:rFonts w:asciiTheme="minorEastAsia" w:hAnsiTheme="minorEastAsia" w:cs="ＭＳ Ｐゴシック" w:hint="eastAsia"/>
          <w:kern w:val="0"/>
          <w:sz w:val="22"/>
        </w:rPr>
        <w:t>項）</w:t>
      </w:r>
      <w:r w:rsidR="00E7629B" w:rsidRPr="00142C4F">
        <w:rPr>
          <w:rFonts w:asciiTheme="minorEastAsia" w:hAnsiTheme="minorEastAsia" w:cs="ＭＳ Ｐゴシック" w:hint="eastAsia"/>
          <w:kern w:val="0"/>
          <w:sz w:val="22"/>
        </w:rPr>
        <w:t>に留意する</w:t>
      </w:r>
      <w:r w:rsidR="00022E43" w:rsidRPr="00142C4F">
        <w:rPr>
          <w:rFonts w:asciiTheme="minorEastAsia" w:hAnsiTheme="minorEastAsia" w:cs="ＭＳ Ｐゴシック" w:hint="eastAsia"/>
          <w:kern w:val="0"/>
          <w:sz w:val="22"/>
        </w:rPr>
        <w:t>。</w:t>
      </w:r>
    </w:p>
    <w:p w14:paraId="457531F8" w14:textId="3BDB783E" w:rsidR="003139E3" w:rsidRPr="00142C4F" w:rsidRDefault="003139E3" w:rsidP="0071355E">
      <w:pPr>
        <w:ind w:right="-1"/>
        <w:rPr>
          <w:kern w:val="0"/>
        </w:rPr>
      </w:pPr>
    </w:p>
    <w:p w14:paraId="3494790A" w14:textId="7B0A2122" w:rsidR="0076379F" w:rsidRPr="00142C4F" w:rsidRDefault="00604AAF"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2" w:name="_Toc473201419"/>
      <w:r w:rsidRPr="00142C4F">
        <w:rPr>
          <w:rFonts w:ascii="ＭＳ ゴシック" w:eastAsia="ＭＳ ゴシック" w:hAnsi="Arial" w:cs="Times New Roman" w:hint="eastAsia"/>
          <w:b/>
          <w:kern w:val="0"/>
          <w:sz w:val="28"/>
          <w:szCs w:val="28"/>
        </w:rPr>
        <w:t>《</w:t>
      </w:r>
      <w:r w:rsidR="00013D78" w:rsidRPr="00142C4F">
        <w:rPr>
          <w:rFonts w:ascii="ＭＳ ゴシック" w:eastAsia="ＭＳ ゴシック" w:hAnsi="Arial" w:cs="Times New Roman" w:hint="eastAsia"/>
          <w:b/>
          <w:kern w:val="0"/>
          <w:sz w:val="28"/>
          <w:szCs w:val="28"/>
        </w:rPr>
        <w:t>４</w:t>
      </w:r>
      <w:r w:rsidR="0076379F" w:rsidRPr="00142C4F">
        <w:rPr>
          <w:rFonts w:ascii="ＭＳ ゴシック" w:eastAsia="ＭＳ ゴシック" w:hAnsi="Arial" w:cs="Times New Roman" w:hint="eastAsia"/>
          <w:b/>
          <w:kern w:val="0"/>
          <w:sz w:val="28"/>
          <w:szCs w:val="28"/>
        </w:rPr>
        <w:t>．</w:t>
      </w:r>
      <w:r w:rsidR="007D6EE3" w:rsidRPr="00142C4F">
        <w:rPr>
          <w:rFonts w:ascii="ＭＳ ゴシック" w:eastAsia="ＭＳ ゴシック" w:hAnsi="Arial" w:cs="Times New Roman" w:hint="eastAsia"/>
          <w:b/>
          <w:kern w:val="0"/>
          <w:sz w:val="28"/>
          <w:szCs w:val="28"/>
        </w:rPr>
        <w:t>監査上留意すべき</w:t>
      </w:r>
      <w:r w:rsidR="0076379F" w:rsidRPr="00142C4F">
        <w:rPr>
          <w:rFonts w:ascii="ＭＳ ゴシック" w:eastAsia="ＭＳ ゴシック" w:hAnsi="Arial" w:cs="Times New Roman" w:hint="eastAsia"/>
          <w:b/>
          <w:kern w:val="0"/>
          <w:sz w:val="28"/>
          <w:szCs w:val="28"/>
        </w:rPr>
        <w:t>社会福祉法人の特性</w:t>
      </w:r>
      <w:r w:rsidR="00556619" w:rsidRPr="00142C4F">
        <w:rPr>
          <w:rFonts w:ascii="ＭＳ ゴシック" w:eastAsia="ＭＳ ゴシック" w:hAnsi="Arial" w:cs="Times New Roman" w:hint="eastAsia"/>
          <w:b/>
          <w:kern w:val="0"/>
          <w:sz w:val="28"/>
          <w:szCs w:val="28"/>
        </w:rPr>
        <w:t>について</w:t>
      </w:r>
      <w:r w:rsidRPr="00142C4F">
        <w:rPr>
          <w:rFonts w:ascii="ＭＳ ゴシック" w:eastAsia="ＭＳ ゴシック" w:hAnsi="Arial" w:cs="Times New Roman" w:hint="eastAsia"/>
          <w:b/>
          <w:kern w:val="0"/>
          <w:sz w:val="28"/>
          <w:szCs w:val="28"/>
        </w:rPr>
        <w:t>》</w:t>
      </w:r>
      <w:bookmarkEnd w:id="12"/>
    </w:p>
    <w:p w14:paraId="46200BE3" w14:textId="06E4D4F9" w:rsidR="00A347CA" w:rsidRPr="00142C4F" w:rsidRDefault="00637F05" w:rsidP="00A6662C">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22</w:t>
      </w:r>
      <w:r w:rsidR="00556619" w:rsidRPr="00142C4F">
        <w:rPr>
          <w:rFonts w:asciiTheme="minorEastAsia" w:hAnsiTheme="minorEastAsia" w:cs="ＭＳ Ｐゴシック" w:hint="eastAsia"/>
          <w:kern w:val="0"/>
          <w:sz w:val="22"/>
        </w:rPr>
        <w:t>．</w:t>
      </w:r>
      <w:r w:rsidR="0076379F" w:rsidRPr="00142C4F">
        <w:rPr>
          <w:rFonts w:asciiTheme="minorEastAsia" w:hAnsiTheme="minorEastAsia" w:cs="ＭＳ Ｐゴシック" w:hint="eastAsia"/>
          <w:kern w:val="0"/>
          <w:sz w:val="22"/>
        </w:rPr>
        <w:t>社会福祉法人の特性として、社会福祉法人制度を背景とした社会福祉法人</w:t>
      </w:r>
      <w:r w:rsidR="00A347CA" w:rsidRPr="00142C4F">
        <w:rPr>
          <w:rFonts w:asciiTheme="minorEastAsia" w:hAnsiTheme="minorEastAsia" w:cs="ＭＳ Ｐゴシック" w:hint="eastAsia"/>
          <w:kern w:val="0"/>
          <w:sz w:val="22"/>
        </w:rPr>
        <w:t>会計特有</w:t>
      </w:r>
      <w:r w:rsidR="0076379F" w:rsidRPr="00142C4F">
        <w:rPr>
          <w:rFonts w:asciiTheme="minorEastAsia" w:hAnsiTheme="minorEastAsia" w:cs="ＭＳ Ｐゴシック" w:hint="eastAsia"/>
          <w:kern w:val="0"/>
          <w:sz w:val="22"/>
        </w:rPr>
        <w:t>の</w:t>
      </w:r>
      <w:r w:rsidR="00A347CA" w:rsidRPr="00142C4F">
        <w:rPr>
          <w:rFonts w:asciiTheme="minorEastAsia" w:hAnsiTheme="minorEastAsia" w:cs="ＭＳ Ｐゴシック" w:hint="eastAsia"/>
          <w:kern w:val="0"/>
          <w:sz w:val="22"/>
        </w:rPr>
        <w:t>会計</w:t>
      </w:r>
      <w:r w:rsidR="0076379F" w:rsidRPr="00142C4F">
        <w:rPr>
          <w:rFonts w:asciiTheme="minorEastAsia" w:hAnsiTheme="minorEastAsia" w:cs="ＭＳ Ｐゴシック" w:hint="eastAsia"/>
          <w:kern w:val="0"/>
          <w:sz w:val="22"/>
        </w:rPr>
        <w:t>処理がある。</w:t>
      </w:r>
      <w:r w:rsidR="00A347CA" w:rsidRPr="00142C4F">
        <w:rPr>
          <w:rFonts w:asciiTheme="minorEastAsia" w:hAnsiTheme="minorEastAsia" w:cs="ＭＳ Ｐゴシック" w:hint="eastAsia"/>
          <w:kern w:val="0"/>
          <w:sz w:val="22"/>
        </w:rPr>
        <w:t>また、公的性格からくる行政監督目的の補完的機能として、</w:t>
      </w:r>
      <w:r w:rsidR="00A347CA" w:rsidRPr="00142C4F">
        <w:rPr>
          <w:rFonts w:asciiTheme="minorEastAsia" w:hAnsiTheme="minorEastAsia" w:cs="ＭＳ Ｐゴシック"/>
          <w:kern w:val="0"/>
          <w:sz w:val="22"/>
        </w:rPr>
        <w:t>公認会計士による会計監査が</w:t>
      </w:r>
      <w:r w:rsidR="00A347CA" w:rsidRPr="00142C4F">
        <w:rPr>
          <w:rFonts w:asciiTheme="minorEastAsia" w:hAnsiTheme="minorEastAsia" w:cs="ＭＳ Ｐゴシック" w:hint="eastAsia"/>
          <w:kern w:val="0"/>
          <w:sz w:val="22"/>
        </w:rPr>
        <w:t>機能することも社会的に期待されている。</w:t>
      </w:r>
    </w:p>
    <w:p w14:paraId="3371A781" w14:textId="4F0309F7" w:rsidR="00A347CA" w:rsidRPr="00142C4F" w:rsidRDefault="00A347CA" w:rsidP="00CA3716">
      <w:pPr>
        <w:widowControl/>
        <w:spacing w:afterLines="50" w:after="180" w:line="360" w:lineRule="atLeast"/>
        <w:ind w:leftChars="100" w:left="210" w:firstLineChars="100" w:firstLine="220"/>
        <w:rPr>
          <w:rFonts w:asciiTheme="minorEastAsia" w:hAnsiTheme="minorEastAsia"/>
          <w:sz w:val="22"/>
        </w:rPr>
      </w:pPr>
      <w:r w:rsidRPr="00142C4F">
        <w:rPr>
          <w:rFonts w:asciiTheme="minorEastAsia" w:hAnsiTheme="minorEastAsia" w:hint="eastAsia"/>
          <w:sz w:val="22"/>
        </w:rPr>
        <w:t>監査人には、監査を通じて監査対象法人の経</w:t>
      </w:r>
      <w:r w:rsidR="00224A52" w:rsidRPr="00142C4F">
        <w:rPr>
          <w:rFonts w:asciiTheme="minorEastAsia" w:hAnsiTheme="minorEastAsia" w:hint="eastAsia"/>
          <w:sz w:val="22"/>
        </w:rPr>
        <w:t>営力の強化に資することができるよう、研鑽に努めることが</w:t>
      </w:r>
      <w:r w:rsidR="007D6EE3" w:rsidRPr="00142C4F">
        <w:rPr>
          <w:rFonts w:asciiTheme="minorEastAsia" w:hAnsiTheme="minorEastAsia" w:hint="eastAsia"/>
          <w:sz w:val="22"/>
        </w:rPr>
        <w:t>期待され、</w:t>
      </w:r>
      <w:r w:rsidR="00224A52" w:rsidRPr="00142C4F">
        <w:rPr>
          <w:rFonts w:asciiTheme="minorEastAsia" w:hAnsiTheme="minorEastAsia" w:hint="eastAsia"/>
          <w:sz w:val="22"/>
        </w:rPr>
        <w:t>具体的には、</w:t>
      </w:r>
      <w:r w:rsidR="007D6EE3" w:rsidRPr="00142C4F">
        <w:rPr>
          <w:rFonts w:asciiTheme="minorEastAsia" w:hAnsiTheme="minorEastAsia"/>
          <w:sz w:val="22"/>
        </w:rPr>
        <w:t>社会福祉法人会計基準</w:t>
      </w:r>
      <w:r w:rsidR="007D6EE3" w:rsidRPr="00142C4F">
        <w:rPr>
          <w:rFonts w:asciiTheme="minorEastAsia" w:hAnsiTheme="minorEastAsia" w:hint="eastAsia"/>
          <w:sz w:val="22"/>
        </w:rPr>
        <w:t>等で規定されている社会福祉法人特有の会計処理や、介護報酬</w:t>
      </w:r>
      <w:r w:rsidR="008E23BC">
        <w:rPr>
          <w:rFonts w:asciiTheme="minorEastAsia" w:hAnsiTheme="minorEastAsia" w:hint="eastAsia"/>
          <w:sz w:val="22"/>
        </w:rPr>
        <w:t>等の資金の使途制限通知等を</w:t>
      </w:r>
      <w:r w:rsidR="00E01689">
        <w:rPr>
          <w:rFonts w:asciiTheme="minorEastAsia" w:hAnsiTheme="minorEastAsia" w:hint="eastAsia"/>
          <w:sz w:val="22"/>
        </w:rPr>
        <w:t>始め</w:t>
      </w:r>
      <w:r w:rsidR="008E23BC">
        <w:rPr>
          <w:rFonts w:asciiTheme="minorEastAsia" w:hAnsiTheme="minorEastAsia" w:hint="eastAsia"/>
          <w:sz w:val="22"/>
        </w:rPr>
        <w:t>、</w:t>
      </w:r>
      <w:r w:rsidRPr="00142C4F">
        <w:rPr>
          <w:rFonts w:asciiTheme="minorEastAsia" w:hAnsiTheme="minorEastAsia"/>
          <w:sz w:val="22"/>
        </w:rPr>
        <w:t>行政指導通知</w:t>
      </w:r>
      <w:r w:rsidR="007D6EE3" w:rsidRPr="00142C4F">
        <w:rPr>
          <w:rFonts w:asciiTheme="minorEastAsia" w:hAnsiTheme="minorEastAsia" w:hint="eastAsia"/>
          <w:sz w:val="22"/>
        </w:rPr>
        <w:t>等</w:t>
      </w:r>
      <w:r w:rsidRPr="00142C4F">
        <w:rPr>
          <w:rFonts w:asciiTheme="minorEastAsia" w:hAnsiTheme="minorEastAsia"/>
          <w:sz w:val="22"/>
        </w:rPr>
        <w:t>に</w:t>
      </w:r>
      <w:r w:rsidR="008E23BC">
        <w:rPr>
          <w:rFonts w:asciiTheme="minorEastAsia" w:hAnsiTheme="minorEastAsia"/>
          <w:sz w:val="22"/>
        </w:rPr>
        <w:t>基づく会計慣行に</w:t>
      </w:r>
      <w:r w:rsidRPr="00142C4F">
        <w:rPr>
          <w:rFonts w:asciiTheme="minorEastAsia" w:hAnsiTheme="minorEastAsia"/>
          <w:sz w:val="22"/>
        </w:rPr>
        <w:t>ついても十分に理解することが必要である。</w:t>
      </w:r>
    </w:p>
    <w:p w14:paraId="7170F693" w14:textId="7B5FC124" w:rsidR="00224A52" w:rsidRPr="00142C4F" w:rsidRDefault="00637F05" w:rsidP="003B0812">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23</w:t>
      </w:r>
      <w:r w:rsidR="00556619" w:rsidRPr="00142C4F">
        <w:rPr>
          <w:rFonts w:asciiTheme="minorEastAsia" w:hAnsiTheme="minorEastAsia" w:cs="ＭＳ Ｐゴシック" w:hint="eastAsia"/>
          <w:kern w:val="0"/>
          <w:sz w:val="22"/>
        </w:rPr>
        <w:t>．</w:t>
      </w:r>
      <w:r w:rsidR="007D6EE3" w:rsidRPr="00142C4F">
        <w:rPr>
          <w:rFonts w:asciiTheme="minorEastAsia" w:hAnsiTheme="minorEastAsia" w:cs="ＭＳ Ｐゴシック" w:hint="eastAsia"/>
          <w:kern w:val="0"/>
          <w:sz w:val="22"/>
        </w:rPr>
        <w:t>また、特定社会福祉法人においては、</w:t>
      </w:r>
      <w:r w:rsidR="00B7419F" w:rsidRPr="00142C4F">
        <w:rPr>
          <w:rFonts w:asciiTheme="minorEastAsia" w:hAnsiTheme="minorEastAsia" w:cs="ＭＳ Ｐゴシック" w:hint="eastAsia"/>
          <w:kern w:val="0"/>
          <w:sz w:val="22"/>
        </w:rPr>
        <w:t>会計監査人の設置とともに</w:t>
      </w:r>
      <w:r w:rsidR="0019287A" w:rsidRPr="00142C4F">
        <w:rPr>
          <w:rFonts w:asciiTheme="minorEastAsia" w:hAnsiTheme="minorEastAsia" w:cs="ＭＳ Ｐゴシック" w:hint="eastAsia"/>
          <w:kern w:val="0"/>
          <w:sz w:val="22"/>
        </w:rPr>
        <w:t>、法人のガバナンスを確保するために、理事の職務の執行が法令及び定款に適合することを確保するための体制その他社会福祉法人の業務の適正を確保するために必要な体制の整備（内部管理体制の整備）について、基本方針を理事会において決定し、当該方針に基づいて、規程の策定等を行うことが義務付けられ</w:t>
      </w:r>
      <w:r w:rsidR="003F6C51">
        <w:rPr>
          <w:rFonts w:asciiTheme="minorEastAsia" w:hAnsiTheme="minorEastAsia" w:cs="ＭＳ Ｐゴシック" w:hint="eastAsia"/>
          <w:kern w:val="0"/>
          <w:sz w:val="22"/>
        </w:rPr>
        <w:t>てい</w:t>
      </w:r>
      <w:r w:rsidR="0019287A" w:rsidRPr="00142C4F">
        <w:rPr>
          <w:rFonts w:asciiTheme="minorEastAsia" w:hAnsiTheme="minorEastAsia" w:cs="ＭＳ Ｐゴシック" w:hint="eastAsia"/>
          <w:kern w:val="0"/>
          <w:sz w:val="22"/>
        </w:rPr>
        <w:t>る（社会福祉法第</w:t>
      </w:r>
      <w:r w:rsidR="0019287A" w:rsidRPr="00142C4F">
        <w:rPr>
          <w:rFonts w:asciiTheme="minorEastAsia" w:hAnsiTheme="minorEastAsia" w:cs="ＭＳ Ｐゴシック"/>
          <w:kern w:val="0"/>
          <w:sz w:val="22"/>
        </w:rPr>
        <w:t>45</w:t>
      </w:r>
      <w:r w:rsidR="0019287A" w:rsidRPr="00142C4F">
        <w:rPr>
          <w:rFonts w:asciiTheme="minorEastAsia" w:hAnsiTheme="minorEastAsia" w:cs="ＭＳ Ｐゴシック" w:hint="eastAsia"/>
          <w:kern w:val="0"/>
          <w:sz w:val="22"/>
        </w:rPr>
        <w:t>条の</w:t>
      </w:r>
      <w:r w:rsidR="0019287A" w:rsidRPr="00142C4F">
        <w:rPr>
          <w:rFonts w:asciiTheme="minorEastAsia" w:hAnsiTheme="minorEastAsia" w:cs="ＭＳ Ｐゴシック"/>
          <w:kern w:val="0"/>
          <w:sz w:val="22"/>
        </w:rPr>
        <w:t>13</w:t>
      </w:r>
      <w:r w:rsidR="0019287A" w:rsidRPr="00142C4F">
        <w:rPr>
          <w:rFonts w:asciiTheme="minorEastAsia" w:hAnsiTheme="minorEastAsia" w:cs="ＭＳ Ｐゴシック" w:hint="eastAsia"/>
          <w:kern w:val="0"/>
          <w:sz w:val="22"/>
        </w:rPr>
        <w:t>第</w:t>
      </w:r>
      <w:r w:rsidR="00C73BE7" w:rsidRPr="00142C4F">
        <w:rPr>
          <w:rFonts w:asciiTheme="minorEastAsia" w:hAnsiTheme="minorEastAsia" w:cs="ＭＳ Ｐゴシック" w:hint="eastAsia"/>
          <w:kern w:val="0"/>
          <w:sz w:val="22"/>
        </w:rPr>
        <w:t>４</w:t>
      </w:r>
      <w:r w:rsidR="0019287A" w:rsidRPr="00142C4F">
        <w:rPr>
          <w:rFonts w:asciiTheme="minorEastAsia" w:hAnsiTheme="minorEastAsia" w:cs="ＭＳ Ｐゴシック" w:hint="eastAsia"/>
          <w:kern w:val="0"/>
          <w:sz w:val="22"/>
        </w:rPr>
        <w:t>項第</w:t>
      </w:r>
      <w:r w:rsidR="00C73BE7" w:rsidRPr="00142C4F">
        <w:rPr>
          <w:rFonts w:asciiTheme="minorEastAsia" w:hAnsiTheme="minorEastAsia" w:cs="ＭＳ Ｐゴシック" w:hint="eastAsia"/>
          <w:kern w:val="0"/>
          <w:sz w:val="22"/>
        </w:rPr>
        <w:t>５</w:t>
      </w:r>
      <w:r w:rsidR="0019287A" w:rsidRPr="00142C4F">
        <w:rPr>
          <w:rFonts w:asciiTheme="minorEastAsia" w:hAnsiTheme="minorEastAsia" w:cs="ＭＳ Ｐゴシック" w:hint="eastAsia"/>
          <w:kern w:val="0"/>
          <w:sz w:val="22"/>
        </w:rPr>
        <w:t>号及び第</w:t>
      </w:r>
      <w:r w:rsidR="00C73BE7" w:rsidRPr="00142C4F">
        <w:rPr>
          <w:rFonts w:asciiTheme="minorEastAsia" w:hAnsiTheme="minorEastAsia" w:cs="ＭＳ Ｐゴシック" w:hint="eastAsia"/>
          <w:kern w:val="0"/>
          <w:sz w:val="22"/>
        </w:rPr>
        <w:t>５</w:t>
      </w:r>
      <w:r w:rsidR="0019287A" w:rsidRPr="00142C4F">
        <w:rPr>
          <w:rFonts w:asciiTheme="minorEastAsia" w:hAnsiTheme="minorEastAsia" w:cs="ＭＳ Ｐゴシック" w:hint="eastAsia"/>
          <w:kern w:val="0"/>
          <w:sz w:val="22"/>
        </w:rPr>
        <w:t>項）。監査人には、監査を通じて</w:t>
      </w:r>
      <w:r w:rsidR="002D5DF1" w:rsidRPr="00142C4F">
        <w:rPr>
          <w:rFonts w:asciiTheme="minorEastAsia" w:hAnsiTheme="minorEastAsia" w:cs="ＭＳ Ｐゴシック" w:hint="eastAsia"/>
          <w:kern w:val="0"/>
          <w:sz w:val="22"/>
        </w:rPr>
        <w:t>例えば</w:t>
      </w:r>
      <w:r w:rsidR="003150D3" w:rsidRPr="00142C4F">
        <w:rPr>
          <w:rFonts w:asciiTheme="minorEastAsia" w:hAnsiTheme="minorEastAsia" w:cs="ＭＳ Ｐゴシック" w:hint="eastAsia"/>
          <w:kern w:val="0"/>
          <w:sz w:val="22"/>
        </w:rPr>
        <w:t>評議員会、理事会等の運営規程の整備・運用、経営管理の仕組みのための規程の整備・運用への</w:t>
      </w:r>
      <w:r w:rsidR="0019287A" w:rsidRPr="00142C4F">
        <w:rPr>
          <w:rFonts w:asciiTheme="minorEastAsia" w:hAnsiTheme="minorEastAsia" w:cs="ＭＳ Ｐゴシック" w:hint="eastAsia"/>
          <w:kern w:val="0"/>
          <w:sz w:val="22"/>
        </w:rPr>
        <w:t>指導的機能の</w:t>
      </w:r>
      <w:r w:rsidR="003150D3" w:rsidRPr="00142C4F">
        <w:rPr>
          <w:rFonts w:asciiTheme="minorEastAsia" w:hAnsiTheme="minorEastAsia" w:cs="ＭＳ Ｐゴシック" w:hint="eastAsia"/>
          <w:kern w:val="0"/>
          <w:sz w:val="22"/>
        </w:rPr>
        <w:t>発揮が期待される。</w:t>
      </w:r>
      <w:r w:rsidR="00224A52" w:rsidRPr="00142C4F">
        <w:rPr>
          <w:rFonts w:asciiTheme="minorEastAsia" w:hAnsiTheme="minorEastAsia" w:cs="ＭＳ Ｐゴシック" w:hint="eastAsia"/>
          <w:kern w:val="0"/>
          <w:sz w:val="22"/>
        </w:rPr>
        <w:t>また、</w:t>
      </w:r>
      <w:r w:rsidR="00C73BE7" w:rsidRPr="00142C4F">
        <w:rPr>
          <w:rFonts w:asciiTheme="minorEastAsia" w:hAnsiTheme="minorEastAsia" w:cs="ＭＳ Ｐゴシック" w:hint="eastAsia"/>
          <w:kern w:val="0"/>
          <w:sz w:val="22"/>
        </w:rPr>
        <w:t>第</w:t>
      </w:r>
      <w:r w:rsidR="00D34F2E" w:rsidRPr="00142C4F">
        <w:rPr>
          <w:rFonts w:asciiTheme="minorEastAsia" w:hAnsiTheme="minorEastAsia" w:cs="ＭＳ Ｐゴシック"/>
          <w:kern w:val="0"/>
          <w:sz w:val="22"/>
        </w:rPr>
        <w:t>17</w:t>
      </w:r>
      <w:r w:rsidR="00C73BE7" w:rsidRPr="00142C4F">
        <w:rPr>
          <w:rFonts w:asciiTheme="minorEastAsia" w:hAnsiTheme="minorEastAsia" w:cs="ＭＳ Ｐゴシック" w:hint="eastAsia"/>
          <w:kern w:val="0"/>
          <w:sz w:val="22"/>
        </w:rPr>
        <w:t>項</w:t>
      </w:r>
      <w:r w:rsidR="0019287A" w:rsidRPr="00142C4F">
        <w:rPr>
          <w:rFonts w:asciiTheme="minorEastAsia" w:hAnsiTheme="minorEastAsia" w:cs="ＭＳ Ｐゴシック" w:hint="eastAsia"/>
          <w:kern w:val="0"/>
          <w:sz w:val="22"/>
        </w:rPr>
        <w:t>及び</w:t>
      </w:r>
      <w:r w:rsidR="00C73BE7" w:rsidRPr="00142C4F">
        <w:rPr>
          <w:rFonts w:asciiTheme="minorEastAsia" w:hAnsiTheme="minorEastAsia" w:cs="ＭＳ Ｐゴシック" w:hint="eastAsia"/>
          <w:kern w:val="0"/>
          <w:sz w:val="22"/>
        </w:rPr>
        <w:t>第</w:t>
      </w:r>
      <w:r w:rsidR="00D34F2E" w:rsidRPr="00142C4F">
        <w:rPr>
          <w:rFonts w:asciiTheme="minorEastAsia" w:hAnsiTheme="minorEastAsia" w:cs="ＭＳ Ｐゴシック"/>
          <w:kern w:val="0"/>
          <w:sz w:val="22"/>
        </w:rPr>
        <w:t>18</w:t>
      </w:r>
      <w:r w:rsidR="00C73BE7" w:rsidRPr="00142C4F">
        <w:rPr>
          <w:rFonts w:asciiTheme="minorEastAsia" w:hAnsiTheme="minorEastAsia" w:cs="ＭＳ Ｐゴシック" w:hint="eastAsia"/>
          <w:kern w:val="0"/>
          <w:sz w:val="22"/>
        </w:rPr>
        <w:t>項</w:t>
      </w:r>
      <w:r w:rsidR="002D5DF1" w:rsidRPr="00142C4F">
        <w:rPr>
          <w:rFonts w:asciiTheme="minorEastAsia" w:hAnsiTheme="minorEastAsia" w:cs="ＭＳ Ｐゴシック" w:hint="eastAsia"/>
          <w:kern w:val="0"/>
          <w:sz w:val="22"/>
        </w:rPr>
        <w:t>で説明したとおり</w:t>
      </w:r>
      <w:r w:rsidR="00224A52" w:rsidRPr="00142C4F">
        <w:rPr>
          <w:rFonts w:asciiTheme="minorEastAsia" w:hAnsiTheme="minorEastAsia" w:cs="ＭＳ Ｐゴシック" w:hint="eastAsia"/>
          <w:kern w:val="0"/>
          <w:sz w:val="22"/>
        </w:rPr>
        <w:t>拠点区分の計算書類、各事</w:t>
      </w:r>
      <w:r w:rsidR="00224A52" w:rsidRPr="00142C4F">
        <w:rPr>
          <w:rFonts w:asciiTheme="minorEastAsia" w:hAnsiTheme="minorEastAsia" w:cs="ＭＳ Ｐゴシック" w:hint="eastAsia"/>
          <w:kern w:val="0"/>
          <w:sz w:val="22"/>
        </w:rPr>
        <w:lastRenderedPageBreak/>
        <w:t>業区分における拠点区分別内訳表及び法人全体における事業区分別内訳表は、監査意見の対象とされていないが、監査の実施の過程でこれらの計算書類に誤りが検出されたときは、会計業務体制を</w:t>
      </w:r>
      <w:r w:rsidR="00561520">
        <w:rPr>
          <w:rFonts w:asciiTheme="minorEastAsia" w:hAnsiTheme="minorEastAsia" w:cs="ＭＳ Ｐゴシック" w:hint="eastAsia"/>
          <w:kern w:val="0"/>
          <w:sz w:val="22"/>
        </w:rPr>
        <w:t>始め</w:t>
      </w:r>
      <w:r w:rsidR="00224A52" w:rsidRPr="00142C4F">
        <w:rPr>
          <w:rFonts w:asciiTheme="minorEastAsia" w:hAnsiTheme="minorEastAsia" w:cs="ＭＳ Ｐゴシック" w:hint="eastAsia"/>
          <w:kern w:val="0"/>
          <w:sz w:val="22"/>
        </w:rPr>
        <w:t>、関連する内部統制の整備・運用の改善に向けた助言を</w:t>
      </w:r>
      <w:r w:rsidR="000E59CA" w:rsidRPr="00142C4F">
        <w:rPr>
          <w:rFonts w:asciiTheme="minorEastAsia" w:hAnsiTheme="minorEastAsia" w:cs="ＭＳ Ｐゴシック" w:hint="eastAsia"/>
          <w:kern w:val="0"/>
          <w:sz w:val="22"/>
        </w:rPr>
        <w:t>行う</w:t>
      </w:r>
      <w:r w:rsidR="00224A52" w:rsidRPr="00142C4F">
        <w:rPr>
          <w:rFonts w:asciiTheme="minorEastAsia" w:hAnsiTheme="minorEastAsia" w:cs="ＭＳ Ｐゴシック" w:hint="eastAsia"/>
          <w:kern w:val="0"/>
          <w:sz w:val="22"/>
        </w:rPr>
        <w:t>など、指導</w:t>
      </w:r>
      <w:r w:rsidR="002D5DF1" w:rsidRPr="00142C4F">
        <w:rPr>
          <w:rFonts w:asciiTheme="minorEastAsia" w:hAnsiTheme="minorEastAsia" w:cs="ＭＳ Ｐゴシック" w:hint="eastAsia"/>
          <w:kern w:val="0"/>
          <w:sz w:val="22"/>
        </w:rPr>
        <w:t>的</w:t>
      </w:r>
      <w:r w:rsidR="00224A52" w:rsidRPr="00142C4F">
        <w:rPr>
          <w:rFonts w:asciiTheme="minorEastAsia" w:hAnsiTheme="minorEastAsia" w:cs="ＭＳ Ｐゴシック" w:hint="eastAsia"/>
          <w:kern w:val="0"/>
          <w:sz w:val="22"/>
        </w:rPr>
        <w:t>機能の発揮が期待される。</w:t>
      </w:r>
    </w:p>
    <w:p w14:paraId="6C4B610C" w14:textId="77777777" w:rsidR="00256B2B" w:rsidRPr="00142C4F" w:rsidRDefault="00256B2B" w:rsidP="003B0812">
      <w:pPr>
        <w:widowControl/>
        <w:ind w:left="220" w:hangingChars="100" w:hanging="220"/>
        <w:rPr>
          <w:rFonts w:asciiTheme="minorEastAsia" w:hAnsiTheme="minorEastAsia" w:cs="ＭＳ Ｐゴシック"/>
          <w:kern w:val="0"/>
          <w:sz w:val="22"/>
        </w:rPr>
      </w:pPr>
    </w:p>
    <w:p w14:paraId="2ADE8263" w14:textId="70A499EA" w:rsidR="00256B2B" w:rsidRPr="00142C4F" w:rsidRDefault="0038689D"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3" w:name="_Toc473201420"/>
      <w:r w:rsidRPr="00142C4F">
        <w:rPr>
          <w:rFonts w:ascii="ＭＳ ゴシック" w:eastAsia="ＭＳ ゴシック" w:hAnsi="Arial" w:cs="Times New Roman" w:hint="eastAsia"/>
          <w:b/>
          <w:kern w:val="0"/>
          <w:sz w:val="28"/>
          <w:szCs w:val="28"/>
        </w:rPr>
        <w:t>《</w:t>
      </w:r>
      <w:r w:rsidR="00E06B70" w:rsidRPr="00142C4F">
        <w:rPr>
          <w:rFonts w:ascii="ＭＳ ゴシック" w:eastAsia="ＭＳ ゴシック" w:hAnsi="Arial" w:cs="Times New Roman" w:hint="eastAsia"/>
          <w:b/>
          <w:kern w:val="0"/>
          <w:sz w:val="28"/>
          <w:szCs w:val="28"/>
        </w:rPr>
        <w:t>５．</w:t>
      </w:r>
      <w:r w:rsidR="00C25131" w:rsidRPr="008144BA">
        <w:rPr>
          <w:rFonts w:ascii="ＭＳ ゴシック" w:eastAsia="ＭＳ ゴシック" w:hAnsi="Arial" w:cs="Times New Roman" w:hint="eastAsia"/>
          <w:b/>
          <w:kern w:val="0"/>
          <w:sz w:val="28"/>
          <w:szCs w:val="28"/>
        </w:rPr>
        <w:t>組織管理体制並びに</w:t>
      </w:r>
      <w:r w:rsidR="00256B2B" w:rsidRPr="00142C4F">
        <w:rPr>
          <w:rFonts w:ascii="ＭＳ ゴシック" w:eastAsia="ＭＳ ゴシック" w:hAnsi="Arial" w:cs="Times New Roman" w:hint="eastAsia"/>
          <w:b/>
          <w:kern w:val="0"/>
          <w:sz w:val="28"/>
          <w:szCs w:val="28"/>
        </w:rPr>
        <w:t>会計業務体制を</w:t>
      </w:r>
      <w:r w:rsidR="00561520">
        <w:rPr>
          <w:rFonts w:ascii="ＭＳ ゴシック" w:eastAsia="ＭＳ ゴシック" w:hAnsi="Arial" w:cs="Times New Roman" w:hint="eastAsia"/>
          <w:b/>
          <w:kern w:val="0"/>
          <w:sz w:val="28"/>
          <w:szCs w:val="28"/>
        </w:rPr>
        <w:t>始め</w:t>
      </w:r>
      <w:r w:rsidR="00256B2B" w:rsidRPr="00142C4F">
        <w:rPr>
          <w:rFonts w:ascii="ＭＳ ゴシック" w:eastAsia="ＭＳ ゴシック" w:hAnsi="Arial" w:cs="Times New Roman" w:hint="eastAsia"/>
          <w:b/>
          <w:kern w:val="0"/>
          <w:sz w:val="28"/>
          <w:szCs w:val="28"/>
        </w:rPr>
        <w:t>、関連する内部統制の整備・運用の改善に向けた助言について</w:t>
      </w:r>
      <w:r w:rsidRPr="00142C4F">
        <w:rPr>
          <w:rFonts w:ascii="ＭＳ ゴシック" w:eastAsia="ＭＳ ゴシック" w:hAnsi="Arial" w:cs="Times New Roman" w:hint="eastAsia"/>
          <w:b/>
          <w:kern w:val="0"/>
          <w:sz w:val="28"/>
          <w:szCs w:val="28"/>
        </w:rPr>
        <w:t>》</w:t>
      </w:r>
      <w:bookmarkEnd w:id="13"/>
    </w:p>
    <w:p w14:paraId="15BB7855" w14:textId="2357EC88" w:rsidR="002B69F0" w:rsidRPr="00142C4F" w:rsidRDefault="00256B2B"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24．監査人には監査の実施過程において、</w:t>
      </w:r>
      <w:r w:rsidR="00ED705D" w:rsidRPr="00142C4F">
        <w:rPr>
          <w:rFonts w:asciiTheme="minorEastAsia" w:hAnsiTheme="minorEastAsia" w:cs="ＭＳ Ｐゴシック" w:hint="eastAsia"/>
          <w:kern w:val="0"/>
          <w:sz w:val="22"/>
        </w:rPr>
        <w:t>監査基準委員会報告書315「</w:t>
      </w:r>
      <w:r w:rsidR="009B4FDB" w:rsidRPr="00142C4F">
        <w:rPr>
          <w:rFonts w:asciiTheme="minorEastAsia" w:hAnsiTheme="minorEastAsia" w:cs="ＭＳ Ｐゴシック" w:hint="eastAsia"/>
          <w:kern w:val="0"/>
          <w:sz w:val="22"/>
        </w:rPr>
        <w:t>企業及び企業環境の理解を通じた重要な虚偽</w:t>
      </w:r>
      <w:r w:rsidR="004B6CDB" w:rsidRPr="00142C4F">
        <w:rPr>
          <w:rFonts w:asciiTheme="minorEastAsia" w:hAnsiTheme="minorEastAsia" w:cs="ＭＳ Ｐゴシック" w:hint="eastAsia"/>
          <w:kern w:val="0"/>
          <w:sz w:val="22"/>
        </w:rPr>
        <w:t>表示</w:t>
      </w:r>
      <w:r w:rsidR="009B4FDB" w:rsidRPr="00142C4F">
        <w:rPr>
          <w:rFonts w:asciiTheme="minorEastAsia" w:hAnsiTheme="minorEastAsia" w:cs="ＭＳ Ｐゴシック" w:hint="eastAsia"/>
          <w:kern w:val="0"/>
          <w:sz w:val="22"/>
        </w:rPr>
        <w:t>リスクの識別と評価</w:t>
      </w:r>
      <w:r w:rsidR="00ED705D" w:rsidRPr="00142C4F">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に基づき、社会福祉法人及び社会福祉法人の環境の理解を通じた重要な虚偽表示リスクの識別と評価が求められている。また、監査人は監基報260や監基報265に基づき</w:t>
      </w:r>
      <w:r w:rsidR="003510F1">
        <w:rPr>
          <w:rFonts w:asciiTheme="minorEastAsia" w:hAnsiTheme="minorEastAsia" w:cs="ＭＳ Ｐゴシック" w:hint="eastAsia"/>
          <w:kern w:val="0"/>
          <w:sz w:val="22"/>
        </w:rPr>
        <w:t>ガバナンスに責任を有する者</w:t>
      </w:r>
      <w:r w:rsidRPr="00142C4F">
        <w:rPr>
          <w:rFonts w:asciiTheme="minorEastAsia" w:hAnsiTheme="minorEastAsia" w:cs="ＭＳ Ｐゴシック" w:hint="eastAsia"/>
          <w:kern w:val="0"/>
          <w:sz w:val="22"/>
        </w:rPr>
        <w:t>とコミュニケーションを行うことが求められている。</w:t>
      </w:r>
    </w:p>
    <w:p w14:paraId="124EC073" w14:textId="75B18B28" w:rsidR="002B69F0" w:rsidRPr="00142C4F" w:rsidRDefault="002B69F0" w:rsidP="00CA3716">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25．監査人は、</w:t>
      </w:r>
      <w:r w:rsidR="00A378C7" w:rsidRPr="00142C4F">
        <w:rPr>
          <w:rFonts w:asciiTheme="minorEastAsia" w:hAnsiTheme="minorEastAsia" w:cs="ＭＳ Ｐゴシック" w:hint="eastAsia"/>
          <w:kern w:val="0"/>
          <w:sz w:val="22"/>
        </w:rPr>
        <w:t>社会福祉法人</w:t>
      </w:r>
      <w:r w:rsidRPr="00142C4F">
        <w:rPr>
          <w:rFonts w:asciiTheme="minorEastAsia" w:hAnsiTheme="minorEastAsia" w:cs="ＭＳ Ｐゴシック" w:hint="eastAsia"/>
          <w:kern w:val="0"/>
          <w:sz w:val="22"/>
        </w:rPr>
        <w:t>との合意、又は日本公認会計士協会の他の実務指針の追加的な要求事項によってコミュニケーションを行うことが求められる場合がある（監基報260第３項）</w:t>
      </w:r>
      <w:r w:rsidR="00561520" w:rsidRPr="00142C4F">
        <w:rPr>
          <w:rFonts w:asciiTheme="minorEastAsia" w:hAnsiTheme="minorEastAsia" w:cs="ＭＳ Ｐゴシック" w:hint="eastAsia"/>
          <w:kern w:val="0"/>
          <w:sz w:val="22"/>
        </w:rPr>
        <w:t>。</w:t>
      </w:r>
    </w:p>
    <w:p w14:paraId="7239A8CE" w14:textId="1E71C8A0" w:rsidR="002B69F0" w:rsidRPr="00142C4F" w:rsidRDefault="002B69F0" w:rsidP="00CA3716">
      <w:pPr>
        <w:widowControl/>
        <w:ind w:leftChars="100" w:left="210" w:firstLineChars="100" w:firstLine="220"/>
        <w:rPr>
          <w:rFonts w:asciiTheme="minorEastAsia" w:hAnsiTheme="minorEastAsia" w:cs="ＭＳ Ｐゴシック"/>
          <w:kern w:val="0"/>
          <w:sz w:val="22"/>
        </w:rPr>
      </w:pPr>
      <w:r w:rsidRPr="00142C4F">
        <w:rPr>
          <w:rFonts w:asciiTheme="minorEastAsia" w:hAnsiTheme="minorEastAsia" w:cs="ＭＳ Ｐゴシック" w:hint="eastAsia"/>
          <w:kern w:val="0"/>
          <w:sz w:val="22"/>
        </w:rPr>
        <w:t>これには、財務報告プロセスの監視には必ずしも関連しないが、</w:t>
      </w:r>
      <w:r w:rsidR="00A378C7" w:rsidRPr="00142C4F">
        <w:rPr>
          <w:rFonts w:asciiTheme="minorEastAsia" w:hAnsiTheme="minorEastAsia" w:cs="ＭＳ Ｐゴシック" w:hint="eastAsia"/>
          <w:kern w:val="0"/>
          <w:sz w:val="22"/>
        </w:rPr>
        <w:t>監事</w:t>
      </w:r>
      <w:r w:rsidRPr="00142C4F">
        <w:rPr>
          <w:rFonts w:asciiTheme="minorEastAsia" w:hAnsiTheme="minorEastAsia" w:cs="ＭＳ Ｐゴシック" w:hint="eastAsia"/>
          <w:kern w:val="0"/>
          <w:sz w:val="22"/>
        </w:rPr>
        <w:t>にとって重要となる可能性の高い追加的な事項に気が</w:t>
      </w:r>
      <w:r w:rsidR="00BA583B">
        <w:rPr>
          <w:rFonts w:asciiTheme="minorEastAsia" w:hAnsiTheme="minorEastAsia" w:cs="ＭＳ Ｐゴシック" w:hint="eastAsia"/>
          <w:kern w:val="0"/>
          <w:sz w:val="22"/>
        </w:rPr>
        <w:t>付く</w:t>
      </w:r>
      <w:r w:rsidRPr="00142C4F">
        <w:rPr>
          <w:rFonts w:asciiTheme="minorEastAsia" w:hAnsiTheme="minorEastAsia" w:cs="ＭＳ Ｐゴシック" w:hint="eastAsia"/>
          <w:kern w:val="0"/>
          <w:sz w:val="22"/>
        </w:rPr>
        <w:t>ことがあり、追加的な事項には、例えば</w:t>
      </w:r>
      <w:r w:rsidR="00764E6C" w:rsidRPr="00142C4F">
        <w:rPr>
          <w:rFonts w:asciiTheme="minorEastAsia" w:hAnsiTheme="minorEastAsia" w:cs="ＭＳ Ｐゴシック" w:hint="eastAsia"/>
          <w:kern w:val="0"/>
          <w:sz w:val="22"/>
        </w:rPr>
        <w:t>社会福祉法人の</w:t>
      </w:r>
      <w:r w:rsidR="003510F1">
        <w:rPr>
          <w:rFonts w:asciiTheme="minorEastAsia" w:hAnsiTheme="minorEastAsia" w:cs="ＭＳ Ｐゴシック" w:hint="eastAsia"/>
          <w:kern w:val="0"/>
          <w:sz w:val="22"/>
        </w:rPr>
        <w:t>ガバナンス</w:t>
      </w:r>
      <w:r w:rsidRPr="00142C4F">
        <w:rPr>
          <w:rFonts w:asciiTheme="minorEastAsia" w:hAnsiTheme="minorEastAsia" w:cs="ＭＳ Ｐゴシック" w:hint="eastAsia"/>
          <w:kern w:val="0"/>
          <w:sz w:val="22"/>
        </w:rPr>
        <w:t>の構造やプロセスに関する重要な事項が含まれるとされている（監基報260のA</w:t>
      </w:r>
      <w:r w:rsidR="00D47EE4">
        <w:rPr>
          <w:rFonts w:asciiTheme="minorEastAsia" w:hAnsiTheme="minorEastAsia" w:cs="ＭＳ Ｐゴシック" w:hint="eastAsia"/>
          <w:kern w:val="0"/>
          <w:sz w:val="22"/>
        </w:rPr>
        <w:t>33</w:t>
      </w:r>
      <w:r w:rsidRPr="00142C4F">
        <w:rPr>
          <w:rFonts w:asciiTheme="minorEastAsia" w:hAnsiTheme="minorEastAsia" w:cs="ＭＳ Ｐゴシック" w:hint="eastAsia"/>
          <w:kern w:val="0"/>
          <w:sz w:val="22"/>
        </w:rPr>
        <w:t>項）</w:t>
      </w:r>
      <w:r w:rsidR="00561520" w:rsidRPr="00142C4F">
        <w:rPr>
          <w:rFonts w:asciiTheme="minorEastAsia" w:hAnsiTheme="minorEastAsia" w:cs="ＭＳ Ｐゴシック" w:hint="eastAsia"/>
          <w:kern w:val="0"/>
          <w:sz w:val="22"/>
        </w:rPr>
        <w:t>。</w:t>
      </w:r>
    </w:p>
    <w:p w14:paraId="290DED69" w14:textId="750498D1" w:rsidR="002B69F0" w:rsidRPr="00142C4F" w:rsidRDefault="002B69F0" w:rsidP="000205FD">
      <w:pPr>
        <w:widowControl/>
        <w:spacing w:afterLines="50" w:after="180"/>
        <w:ind w:leftChars="100" w:left="210" w:firstLineChars="100" w:firstLine="220"/>
        <w:rPr>
          <w:rFonts w:asciiTheme="minorEastAsia" w:hAnsiTheme="minorEastAsia" w:cs="ＭＳ Ｐゴシック"/>
          <w:kern w:val="0"/>
          <w:sz w:val="22"/>
        </w:rPr>
      </w:pPr>
      <w:r w:rsidRPr="00142C4F">
        <w:rPr>
          <w:rFonts w:asciiTheme="minorEastAsia" w:hAnsiTheme="minorEastAsia" w:cs="ＭＳ Ｐゴシック" w:hint="eastAsia"/>
          <w:kern w:val="0"/>
          <w:sz w:val="22"/>
        </w:rPr>
        <w:t>監査人は、監査上の重要な発見事項について、</w:t>
      </w:r>
      <w:r w:rsidR="00764E6C" w:rsidRPr="00142C4F">
        <w:rPr>
          <w:rFonts w:asciiTheme="minorEastAsia" w:hAnsiTheme="minorEastAsia" w:cs="ＭＳ Ｐゴシック" w:hint="eastAsia"/>
          <w:kern w:val="0"/>
          <w:sz w:val="22"/>
        </w:rPr>
        <w:t>監事</w:t>
      </w:r>
      <w:r w:rsidRPr="00142C4F">
        <w:rPr>
          <w:rFonts w:asciiTheme="minorEastAsia" w:hAnsiTheme="minorEastAsia" w:cs="ＭＳ Ｐゴシック" w:hint="eastAsia"/>
          <w:kern w:val="0"/>
          <w:sz w:val="22"/>
        </w:rPr>
        <w:t>とコミュニケーションを行わなければならないとされ、書面によるコミュニケーションには、監査の実施過程で生じた全ての事項を含める必要はないとされている（監基報260第17項）</w:t>
      </w:r>
      <w:r w:rsidR="00561520" w:rsidRPr="00142C4F">
        <w:rPr>
          <w:rFonts w:asciiTheme="minorEastAsia" w:hAnsiTheme="minorEastAsia" w:cs="ＭＳ Ｐゴシック" w:hint="eastAsia"/>
          <w:kern w:val="0"/>
          <w:sz w:val="22"/>
        </w:rPr>
        <w:t>。</w:t>
      </w:r>
    </w:p>
    <w:p w14:paraId="7C63DB32" w14:textId="22E696AD" w:rsidR="00256B2B" w:rsidRPr="00142C4F" w:rsidRDefault="00D06EBB" w:rsidP="00256B2B">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26</w:t>
      </w:r>
      <w:r w:rsidR="00256B2B" w:rsidRPr="00142C4F">
        <w:rPr>
          <w:rFonts w:asciiTheme="minorEastAsia" w:hAnsiTheme="minorEastAsia" w:cs="ＭＳ Ｐゴシック" w:hint="eastAsia"/>
          <w:kern w:val="0"/>
          <w:sz w:val="22"/>
        </w:rPr>
        <w:t>．監査人は、実施した監査手続の結果、発見した事項を検討し、内部統制の不備に該当するかどうかを判断しなければなら</w:t>
      </w:r>
      <w:r w:rsidR="005A5528">
        <w:rPr>
          <w:rFonts w:asciiTheme="minorEastAsia" w:hAnsiTheme="minorEastAsia" w:cs="ＭＳ Ｐゴシック" w:hint="eastAsia"/>
          <w:kern w:val="0"/>
          <w:sz w:val="22"/>
        </w:rPr>
        <w:t>ない。内部統制の不備を識別した場合</w:t>
      </w:r>
      <w:r w:rsidR="00256B2B" w:rsidRPr="00142C4F">
        <w:rPr>
          <w:rFonts w:asciiTheme="minorEastAsia" w:hAnsiTheme="minorEastAsia" w:cs="ＭＳ Ｐゴシック" w:hint="eastAsia"/>
          <w:kern w:val="0"/>
          <w:sz w:val="22"/>
        </w:rPr>
        <w:t>、内部統制の不備が、単独で又は複数組み合わさって重要な不備となるかどうか判断しなければならない。</w:t>
      </w:r>
      <w:r w:rsidR="005A5528">
        <w:rPr>
          <w:rFonts w:asciiTheme="minorEastAsia" w:hAnsiTheme="minorEastAsia" w:cs="ＭＳ Ｐゴシック" w:hint="eastAsia"/>
          <w:kern w:val="0"/>
          <w:sz w:val="22"/>
        </w:rPr>
        <w:t>また監査人は、監査の過程で識別した</w:t>
      </w:r>
      <w:r w:rsidR="00256B2B" w:rsidRPr="00142C4F">
        <w:rPr>
          <w:rFonts w:asciiTheme="minorEastAsia" w:hAnsiTheme="minorEastAsia" w:cs="ＭＳ Ｐゴシック" w:hint="eastAsia"/>
          <w:kern w:val="0"/>
          <w:sz w:val="22"/>
        </w:rPr>
        <w:t>重要な不備</w:t>
      </w:r>
      <w:r w:rsidR="005A5528">
        <w:rPr>
          <w:rFonts w:asciiTheme="minorEastAsia" w:hAnsiTheme="minorEastAsia" w:cs="ＭＳ Ｐゴシック" w:hint="eastAsia"/>
          <w:kern w:val="0"/>
          <w:sz w:val="22"/>
        </w:rPr>
        <w:t>を、</w:t>
      </w:r>
      <w:r w:rsidR="00256B2B" w:rsidRPr="00142C4F">
        <w:rPr>
          <w:rFonts w:asciiTheme="minorEastAsia" w:hAnsiTheme="minorEastAsia" w:cs="ＭＳ Ｐゴシック" w:hint="eastAsia"/>
          <w:kern w:val="0"/>
          <w:sz w:val="22"/>
        </w:rPr>
        <w:t>適時に書面</w:t>
      </w:r>
      <w:r w:rsidR="005A5528">
        <w:rPr>
          <w:rFonts w:asciiTheme="minorEastAsia" w:hAnsiTheme="minorEastAsia" w:cs="ＭＳ Ｐゴシック" w:hint="eastAsia"/>
          <w:kern w:val="0"/>
          <w:sz w:val="22"/>
        </w:rPr>
        <w:t>により</w:t>
      </w:r>
      <w:r w:rsidR="00764E6C" w:rsidRPr="00142C4F">
        <w:rPr>
          <w:rFonts w:asciiTheme="minorEastAsia" w:hAnsiTheme="minorEastAsia" w:cs="ＭＳ Ｐゴシック" w:hint="eastAsia"/>
          <w:kern w:val="0"/>
          <w:sz w:val="22"/>
        </w:rPr>
        <w:t>監事</w:t>
      </w:r>
      <w:r w:rsidR="00256B2B" w:rsidRPr="00142C4F">
        <w:rPr>
          <w:rFonts w:asciiTheme="minorEastAsia" w:hAnsiTheme="minorEastAsia" w:cs="ＭＳ Ｐゴシック" w:hint="eastAsia"/>
          <w:kern w:val="0"/>
          <w:sz w:val="22"/>
        </w:rPr>
        <w:t>に報告しなければならない（監基報265第６項から第８項）</w:t>
      </w:r>
      <w:r w:rsidR="00A83A1E" w:rsidRPr="00142C4F">
        <w:rPr>
          <w:rFonts w:asciiTheme="minorEastAsia" w:hAnsiTheme="minorEastAsia" w:cs="ＭＳ Ｐゴシック" w:hint="eastAsia"/>
          <w:kern w:val="0"/>
          <w:sz w:val="22"/>
        </w:rPr>
        <w:t>。</w:t>
      </w:r>
    </w:p>
    <w:p w14:paraId="1DDD026E" w14:textId="737C559E" w:rsidR="00256B2B" w:rsidRPr="00142C4F" w:rsidRDefault="00256B2B" w:rsidP="00256B2B">
      <w:pPr>
        <w:widowControl/>
        <w:ind w:leftChars="100" w:left="210" w:firstLineChars="100" w:firstLine="220"/>
        <w:rPr>
          <w:rFonts w:asciiTheme="minorEastAsia" w:hAnsiTheme="minorEastAsia" w:cs="ＭＳ Ｐゴシック"/>
          <w:kern w:val="0"/>
          <w:sz w:val="22"/>
        </w:rPr>
      </w:pPr>
      <w:r w:rsidRPr="00142C4F">
        <w:rPr>
          <w:rFonts w:asciiTheme="minorEastAsia" w:hAnsiTheme="minorEastAsia" w:cs="ＭＳ Ｐゴシック" w:hint="eastAsia"/>
          <w:kern w:val="0"/>
          <w:sz w:val="22"/>
        </w:rPr>
        <w:t>また、監査人は、</w:t>
      </w:r>
      <w:r w:rsidR="00406A01" w:rsidRPr="00142C4F">
        <w:rPr>
          <w:rFonts w:asciiTheme="minorEastAsia" w:hAnsiTheme="minorEastAsia" w:cs="ＭＳ Ｐゴシック" w:hint="eastAsia"/>
          <w:kern w:val="0"/>
          <w:sz w:val="22"/>
        </w:rPr>
        <w:t>適切な階層の理事者に</w:t>
      </w:r>
      <w:r w:rsidR="00406A01">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重要な不備は書面で、その他の内部統制の不備のうち</w:t>
      </w:r>
      <w:r w:rsidR="00406A01">
        <w:rPr>
          <w:rFonts w:asciiTheme="minorEastAsia" w:hAnsiTheme="minorEastAsia" w:cs="ＭＳ Ｐゴシック" w:hint="eastAsia"/>
          <w:kern w:val="0"/>
          <w:sz w:val="22"/>
        </w:rPr>
        <w:t>、</w:t>
      </w:r>
      <w:r w:rsidRPr="00142C4F">
        <w:rPr>
          <w:rFonts w:asciiTheme="minorEastAsia" w:hAnsiTheme="minorEastAsia" w:cs="ＭＳ Ｐゴシック" w:hint="eastAsia"/>
          <w:kern w:val="0"/>
          <w:sz w:val="22"/>
        </w:rPr>
        <w:t>監査人が職業</w:t>
      </w:r>
      <w:r w:rsidR="00764E6C" w:rsidRPr="00142C4F">
        <w:rPr>
          <w:rFonts w:asciiTheme="minorEastAsia" w:hAnsiTheme="minorEastAsia" w:cs="ＭＳ Ｐゴシック" w:hint="eastAsia"/>
          <w:kern w:val="0"/>
          <w:sz w:val="22"/>
        </w:rPr>
        <w:t>的</w:t>
      </w:r>
      <w:r w:rsidRPr="00142C4F">
        <w:rPr>
          <w:rFonts w:asciiTheme="minorEastAsia" w:hAnsiTheme="minorEastAsia" w:cs="ＭＳ Ｐゴシック" w:hint="eastAsia"/>
          <w:kern w:val="0"/>
          <w:sz w:val="22"/>
        </w:rPr>
        <w:t>専門家として、適切な階層の</w:t>
      </w:r>
      <w:r w:rsidR="00BC106E" w:rsidRPr="00142C4F">
        <w:rPr>
          <w:rFonts w:asciiTheme="minorEastAsia" w:hAnsiTheme="minorEastAsia" w:cs="ＭＳ Ｐゴシック" w:hint="eastAsia"/>
          <w:kern w:val="0"/>
          <w:sz w:val="22"/>
        </w:rPr>
        <w:t>理事者</w:t>
      </w:r>
      <w:r w:rsidRPr="00142C4F">
        <w:rPr>
          <w:rFonts w:asciiTheme="minorEastAsia" w:hAnsiTheme="minorEastAsia" w:cs="ＭＳ Ｐゴシック" w:hint="eastAsia"/>
          <w:kern w:val="0"/>
          <w:sz w:val="22"/>
        </w:rPr>
        <w:t>の注意を促すに値すると判断したものは、適時に報告しなければならない（監基報265第９項）</w:t>
      </w:r>
      <w:r w:rsidR="00A83A1E" w:rsidRPr="00142C4F">
        <w:rPr>
          <w:rFonts w:asciiTheme="minorEastAsia" w:hAnsiTheme="minorEastAsia" w:cs="ＭＳ Ｐゴシック" w:hint="eastAsia"/>
          <w:kern w:val="0"/>
          <w:sz w:val="22"/>
        </w:rPr>
        <w:t>。</w:t>
      </w:r>
    </w:p>
    <w:p w14:paraId="41AC29F9" w14:textId="77777777" w:rsidR="00BA583B" w:rsidRDefault="00256B2B" w:rsidP="00BA583B">
      <w:pPr>
        <w:widowControl/>
        <w:ind w:leftChars="100" w:left="210" w:firstLineChars="100" w:firstLine="220"/>
        <w:rPr>
          <w:rFonts w:asciiTheme="minorEastAsia" w:hAnsiTheme="minorEastAsia" w:cs="ＭＳ Ｐゴシック"/>
          <w:kern w:val="0"/>
          <w:sz w:val="22"/>
        </w:rPr>
      </w:pPr>
      <w:r w:rsidRPr="00142C4F">
        <w:rPr>
          <w:rFonts w:asciiTheme="minorEastAsia" w:hAnsiTheme="minorEastAsia" w:cs="ＭＳ Ｐゴシック" w:hint="eastAsia"/>
          <w:kern w:val="0"/>
          <w:sz w:val="22"/>
        </w:rPr>
        <w:t>なお、監査人は、重要な不備を報告する際、</w:t>
      </w:r>
      <w:r w:rsidR="00406A01">
        <w:rPr>
          <w:rFonts w:asciiTheme="minorEastAsia" w:hAnsiTheme="minorEastAsia" w:cs="ＭＳ Ｐゴシック" w:hint="eastAsia"/>
          <w:kern w:val="0"/>
          <w:sz w:val="22"/>
        </w:rPr>
        <w:t>以下の(1)(2)を記載しなければならない。</w:t>
      </w:r>
    </w:p>
    <w:p w14:paraId="31AAF503" w14:textId="437FC4E5" w:rsidR="00BA583B" w:rsidRDefault="00256B2B" w:rsidP="00BA583B">
      <w:pPr>
        <w:widowControl/>
        <w:ind w:leftChars="100" w:left="210"/>
        <w:rPr>
          <w:rFonts w:asciiTheme="minorEastAsia" w:hAnsiTheme="minorEastAsia" w:cs="ＭＳ Ｐゴシック"/>
          <w:kern w:val="0"/>
          <w:sz w:val="22"/>
        </w:rPr>
      </w:pPr>
      <w:r w:rsidRPr="00142C4F">
        <w:rPr>
          <w:rFonts w:asciiTheme="minorEastAsia" w:hAnsiTheme="minorEastAsia" w:cs="ＭＳ Ｐゴシック" w:hint="eastAsia"/>
          <w:kern w:val="0"/>
          <w:sz w:val="22"/>
        </w:rPr>
        <w:t>(1)</w:t>
      </w:r>
      <w:r w:rsidR="00BA583B">
        <w:rPr>
          <w:rFonts w:asciiTheme="minorEastAsia" w:hAnsiTheme="minorEastAsia" w:cs="ＭＳ Ｐゴシック" w:hint="eastAsia"/>
          <w:kern w:val="0"/>
          <w:sz w:val="22"/>
        </w:rPr>
        <w:t xml:space="preserve"> </w:t>
      </w:r>
      <w:r w:rsidRPr="00142C4F">
        <w:rPr>
          <w:rFonts w:asciiTheme="minorEastAsia" w:hAnsiTheme="minorEastAsia" w:cs="ＭＳ Ｐゴシック" w:hint="eastAsia"/>
          <w:kern w:val="0"/>
          <w:sz w:val="22"/>
        </w:rPr>
        <w:t>不備の内容とそれによって見込まれる影響の説明</w:t>
      </w:r>
    </w:p>
    <w:p w14:paraId="095E35AE" w14:textId="390E0134" w:rsidR="00BA583B" w:rsidRDefault="00256B2B" w:rsidP="00BA583B">
      <w:pPr>
        <w:widowControl/>
        <w:ind w:leftChars="100" w:left="43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w:t>
      </w:r>
      <w:r w:rsidR="00BA583B">
        <w:rPr>
          <w:rFonts w:asciiTheme="minorEastAsia" w:hAnsiTheme="minorEastAsia" w:cs="ＭＳ Ｐゴシック" w:hint="eastAsia"/>
          <w:kern w:val="0"/>
          <w:sz w:val="22"/>
        </w:rPr>
        <w:t xml:space="preserve"> </w:t>
      </w:r>
      <w:r w:rsidR="007902B9" w:rsidRPr="00142C4F">
        <w:rPr>
          <w:rFonts w:asciiTheme="minorEastAsia" w:hAnsiTheme="minorEastAsia" w:cs="ＭＳ Ｐゴシック" w:hint="eastAsia"/>
          <w:kern w:val="0"/>
          <w:sz w:val="22"/>
        </w:rPr>
        <w:t>監事及び理事者</w:t>
      </w:r>
      <w:r w:rsidRPr="00142C4F">
        <w:rPr>
          <w:rFonts w:asciiTheme="minorEastAsia" w:hAnsiTheme="minorEastAsia" w:cs="ＭＳ Ｐゴシック" w:hint="eastAsia"/>
          <w:kern w:val="0"/>
          <w:sz w:val="22"/>
        </w:rPr>
        <w:t>が、当該報告の前提を理解するための十分な情報。特に</w:t>
      </w:r>
      <w:r w:rsidR="00406A01">
        <w:rPr>
          <w:rFonts w:asciiTheme="minorEastAsia" w:hAnsiTheme="minorEastAsia" w:cs="ＭＳ Ｐゴシック" w:hint="eastAsia"/>
          <w:kern w:val="0"/>
          <w:sz w:val="22"/>
        </w:rPr>
        <w:t>、次の①から③を説明しなければならない。</w:t>
      </w:r>
    </w:p>
    <w:p w14:paraId="374EAEAB" w14:textId="6951064C" w:rsidR="00BA583B" w:rsidRDefault="00256B2B" w:rsidP="00BA583B">
      <w:pPr>
        <w:widowControl/>
        <w:ind w:leftChars="200" w:left="420"/>
        <w:rPr>
          <w:rFonts w:asciiTheme="minorEastAsia" w:hAnsiTheme="minorEastAsia" w:cs="ＭＳ Ｐゴシック"/>
          <w:kern w:val="0"/>
          <w:sz w:val="22"/>
        </w:rPr>
      </w:pPr>
      <w:r w:rsidRPr="00142C4F">
        <w:rPr>
          <w:rFonts w:asciiTheme="minorEastAsia" w:hAnsiTheme="minorEastAsia" w:cs="ＭＳ Ｐゴシック" w:hint="eastAsia"/>
          <w:kern w:val="0"/>
          <w:sz w:val="22"/>
        </w:rPr>
        <w:t>①</w:t>
      </w:r>
      <w:r w:rsidR="00BA583B">
        <w:rPr>
          <w:rFonts w:asciiTheme="minorEastAsia" w:hAnsiTheme="minorEastAsia" w:cs="ＭＳ Ｐゴシック" w:hint="eastAsia"/>
          <w:kern w:val="0"/>
          <w:sz w:val="22"/>
        </w:rPr>
        <w:t xml:space="preserve">　</w:t>
      </w:r>
      <w:r w:rsidRPr="00142C4F">
        <w:rPr>
          <w:rFonts w:asciiTheme="minorEastAsia" w:hAnsiTheme="minorEastAsia" w:cs="ＭＳ Ｐゴシック" w:hint="eastAsia"/>
          <w:kern w:val="0"/>
          <w:sz w:val="22"/>
        </w:rPr>
        <w:t>監査の目的は、財務諸表に対する監査人の意見を表明することにある旨</w:t>
      </w:r>
    </w:p>
    <w:p w14:paraId="7344C02B" w14:textId="77777777" w:rsidR="00BA583B" w:rsidRDefault="00256B2B" w:rsidP="00BA583B">
      <w:pPr>
        <w:widowControl/>
        <w:ind w:leftChars="200" w:left="64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②</w:t>
      </w:r>
      <w:r w:rsidR="00BA583B">
        <w:rPr>
          <w:rFonts w:asciiTheme="minorEastAsia" w:hAnsiTheme="minorEastAsia" w:cs="ＭＳ Ｐゴシック" w:hint="eastAsia"/>
          <w:kern w:val="0"/>
          <w:sz w:val="22"/>
        </w:rPr>
        <w:t xml:space="preserve">　</w:t>
      </w:r>
      <w:r w:rsidRPr="00142C4F">
        <w:rPr>
          <w:rFonts w:asciiTheme="minorEastAsia" w:hAnsiTheme="minorEastAsia" w:cs="ＭＳ Ｐゴシック" w:hint="eastAsia"/>
          <w:kern w:val="0"/>
          <w:sz w:val="22"/>
        </w:rPr>
        <w:t>監査には、財務諸表の作成に関連する内部統制の検討が含まれるが、これは、状況に応じた適切な監査手続を立案するためであり、内部統制の有効性に対して意見を表明するためではない旨</w:t>
      </w:r>
    </w:p>
    <w:p w14:paraId="42B2F3C7" w14:textId="646B8CB7" w:rsidR="00256B2B" w:rsidRPr="00142C4F" w:rsidRDefault="00256B2B" w:rsidP="0004371E">
      <w:pPr>
        <w:widowControl/>
        <w:spacing w:afterLines="50" w:after="180"/>
        <w:ind w:leftChars="200" w:left="64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lastRenderedPageBreak/>
        <w:t>③</w:t>
      </w:r>
      <w:r w:rsidR="00BA583B">
        <w:rPr>
          <w:rFonts w:asciiTheme="minorEastAsia" w:hAnsiTheme="minorEastAsia" w:cs="ＭＳ Ｐゴシック" w:hint="eastAsia"/>
          <w:kern w:val="0"/>
          <w:sz w:val="22"/>
        </w:rPr>
        <w:t xml:space="preserve">　</w:t>
      </w:r>
      <w:r w:rsidRPr="00142C4F">
        <w:rPr>
          <w:rFonts w:asciiTheme="minorEastAsia" w:hAnsiTheme="minorEastAsia" w:cs="ＭＳ Ｐゴシック" w:hint="eastAsia"/>
          <w:kern w:val="0"/>
          <w:sz w:val="22"/>
        </w:rPr>
        <w:t>報告する事項は、監査人が、監査の過程で識別し</w:t>
      </w:r>
      <w:r w:rsidR="007902B9" w:rsidRPr="00142C4F">
        <w:rPr>
          <w:rFonts w:asciiTheme="minorEastAsia" w:hAnsiTheme="minorEastAsia" w:cs="ＭＳ Ｐゴシック" w:hint="eastAsia"/>
          <w:kern w:val="0"/>
          <w:sz w:val="22"/>
        </w:rPr>
        <w:t>監事</w:t>
      </w:r>
      <w:r w:rsidRPr="00142C4F">
        <w:rPr>
          <w:rFonts w:asciiTheme="minorEastAsia" w:hAnsiTheme="minorEastAsia" w:cs="ＭＳ Ｐゴシック" w:hint="eastAsia"/>
          <w:kern w:val="0"/>
          <w:sz w:val="22"/>
        </w:rPr>
        <w:t>に報告するに値するほど重要と判断した不備に限定される旨（監基報265第10項）。</w:t>
      </w:r>
    </w:p>
    <w:p w14:paraId="663EED83" w14:textId="0E2A72D3" w:rsidR="00256B2B" w:rsidRPr="00142C4F" w:rsidRDefault="00D06EBB"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27</w:t>
      </w:r>
      <w:r w:rsidR="007A7BF4">
        <w:rPr>
          <w:rFonts w:asciiTheme="minorEastAsia" w:hAnsiTheme="minorEastAsia" w:cs="ＭＳ Ｐゴシック" w:hint="eastAsia"/>
          <w:kern w:val="0"/>
          <w:sz w:val="22"/>
        </w:rPr>
        <w:t>．</w:t>
      </w:r>
      <w:r w:rsidR="00256B2B" w:rsidRPr="00142C4F">
        <w:rPr>
          <w:rFonts w:asciiTheme="minorEastAsia" w:hAnsiTheme="minorEastAsia" w:cs="ＭＳ Ｐゴシック"/>
          <w:kern w:val="0"/>
          <w:sz w:val="22"/>
        </w:rPr>
        <w:t>社会福祉法人</w:t>
      </w:r>
      <w:r w:rsidR="006F0F9A">
        <w:rPr>
          <w:rFonts w:asciiTheme="minorEastAsia" w:hAnsiTheme="minorEastAsia" w:cs="ＭＳ Ｐゴシック" w:hint="eastAsia"/>
          <w:kern w:val="0"/>
          <w:sz w:val="22"/>
        </w:rPr>
        <w:t>の</w:t>
      </w:r>
      <w:r w:rsidR="00256B2B" w:rsidRPr="00142C4F">
        <w:rPr>
          <w:rFonts w:asciiTheme="minorEastAsia" w:hAnsiTheme="minorEastAsia" w:cs="ＭＳ Ｐゴシック"/>
          <w:kern w:val="0"/>
          <w:sz w:val="22"/>
        </w:rPr>
        <w:t>会計監査に</w:t>
      </w:r>
      <w:r w:rsidR="002B69F0" w:rsidRPr="00142C4F">
        <w:rPr>
          <w:rFonts w:asciiTheme="minorEastAsia" w:hAnsiTheme="minorEastAsia" w:cs="ＭＳ Ｐゴシック" w:hint="eastAsia"/>
          <w:kern w:val="0"/>
          <w:sz w:val="22"/>
        </w:rPr>
        <w:t>対する</w:t>
      </w:r>
      <w:r w:rsidR="00256B2B" w:rsidRPr="00142C4F">
        <w:rPr>
          <w:rFonts w:asciiTheme="minorEastAsia" w:hAnsiTheme="minorEastAsia" w:cs="ＭＳ Ｐゴシック"/>
          <w:kern w:val="0"/>
          <w:sz w:val="22"/>
        </w:rPr>
        <w:t>社会的な期待に応える観点からは、</w:t>
      </w:r>
      <w:r w:rsidR="00256B2B" w:rsidRPr="00142C4F">
        <w:rPr>
          <w:rFonts w:asciiTheme="minorEastAsia" w:hAnsiTheme="minorEastAsia" w:cs="ＭＳ Ｐゴシック" w:hint="eastAsia"/>
          <w:kern w:val="0"/>
          <w:sz w:val="22"/>
        </w:rPr>
        <w:t>経営の透明性</w:t>
      </w:r>
      <w:r w:rsidR="006F0F9A">
        <w:rPr>
          <w:rFonts w:asciiTheme="minorEastAsia" w:hAnsiTheme="minorEastAsia" w:cs="ＭＳ Ｐゴシック" w:hint="eastAsia"/>
          <w:kern w:val="0"/>
          <w:sz w:val="22"/>
        </w:rPr>
        <w:t>の</w:t>
      </w:r>
      <w:r w:rsidR="00256B2B" w:rsidRPr="00142C4F">
        <w:rPr>
          <w:rFonts w:asciiTheme="minorEastAsia" w:hAnsiTheme="minorEastAsia" w:cs="ＭＳ Ｐゴシック" w:hint="eastAsia"/>
          <w:kern w:val="0"/>
          <w:sz w:val="22"/>
        </w:rPr>
        <w:t>向上や内部統制の向上の観点から、</w:t>
      </w:r>
      <w:r w:rsidR="00C25131" w:rsidRPr="008144BA">
        <w:rPr>
          <w:rFonts w:asciiTheme="minorEastAsia" w:hAnsiTheme="minorEastAsia" w:cs="ＭＳ Ｐゴシック" w:hint="eastAsia"/>
          <w:kern w:val="0"/>
          <w:sz w:val="22"/>
        </w:rPr>
        <w:t>法人運営の</w:t>
      </w:r>
      <w:r w:rsidR="00256B2B" w:rsidRPr="00142C4F">
        <w:rPr>
          <w:rFonts w:asciiTheme="minorEastAsia" w:hAnsiTheme="minorEastAsia" w:cs="ＭＳ Ｐゴシック" w:hint="eastAsia"/>
          <w:kern w:val="0"/>
          <w:sz w:val="22"/>
        </w:rPr>
        <w:t>課題として認識した事項について、社会福祉法人に指摘し改善を促すために助言を</w:t>
      </w:r>
      <w:r w:rsidR="002B69F0" w:rsidRPr="00142C4F">
        <w:rPr>
          <w:rFonts w:asciiTheme="minorEastAsia" w:hAnsiTheme="minorEastAsia" w:cs="ＭＳ Ｐゴシック" w:hint="eastAsia"/>
          <w:kern w:val="0"/>
          <w:sz w:val="22"/>
        </w:rPr>
        <w:t>行う</w:t>
      </w:r>
      <w:r w:rsidR="00256B2B" w:rsidRPr="00142C4F">
        <w:rPr>
          <w:rFonts w:asciiTheme="minorEastAsia" w:hAnsiTheme="minorEastAsia" w:cs="ＭＳ Ｐゴシック" w:hint="eastAsia"/>
          <w:kern w:val="0"/>
          <w:sz w:val="22"/>
        </w:rPr>
        <w:t>ことが</w:t>
      </w:r>
      <w:r w:rsidR="002B69F0" w:rsidRPr="00142C4F">
        <w:rPr>
          <w:rFonts w:asciiTheme="minorEastAsia" w:hAnsiTheme="minorEastAsia" w:cs="ＭＳ Ｐゴシック" w:hint="eastAsia"/>
          <w:kern w:val="0"/>
          <w:sz w:val="22"/>
        </w:rPr>
        <w:t>期待</w:t>
      </w:r>
      <w:r w:rsidR="00256B2B" w:rsidRPr="00142C4F">
        <w:rPr>
          <w:rFonts w:asciiTheme="minorEastAsia" w:hAnsiTheme="minorEastAsia" w:cs="ＭＳ Ｐゴシック" w:hint="eastAsia"/>
          <w:kern w:val="0"/>
          <w:sz w:val="22"/>
        </w:rPr>
        <w:t>される。</w:t>
      </w:r>
    </w:p>
    <w:p w14:paraId="172A9ABA" w14:textId="0D83D42F" w:rsidR="00256B2B" w:rsidRPr="008144BA" w:rsidRDefault="00D06EBB" w:rsidP="00CA3716">
      <w:pPr>
        <w:widowControl/>
        <w:spacing w:afterLines="50" w:after="180"/>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28</w:t>
      </w:r>
      <w:r w:rsidR="00256B2B" w:rsidRPr="00142C4F">
        <w:rPr>
          <w:rFonts w:asciiTheme="minorEastAsia" w:hAnsiTheme="minorEastAsia" w:cs="ＭＳ Ｐゴシック" w:hint="eastAsia"/>
          <w:kern w:val="0"/>
          <w:sz w:val="22"/>
        </w:rPr>
        <w:t>．内部統制の検討に</w:t>
      </w:r>
      <w:r w:rsidR="002B69F0" w:rsidRPr="00142C4F">
        <w:rPr>
          <w:rFonts w:asciiTheme="minorEastAsia" w:hAnsiTheme="minorEastAsia" w:cs="ＭＳ Ｐゴシック" w:hint="eastAsia"/>
          <w:kern w:val="0"/>
          <w:sz w:val="22"/>
        </w:rPr>
        <w:t>当たって</w:t>
      </w:r>
      <w:r w:rsidR="00256B2B" w:rsidRPr="00142C4F">
        <w:rPr>
          <w:rFonts w:asciiTheme="minorEastAsia" w:hAnsiTheme="minorEastAsia" w:cs="ＭＳ Ｐゴシック" w:hint="eastAsia"/>
          <w:kern w:val="0"/>
          <w:sz w:val="22"/>
        </w:rPr>
        <w:t>は、(1)法人全般の統制、(2)各種事業の統制</w:t>
      </w:r>
      <w:r w:rsidR="000D7782" w:rsidRPr="00142C4F">
        <w:rPr>
          <w:rFonts w:asciiTheme="minorEastAsia" w:hAnsiTheme="minorEastAsia" w:cs="ＭＳ Ｐゴシック" w:hint="eastAsia"/>
          <w:kern w:val="0"/>
          <w:sz w:val="22"/>
        </w:rPr>
        <w:t>、</w:t>
      </w:r>
      <w:r w:rsidR="00256B2B" w:rsidRPr="00142C4F">
        <w:rPr>
          <w:rFonts w:asciiTheme="minorEastAsia" w:hAnsiTheme="minorEastAsia" w:cs="ＭＳ Ｐゴシック" w:hint="eastAsia"/>
          <w:kern w:val="0"/>
          <w:sz w:val="22"/>
        </w:rPr>
        <w:t>(3)決算の統制に関して、</w:t>
      </w:r>
      <w:r w:rsidR="00B247EE" w:rsidRPr="008144BA">
        <w:rPr>
          <w:rFonts w:asciiTheme="minorEastAsia" w:hAnsiTheme="minorEastAsia" w:cs="ＭＳ Ｐゴシック" w:hint="eastAsia"/>
          <w:kern w:val="0"/>
          <w:sz w:val="22"/>
        </w:rPr>
        <w:t>例えば</w:t>
      </w:r>
      <w:r w:rsidR="0079623B" w:rsidRPr="008144BA">
        <w:rPr>
          <w:rFonts w:asciiTheme="minorEastAsia" w:hAnsiTheme="minorEastAsia" w:cs="ＭＳ Ｐゴシック" w:hint="eastAsia"/>
          <w:kern w:val="0"/>
          <w:sz w:val="22"/>
        </w:rPr>
        <w:t>《</w:t>
      </w:r>
      <w:r w:rsidR="00256B2B" w:rsidRPr="008144BA">
        <w:rPr>
          <w:rFonts w:asciiTheme="minorEastAsia" w:hAnsiTheme="minorEastAsia" w:cs="ＭＳ Ｐゴシック" w:hint="eastAsia"/>
          <w:kern w:val="0"/>
          <w:sz w:val="22"/>
        </w:rPr>
        <w:t>付録</w:t>
      </w:r>
      <w:r w:rsidR="00B247EE" w:rsidRPr="008144BA">
        <w:rPr>
          <w:rFonts w:asciiTheme="minorEastAsia" w:hAnsiTheme="minorEastAsia" w:cs="ＭＳ Ｐゴシック" w:hint="eastAsia"/>
          <w:kern w:val="0"/>
          <w:sz w:val="22"/>
        </w:rPr>
        <w:t>２</w:t>
      </w:r>
      <w:r w:rsidR="009A1C9E">
        <w:rPr>
          <w:rFonts w:asciiTheme="minorEastAsia" w:hAnsiTheme="minorEastAsia" w:cs="ＭＳ Ｐゴシック" w:hint="eastAsia"/>
          <w:kern w:val="0"/>
          <w:sz w:val="22"/>
        </w:rPr>
        <w:t xml:space="preserve">　</w:t>
      </w:r>
      <w:r w:rsidR="00256B2B" w:rsidRPr="008144BA">
        <w:rPr>
          <w:rFonts w:asciiTheme="minorEastAsia" w:hAnsiTheme="minorEastAsia" w:cs="ＭＳ Ｐゴシック" w:hint="eastAsia"/>
          <w:kern w:val="0"/>
          <w:sz w:val="22"/>
        </w:rPr>
        <w:t>社会福祉法人における財務会計に関する内部統制</w:t>
      </w:r>
      <w:r w:rsidR="00CC1EB6" w:rsidRPr="008144BA">
        <w:rPr>
          <w:rFonts w:asciiTheme="minorEastAsia" w:hAnsiTheme="minorEastAsia" w:cs="ＭＳ Ｐゴシック" w:hint="eastAsia"/>
          <w:kern w:val="0"/>
          <w:sz w:val="22"/>
        </w:rPr>
        <w:t>の項目（例示）</w:t>
      </w:r>
      <w:r w:rsidR="00A83A1E" w:rsidRPr="008144BA">
        <w:rPr>
          <w:rFonts w:asciiTheme="minorEastAsia" w:hAnsiTheme="minorEastAsia" w:cs="ＭＳ Ｐゴシック" w:hint="eastAsia"/>
          <w:kern w:val="0"/>
          <w:sz w:val="22"/>
        </w:rPr>
        <w:t>》</w:t>
      </w:r>
      <w:r w:rsidR="00256B2B" w:rsidRPr="008144BA">
        <w:rPr>
          <w:rFonts w:asciiTheme="minorEastAsia" w:hAnsiTheme="minorEastAsia" w:cs="ＭＳ Ｐゴシック" w:hint="eastAsia"/>
          <w:kern w:val="0"/>
          <w:sz w:val="22"/>
        </w:rPr>
        <w:t>に示された項目の整備・運用状況に留意し、内部統制の重要な不備やその他の内部統制の不備について、監基報265に基づき</w:t>
      </w:r>
      <w:r w:rsidR="003510F1">
        <w:rPr>
          <w:rFonts w:asciiTheme="minorEastAsia" w:hAnsiTheme="minorEastAsia" w:cs="ＭＳ Ｐゴシック" w:hint="eastAsia"/>
          <w:kern w:val="0"/>
          <w:sz w:val="22"/>
        </w:rPr>
        <w:t>ガバナンスに責任を有する者</w:t>
      </w:r>
      <w:r w:rsidR="00256B2B" w:rsidRPr="008144BA">
        <w:rPr>
          <w:rFonts w:asciiTheme="minorEastAsia" w:hAnsiTheme="minorEastAsia" w:cs="ＭＳ Ｐゴシック" w:hint="eastAsia"/>
          <w:kern w:val="0"/>
          <w:sz w:val="22"/>
        </w:rPr>
        <w:t>とコミュニケーションを行う。</w:t>
      </w:r>
    </w:p>
    <w:p w14:paraId="19A7008E" w14:textId="42A23AB2" w:rsidR="00544B8E" w:rsidRPr="00294C04" w:rsidRDefault="00892053" w:rsidP="00544B8E">
      <w:pPr>
        <w:widowControl/>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29．所轄庁が、</w:t>
      </w:r>
      <w:r w:rsidR="0081717C">
        <w:rPr>
          <w:rFonts w:asciiTheme="minorEastAsia" w:hAnsiTheme="minorEastAsia" w:cs="ＭＳ Ｐゴシック" w:hint="eastAsia"/>
          <w:kern w:val="0"/>
          <w:sz w:val="22"/>
        </w:rPr>
        <w:t>社会福祉</w:t>
      </w:r>
      <w:r w:rsidRPr="00892053">
        <w:rPr>
          <w:rFonts w:asciiTheme="minorEastAsia" w:hAnsiTheme="minorEastAsia" w:cs="ＭＳ Ｐゴシック" w:hint="eastAsia"/>
          <w:kern w:val="0"/>
          <w:sz w:val="22"/>
        </w:rPr>
        <w:t>法第</w:t>
      </w:r>
      <w:r w:rsidRPr="00C91443">
        <w:rPr>
          <w:rFonts w:asciiTheme="minorEastAsia" w:hAnsiTheme="minorEastAsia" w:cs="ＭＳ Ｐゴシック" w:hint="eastAsia"/>
          <w:kern w:val="0"/>
          <w:sz w:val="22"/>
        </w:rPr>
        <w:t>56条第１項の規定等に基づく指導監査を行う場合、「社会福祉法人指導監査実施要綱の制定について」（</w:t>
      </w:r>
      <w:r w:rsidRPr="00294C04">
        <w:rPr>
          <w:rFonts w:asciiTheme="minorEastAsia" w:hAnsiTheme="minorEastAsia" w:cs="ＭＳ Ｐゴシック" w:hint="eastAsia"/>
          <w:kern w:val="0"/>
          <w:sz w:val="22"/>
        </w:rPr>
        <w:t>平成</w:t>
      </w:r>
      <w:r w:rsidRPr="00294C04">
        <w:rPr>
          <w:rFonts w:asciiTheme="minorEastAsia" w:hAnsiTheme="minorEastAsia" w:cs="ＭＳ Ｐゴシック"/>
          <w:kern w:val="0"/>
          <w:sz w:val="22"/>
        </w:rPr>
        <w:t>29年</w:t>
      </w:r>
      <w:r w:rsidR="00746CB6" w:rsidRPr="0004371E">
        <w:rPr>
          <w:rFonts w:asciiTheme="minorEastAsia" w:hAnsiTheme="minorEastAsia" w:cs="ＭＳ Ｐゴシック" w:hint="eastAsia"/>
          <w:kern w:val="0"/>
          <w:sz w:val="22"/>
        </w:rPr>
        <w:t>４</w:t>
      </w:r>
      <w:r w:rsidRPr="00294C04">
        <w:rPr>
          <w:rFonts w:asciiTheme="minorEastAsia" w:hAnsiTheme="minorEastAsia" w:cs="ＭＳ Ｐゴシック"/>
          <w:kern w:val="0"/>
          <w:sz w:val="22"/>
        </w:rPr>
        <w:t>月</w:t>
      </w:r>
      <w:r w:rsidR="00746CB6" w:rsidRPr="0004371E">
        <w:rPr>
          <w:rFonts w:asciiTheme="minorEastAsia" w:hAnsiTheme="minorEastAsia" w:cs="ＭＳ Ｐゴシック"/>
          <w:kern w:val="0"/>
          <w:sz w:val="22"/>
        </w:rPr>
        <w:t>27</w:t>
      </w:r>
      <w:r w:rsidRPr="00294C04">
        <w:rPr>
          <w:rFonts w:asciiTheme="minorEastAsia" w:hAnsiTheme="minorEastAsia" w:cs="ＭＳ Ｐゴシック"/>
          <w:kern w:val="0"/>
          <w:sz w:val="22"/>
        </w:rPr>
        <w:t>日</w:t>
      </w:r>
      <w:r w:rsidR="00746CB6" w:rsidRPr="00294C04">
        <w:rPr>
          <w:rFonts w:asciiTheme="minorEastAsia" w:hAnsiTheme="minorEastAsia" w:cs="ＭＳ Ｐゴシック"/>
          <w:kern w:val="0"/>
          <w:sz w:val="22"/>
        </w:rPr>
        <w:t xml:space="preserve"> </w:t>
      </w:r>
      <w:r w:rsidRPr="00294C04">
        <w:rPr>
          <w:rFonts w:asciiTheme="minorEastAsia" w:hAnsiTheme="minorEastAsia" w:cs="ＭＳ Ｐゴシック" w:hint="eastAsia"/>
          <w:kern w:val="0"/>
          <w:sz w:val="22"/>
        </w:rPr>
        <w:t>厚生労働省雇用均等・児童家庭局長、社会・援護局長、老健局長連名通知）別添「社会福祉法人</w:t>
      </w:r>
      <w:r w:rsidR="00AC41F2" w:rsidRPr="00294C04">
        <w:rPr>
          <w:rFonts w:asciiTheme="minorEastAsia" w:hAnsiTheme="minorEastAsia" w:cs="ＭＳ Ｐゴシック" w:hint="eastAsia"/>
          <w:kern w:val="0"/>
          <w:sz w:val="22"/>
        </w:rPr>
        <w:t>指導</w:t>
      </w:r>
      <w:r w:rsidRPr="00294C04">
        <w:rPr>
          <w:rFonts w:asciiTheme="minorEastAsia" w:hAnsiTheme="minorEastAsia" w:cs="ＭＳ Ｐゴシック" w:hint="eastAsia"/>
          <w:kern w:val="0"/>
          <w:sz w:val="22"/>
        </w:rPr>
        <w:t>監査実施要綱」により、一般監査の実施の周期の延長等を行うことができることとされている。</w:t>
      </w:r>
    </w:p>
    <w:p w14:paraId="25355289" w14:textId="64B2A311" w:rsidR="00544B8E" w:rsidRDefault="00544B8E" w:rsidP="00544B8E">
      <w:pPr>
        <w:widowControl/>
        <w:spacing w:afterLines="50" w:after="180"/>
        <w:ind w:leftChars="100" w:left="210" w:firstLineChars="100" w:firstLine="220"/>
        <w:rPr>
          <w:rFonts w:asciiTheme="minorEastAsia" w:hAnsiTheme="minorEastAsia" w:cs="ＭＳ Ｐゴシック"/>
          <w:kern w:val="0"/>
          <w:sz w:val="22"/>
        </w:rPr>
      </w:pPr>
      <w:r w:rsidRPr="00294C04">
        <w:rPr>
          <w:rFonts w:asciiTheme="minorEastAsia" w:hAnsiTheme="minorEastAsia" w:cs="ＭＳ Ｐゴシック" w:hint="eastAsia"/>
          <w:kern w:val="0"/>
          <w:sz w:val="22"/>
        </w:rPr>
        <w:t>さらに</w:t>
      </w:r>
      <w:r w:rsidR="00892053" w:rsidRPr="00294C04">
        <w:rPr>
          <w:rFonts w:asciiTheme="minorEastAsia" w:hAnsiTheme="minorEastAsia" w:cs="ＭＳ Ｐゴシック" w:hint="eastAsia"/>
          <w:kern w:val="0"/>
          <w:sz w:val="22"/>
        </w:rPr>
        <w:t>、「会計監査及び専門家による支援等について」（平成</w:t>
      </w:r>
      <w:r w:rsidR="00892053" w:rsidRPr="00294C04">
        <w:rPr>
          <w:rFonts w:asciiTheme="minorEastAsia" w:hAnsiTheme="minorEastAsia" w:cs="ＭＳ Ｐゴシック"/>
          <w:kern w:val="0"/>
          <w:sz w:val="22"/>
        </w:rPr>
        <w:t>29年</w:t>
      </w:r>
      <w:r w:rsidR="00746CB6" w:rsidRPr="0004371E">
        <w:rPr>
          <w:rFonts w:asciiTheme="minorEastAsia" w:hAnsiTheme="minorEastAsia" w:cs="ＭＳ Ｐゴシック" w:hint="eastAsia"/>
          <w:kern w:val="0"/>
          <w:sz w:val="22"/>
        </w:rPr>
        <w:t>４</w:t>
      </w:r>
      <w:r w:rsidR="00892053" w:rsidRPr="00294C04">
        <w:rPr>
          <w:rFonts w:asciiTheme="minorEastAsia" w:hAnsiTheme="minorEastAsia" w:cs="ＭＳ Ｐゴシック"/>
          <w:kern w:val="0"/>
          <w:sz w:val="22"/>
        </w:rPr>
        <w:t>月</w:t>
      </w:r>
      <w:r w:rsidR="00746CB6" w:rsidRPr="0004371E">
        <w:rPr>
          <w:rFonts w:asciiTheme="minorEastAsia" w:hAnsiTheme="minorEastAsia" w:cs="ＭＳ Ｐゴシック"/>
          <w:kern w:val="0"/>
          <w:sz w:val="22"/>
        </w:rPr>
        <w:t>27</w:t>
      </w:r>
      <w:r w:rsidR="00892053" w:rsidRPr="00294C04">
        <w:rPr>
          <w:rFonts w:asciiTheme="minorEastAsia" w:hAnsiTheme="minorEastAsia" w:cs="ＭＳ Ｐゴシック"/>
          <w:kern w:val="0"/>
          <w:sz w:val="22"/>
        </w:rPr>
        <w:t>日</w:t>
      </w:r>
      <w:r w:rsidR="00746CB6">
        <w:rPr>
          <w:rFonts w:asciiTheme="minorEastAsia" w:hAnsiTheme="minorEastAsia" w:cs="ＭＳ Ｐゴシック" w:hint="eastAsia"/>
          <w:kern w:val="0"/>
          <w:sz w:val="22"/>
        </w:rPr>
        <w:t xml:space="preserve"> </w:t>
      </w:r>
      <w:r w:rsidR="00892053" w:rsidRPr="00C91443">
        <w:rPr>
          <w:rFonts w:asciiTheme="minorEastAsia" w:hAnsiTheme="minorEastAsia" w:cs="ＭＳ Ｐゴシック" w:hint="eastAsia"/>
          <w:kern w:val="0"/>
          <w:sz w:val="22"/>
        </w:rPr>
        <w:t>厚生労働省社会・援護局</w:t>
      </w:r>
      <w:r w:rsidR="00D4699F" w:rsidRPr="00C91443">
        <w:rPr>
          <w:rFonts w:asciiTheme="minorEastAsia" w:hAnsiTheme="minorEastAsia" w:cs="ＭＳ Ｐゴシック" w:hint="eastAsia"/>
          <w:kern w:val="0"/>
          <w:sz w:val="22"/>
        </w:rPr>
        <w:t>福祉基盤課長</w:t>
      </w:r>
      <w:r w:rsidR="00892053" w:rsidRPr="00C91443">
        <w:rPr>
          <w:rFonts w:asciiTheme="minorEastAsia" w:hAnsiTheme="minorEastAsia" w:cs="ＭＳ Ｐゴシック" w:hint="eastAsia"/>
          <w:kern w:val="0"/>
          <w:sz w:val="22"/>
        </w:rPr>
        <w:t>通知）</w:t>
      </w:r>
      <w:r w:rsidR="00AC41F2" w:rsidRPr="00C91443">
        <w:rPr>
          <w:rFonts w:asciiTheme="minorEastAsia" w:hAnsiTheme="minorEastAsia" w:cs="ＭＳ Ｐゴシック" w:hint="eastAsia"/>
          <w:kern w:val="0"/>
          <w:sz w:val="22"/>
        </w:rPr>
        <w:t>（以下「課長通知」という。）</w:t>
      </w:r>
      <w:r w:rsidR="00D4699F" w:rsidRPr="00C91443">
        <w:rPr>
          <w:rFonts w:asciiTheme="minorEastAsia" w:hAnsiTheme="minorEastAsia" w:cs="ＭＳ Ｐゴシック" w:hint="eastAsia"/>
          <w:kern w:val="0"/>
          <w:sz w:val="22"/>
        </w:rPr>
        <w:t>においては、法人が会計監査人による監査を受けたときは、「独立監査人の監査報告書」及び監査の実施概要や監査の過程で発見された内部統制の重要な不備等を記載した報告書（以下「</w:t>
      </w:r>
      <w:r w:rsidR="00461A4B" w:rsidRPr="00C91443">
        <w:rPr>
          <w:rFonts w:asciiTheme="minorEastAsia" w:hAnsiTheme="minorEastAsia" w:cs="ＭＳ Ｐゴシック" w:hint="eastAsia"/>
          <w:kern w:val="0"/>
          <w:sz w:val="22"/>
        </w:rPr>
        <w:t>監査実施概要及び監査結果の説明書</w:t>
      </w:r>
      <w:r w:rsidR="00D4699F" w:rsidRPr="00C91443">
        <w:rPr>
          <w:rFonts w:asciiTheme="minorEastAsia" w:hAnsiTheme="minorEastAsia" w:cs="ＭＳ Ｐゴシック" w:hint="eastAsia"/>
          <w:kern w:val="0"/>
          <w:sz w:val="22"/>
        </w:rPr>
        <w:t>」</w:t>
      </w:r>
      <w:r w:rsidR="00D4699F" w:rsidRPr="00D4699F">
        <w:rPr>
          <w:rFonts w:asciiTheme="minorEastAsia" w:hAnsiTheme="minorEastAsia" w:cs="ＭＳ Ｐゴシック" w:hint="eastAsia"/>
          <w:kern w:val="0"/>
          <w:sz w:val="22"/>
        </w:rPr>
        <w:t>という。）を会計監査人から受領すること、会計監査人の監事への不正の行為等に関する報告</w:t>
      </w:r>
      <w:r>
        <w:rPr>
          <w:rFonts w:asciiTheme="minorEastAsia" w:hAnsiTheme="minorEastAsia" w:cs="ＭＳ Ｐゴシック" w:hint="eastAsia"/>
          <w:kern w:val="0"/>
          <w:sz w:val="22"/>
        </w:rPr>
        <w:t>（社会福祉法第45条の19第</w:t>
      </w:r>
      <w:r w:rsidR="00E01689">
        <w:rPr>
          <w:rFonts w:asciiTheme="minorEastAsia" w:hAnsiTheme="minorEastAsia" w:cs="ＭＳ Ｐゴシック" w:hint="eastAsia"/>
          <w:kern w:val="0"/>
          <w:sz w:val="22"/>
        </w:rPr>
        <w:t>６</w:t>
      </w:r>
      <w:r>
        <w:rPr>
          <w:rFonts w:asciiTheme="minorEastAsia" w:hAnsiTheme="minorEastAsia" w:cs="ＭＳ Ｐゴシック" w:hint="eastAsia"/>
          <w:kern w:val="0"/>
          <w:sz w:val="22"/>
        </w:rPr>
        <w:t>項の規定で準用される</w:t>
      </w:r>
      <w:r w:rsidRPr="00D4699F">
        <w:rPr>
          <w:rFonts w:asciiTheme="minorEastAsia" w:hAnsiTheme="minorEastAsia" w:cs="ＭＳ Ｐゴシック" w:hint="eastAsia"/>
          <w:kern w:val="0"/>
          <w:sz w:val="22"/>
        </w:rPr>
        <w:t>一般社団法人及び一般財団法人に関する法律第108条第１項</w:t>
      </w:r>
      <w:r>
        <w:rPr>
          <w:rFonts w:asciiTheme="minorEastAsia" w:hAnsiTheme="minorEastAsia" w:cs="ＭＳ Ｐゴシック" w:hint="eastAsia"/>
          <w:kern w:val="0"/>
          <w:sz w:val="22"/>
        </w:rPr>
        <w:t>の規定に基づく）</w:t>
      </w:r>
      <w:r w:rsidR="00D4699F" w:rsidRPr="00D4699F">
        <w:rPr>
          <w:rFonts w:asciiTheme="minorEastAsia" w:hAnsiTheme="minorEastAsia" w:cs="ＭＳ Ｐゴシック" w:hint="eastAsia"/>
          <w:kern w:val="0"/>
          <w:sz w:val="22"/>
        </w:rPr>
        <w:t>及び会計監査人の</w:t>
      </w:r>
      <w:r w:rsidR="00D4699F">
        <w:rPr>
          <w:rFonts w:asciiTheme="minorEastAsia" w:hAnsiTheme="minorEastAsia" w:cs="ＭＳ Ｐゴシック" w:hint="eastAsia"/>
          <w:kern w:val="0"/>
          <w:sz w:val="22"/>
        </w:rPr>
        <w:t>職務の遂行に関する事項の監事への通知</w:t>
      </w:r>
      <w:r>
        <w:rPr>
          <w:rFonts w:asciiTheme="minorEastAsia" w:hAnsiTheme="minorEastAsia" w:cs="ＭＳ Ｐゴシック" w:hint="eastAsia"/>
          <w:kern w:val="0"/>
          <w:sz w:val="22"/>
        </w:rPr>
        <w:t>（</w:t>
      </w:r>
      <w:r w:rsidRPr="00D4699F">
        <w:rPr>
          <w:rFonts w:asciiTheme="minorEastAsia" w:hAnsiTheme="minorEastAsia" w:cs="ＭＳ Ｐゴシック" w:hint="eastAsia"/>
          <w:kern w:val="0"/>
          <w:sz w:val="22"/>
        </w:rPr>
        <w:t>社会福祉法施行規則第２条の33第１項</w:t>
      </w:r>
      <w:r>
        <w:rPr>
          <w:rFonts w:asciiTheme="minorEastAsia" w:hAnsiTheme="minorEastAsia" w:cs="ＭＳ Ｐゴシック" w:hint="eastAsia"/>
          <w:kern w:val="0"/>
          <w:sz w:val="22"/>
        </w:rPr>
        <w:t>）</w:t>
      </w:r>
      <w:r w:rsidR="00D4699F">
        <w:rPr>
          <w:rFonts w:asciiTheme="minorEastAsia" w:hAnsiTheme="minorEastAsia" w:cs="ＭＳ Ｐゴシック" w:hint="eastAsia"/>
          <w:kern w:val="0"/>
          <w:sz w:val="22"/>
        </w:rPr>
        <w:t>が</w:t>
      </w:r>
      <w:r w:rsidR="00D4699F" w:rsidRPr="00D4699F">
        <w:rPr>
          <w:rFonts w:asciiTheme="minorEastAsia" w:hAnsiTheme="minorEastAsia" w:cs="ＭＳ Ｐゴシック" w:hint="eastAsia"/>
          <w:kern w:val="0"/>
          <w:sz w:val="22"/>
        </w:rPr>
        <w:t>適切に行われること</w:t>
      </w:r>
      <w:r>
        <w:rPr>
          <w:rFonts w:asciiTheme="minorEastAsia" w:hAnsiTheme="minorEastAsia" w:cs="ＭＳ Ｐゴシック" w:hint="eastAsia"/>
          <w:kern w:val="0"/>
          <w:sz w:val="22"/>
        </w:rPr>
        <w:t>が求められている</w:t>
      </w:r>
      <w:r w:rsidR="00D4699F" w:rsidRPr="00D4699F">
        <w:rPr>
          <w:rFonts w:asciiTheme="minorEastAsia" w:hAnsiTheme="minorEastAsia" w:cs="ＭＳ Ｐゴシック" w:hint="eastAsia"/>
          <w:kern w:val="0"/>
          <w:sz w:val="22"/>
        </w:rPr>
        <w:t>。</w:t>
      </w:r>
      <w:r>
        <w:rPr>
          <w:rFonts w:asciiTheme="minorEastAsia" w:hAnsiTheme="minorEastAsia" w:cs="ＭＳ Ｐゴシック" w:hint="eastAsia"/>
          <w:kern w:val="0"/>
          <w:sz w:val="22"/>
        </w:rPr>
        <w:t>なお、当該課長通知では、「独立監査人の監査報告書」及び</w:t>
      </w:r>
      <w:r w:rsidRPr="00F659C7">
        <w:rPr>
          <w:rFonts w:asciiTheme="minorEastAsia" w:hAnsiTheme="minorEastAsia" w:cs="ＭＳ Ｐゴシック" w:hint="eastAsia"/>
          <w:kern w:val="0"/>
          <w:sz w:val="22"/>
        </w:rPr>
        <w:t>「</w:t>
      </w:r>
      <w:r w:rsidR="00F659C7" w:rsidRPr="00F659C7">
        <w:rPr>
          <w:rFonts w:asciiTheme="minorEastAsia" w:hAnsiTheme="minorEastAsia" w:cs="ＭＳ Ｐゴシック" w:hint="eastAsia"/>
          <w:kern w:val="0"/>
          <w:sz w:val="22"/>
        </w:rPr>
        <w:t>監査実施概要及び監査結果の説明書</w:t>
      </w:r>
      <w:r w:rsidRPr="00F659C7">
        <w:rPr>
          <w:rFonts w:asciiTheme="minorEastAsia" w:hAnsiTheme="minorEastAsia" w:cs="ＭＳ Ｐゴシック" w:hint="eastAsia"/>
          <w:kern w:val="0"/>
          <w:sz w:val="22"/>
        </w:rPr>
        <w:t>」</w:t>
      </w:r>
      <w:r>
        <w:rPr>
          <w:rFonts w:asciiTheme="minorEastAsia" w:hAnsiTheme="minorEastAsia" w:cs="ＭＳ Ｐゴシック" w:hint="eastAsia"/>
          <w:kern w:val="0"/>
          <w:sz w:val="22"/>
        </w:rPr>
        <w:t>の作成方法や留意事項については、本実務指針によることとされている。</w:t>
      </w:r>
    </w:p>
    <w:p w14:paraId="587E86C5" w14:textId="0206E4BC" w:rsidR="00256B2B" w:rsidRDefault="00544B8E" w:rsidP="000205FD">
      <w:pPr>
        <w:widowControl/>
        <w:spacing w:afterLines="50" w:after="180"/>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30</w:t>
      </w:r>
      <w:r w:rsidR="00256B2B" w:rsidRPr="008144BA">
        <w:rPr>
          <w:rFonts w:asciiTheme="minorEastAsia" w:hAnsiTheme="minorEastAsia" w:cs="ＭＳ Ｐゴシック" w:hint="eastAsia"/>
          <w:kern w:val="0"/>
          <w:sz w:val="22"/>
        </w:rPr>
        <w:t>．</w:t>
      </w:r>
      <w:r>
        <w:rPr>
          <w:rFonts w:asciiTheme="minorEastAsia" w:hAnsiTheme="minorEastAsia" w:cs="ＭＳ Ｐゴシック" w:hint="eastAsia"/>
          <w:kern w:val="0"/>
          <w:sz w:val="22"/>
        </w:rPr>
        <w:t>課長通知において求められている</w:t>
      </w:r>
      <w:r w:rsidR="003E19F9">
        <w:rPr>
          <w:rFonts w:asciiTheme="minorEastAsia" w:hAnsiTheme="minorEastAsia" w:cs="ＭＳ Ｐゴシック" w:hint="eastAsia"/>
          <w:kern w:val="0"/>
          <w:sz w:val="22"/>
        </w:rPr>
        <w:t>事項</w:t>
      </w:r>
      <w:r w:rsidR="0043296D" w:rsidRPr="008144BA">
        <w:rPr>
          <w:rFonts w:asciiTheme="minorEastAsia" w:hAnsiTheme="minorEastAsia" w:cs="ＭＳ Ｐゴシック" w:hint="eastAsia"/>
          <w:kern w:val="0"/>
          <w:sz w:val="22"/>
        </w:rPr>
        <w:t>について、</w:t>
      </w:r>
      <w:r w:rsidR="00B6126B">
        <w:rPr>
          <w:rFonts w:asciiTheme="minorEastAsia" w:hAnsiTheme="minorEastAsia" w:cs="ＭＳ Ｐゴシック" w:hint="eastAsia"/>
          <w:kern w:val="0"/>
          <w:sz w:val="22"/>
        </w:rPr>
        <w:t>会計</w:t>
      </w:r>
      <w:r w:rsidRPr="008144BA">
        <w:rPr>
          <w:rFonts w:asciiTheme="minorEastAsia" w:hAnsiTheme="minorEastAsia" w:cs="ＭＳ Ｐゴシック" w:hint="eastAsia"/>
          <w:kern w:val="0"/>
          <w:sz w:val="22"/>
        </w:rPr>
        <w:t>監査人が</w:t>
      </w:r>
      <w:r w:rsidR="0043296D" w:rsidRPr="008144BA">
        <w:rPr>
          <w:rFonts w:asciiTheme="minorEastAsia" w:hAnsiTheme="minorEastAsia" w:cs="ＭＳ Ｐゴシック" w:hint="eastAsia"/>
          <w:kern w:val="0"/>
          <w:sz w:val="22"/>
        </w:rPr>
        <w:t>理事者及び監事と書面でコミュニケーションを行う場合には、「</w:t>
      </w:r>
      <w:r w:rsidR="00461A4B" w:rsidRPr="00F659C7">
        <w:rPr>
          <w:rFonts w:asciiTheme="minorEastAsia" w:hAnsiTheme="minorEastAsia" w:cs="ＭＳ Ｐゴシック" w:hint="eastAsia"/>
          <w:kern w:val="0"/>
          <w:sz w:val="22"/>
        </w:rPr>
        <w:t>監査実施概要及び監査結果の説明書</w:t>
      </w:r>
      <w:r w:rsidR="0043296D" w:rsidRPr="008144BA">
        <w:rPr>
          <w:rFonts w:asciiTheme="minorEastAsia" w:hAnsiTheme="minorEastAsia" w:cs="ＭＳ Ｐゴシック" w:hint="eastAsia"/>
          <w:kern w:val="0"/>
          <w:sz w:val="22"/>
        </w:rPr>
        <w:t>」において記載することが必要となる。</w:t>
      </w:r>
      <w:r w:rsidR="00256B2B" w:rsidRPr="008144BA">
        <w:rPr>
          <w:rFonts w:asciiTheme="minorEastAsia" w:hAnsiTheme="minorEastAsia" w:cs="ＭＳ Ｐゴシック" w:hint="eastAsia"/>
          <w:kern w:val="0"/>
          <w:sz w:val="22"/>
        </w:rPr>
        <w:t>会計監査人の監査は、財務関係に関する確認を</w:t>
      </w:r>
      <w:r w:rsidR="0043296D" w:rsidRPr="008144BA">
        <w:rPr>
          <w:rFonts w:asciiTheme="minorEastAsia" w:hAnsiTheme="minorEastAsia" w:cs="ＭＳ Ｐゴシック" w:hint="eastAsia"/>
          <w:kern w:val="0"/>
          <w:sz w:val="22"/>
        </w:rPr>
        <w:t>行う</w:t>
      </w:r>
      <w:r w:rsidR="00256B2B" w:rsidRPr="008144BA">
        <w:rPr>
          <w:rFonts w:asciiTheme="minorEastAsia" w:hAnsiTheme="minorEastAsia" w:cs="ＭＳ Ｐゴシック" w:hint="eastAsia"/>
          <w:kern w:val="0"/>
          <w:sz w:val="22"/>
        </w:rPr>
        <w:t>だけではなく、監査の過程において法人の内部統制についての確認や問題がある場合</w:t>
      </w:r>
      <w:r w:rsidR="00E0540D" w:rsidRPr="008144BA">
        <w:rPr>
          <w:rFonts w:asciiTheme="minorEastAsia" w:hAnsiTheme="minorEastAsia" w:cs="ＭＳ Ｐゴシック" w:hint="eastAsia"/>
          <w:kern w:val="0"/>
          <w:sz w:val="22"/>
        </w:rPr>
        <w:t>には</w:t>
      </w:r>
      <w:r w:rsidR="00C25131" w:rsidRPr="008144BA">
        <w:rPr>
          <w:rFonts w:asciiTheme="minorEastAsia" w:hAnsiTheme="minorEastAsia" w:cs="ＭＳ Ｐゴシック" w:hint="eastAsia"/>
          <w:kern w:val="0"/>
          <w:sz w:val="22"/>
        </w:rPr>
        <w:t>内部統制の整備・運用の改善に向けた助言を</w:t>
      </w:r>
      <w:r w:rsidR="00A83A1E" w:rsidRPr="008144BA">
        <w:rPr>
          <w:rFonts w:asciiTheme="minorEastAsia" w:hAnsiTheme="minorEastAsia" w:cs="ＭＳ Ｐゴシック" w:hint="eastAsia"/>
          <w:kern w:val="0"/>
          <w:sz w:val="22"/>
        </w:rPr>
        <w:t>行う</w:t>
      </w:r>
      <w:r w:rsidR="00E0540D" w:rsidRPr="008144BA">
        <w:rPr>
          <w:rFonts w:asciiTheme="minorEastAsia" w:hAnsiTheme="minorEastAsia" w:cs="ＭＳ Ｐゴシック" w:hint="eastAsia"/>
          <w:kern w:val="0"/>
          <w:sz w:val="22"/>
        </w:rPr>
        <w:t>ことが社会的に要請されているところ</w:t>
      </w:r>
      <w:r w:rsidR="00256B2B" w:rsidRPr="008144BA">
        <w:rPr>
          <w:rFonts w:asciiTheme="minorEastAsia" w:hAnsiTheme="minorEastAsia" w:cs="ＭＳ Ｐゴシック" w:hint="eastAsia"/>
          <w:kern w:val="0"/>
          <w:sz w:val="22"/>
        </w:rPr>
        <w:t>であり、「</w:t>
      </w:r>
      <w:r w:rsidR="00461A4B" w:rsidRPr="00F659C7">
        <w:rPr>
          <w:rFonts w:asciiTheme="minorEastAsia" w:hAnsiTheme="minorEastAsia" w:cs="ＭＳ Ｐゴシック" w:hint="eastAsia"/>
          <w:kern w:val="0"/>
          <w:sz w:val="22"/>
        </w:rPr>
        <w:t>監査実施概要及び監査結果の説明書</w:t>
      </w:r>
      <w:r w:rsidR="00256B2B" w:rsidRPr="00CC00C6">
        <w:rPr>
          <w:rFonts w:asciiTheme="minorEastAsia" w:hAnsiTheme="minorEastAsia" w:cs="ＭＳ Ｐゴシック" w:hint="eastAsia"/>
          <w:kern w:val="0"/>
          <w:sz w:val="22"/>
        </w:rPr>
        <w:t>」</w:t>
      </w:r>
      <w:r w:rsidR="00256B2B" w:rsidRPr="008144BA">
        <w:rPr>
          <w:rFonts w:asciiTheme="minorEastAsia" w:hAnsiTheme="minorEastAsia" w:cs="ＭＳ Ｐゴシック" w:hint="eastAsia"/>
          <w:kern w:val="0"/>
          <w:sz w:val="22"/>
        </w:rPr>
        <w:t>には、これらの事項についても記載</w:t>
      </w:r>
      <w:r w:rsidR="0043296D" w:rsidRPr="008144BA">
        <w:rPr>
          <w:rFonts w:asciiTheme="minorEastAsia" w:hAnsiTheme="minorEastAsia" w:cs="ＭＳ Ｐゴシック" w:hint="eastAsia"/>
          <w:kern w:val="0"/>
          <w:sz w:val="22"/>
        </w:rPr>
        <w:t>する</w:t>
      </w:r>
      <w:r w:rsidR="00256B2B" w:rsidRPr="008144BA">
        <w:rPr>
          <w:rFonts w:asciiTheme="minorEastAsia" w:hAnsiTheme="minorEastAsia" w:cs="ＭＳ Ｐゴシック" w:hint="eastAsia"/>
          <w:kern w:val="0"/>
          <w:sz w:val="22"/>
        </w:rPr>
        <w:t>。</w:t>
      </w:r>
      <w:r w:rsidR="002B69F0" w:rsidRPr="008144BA">
        <w:rPr>
          <w:rFonts w:asciiTheme="minorEastAsia" w:hAnsiTheme="minorEastAsia" w:cs="ＭＳ Ｐゴシック" w:hint="eastAsia"/>
          <w:kern w:val="0"/>
          <w:sz w:val="22"/>
        </w:rPr>
        <w:t>また、</w:t>
      </w:r>
      <w:r w:rsidR="00154F34">
        <w:rPr>
          <w:rFonts w:asciiTheme="minorEastAsia" w:hAnsiTheme="minorEastAsia" w:cs="ＭＳ Ｐゴシック" w:hint="eastAsia"/>
          <w:kern w:val="0"/>
          <w:sz w:val="22"/>
        </w:rPr>
        <w:t>課長通知によれば、</w:t>
      </w:r>
      <w:r w:rsidR="003F6C51" w:rsidRPr="003F6C51">
        <w:rPr>
          <w:rFonts w:asciiTheme="minorEastAsia" w:hAnsiTheme="minorEastAsia" w:cs="ＭＳ Ｐゴシック" w:hint="eastAsia"/>
          <w:kern w:val="0"/>
          <w:sz w:val="22"/>
        </w:rPr>
        <w:t>所轄庁は法人から計算関係書類等に加え、「独立監査人の監査報告書」及び「監査実施概要及び監査結果の説明書」の提出を受け、書類を確認した上で一般監査の実施周期の延長</w:t>
      </w:r>
      <w:r w:rsidR="007E29D0">
        <w:rPr>
          <w:rFonts w:asciiTheme="minorEastAsia" w:hAnsiTheme="minorEastAsia" w:cs="ＭＳ Ｐゴシック" w:hint="eastAsia"/>
          <w:kern w:val="0"/>
          <w:sz w:val="22"/>
        </w:rPr>
        <w:t>及び</w:t>
      </w:r>
      <w:r w:rsidR="003F6C51" w:rsidRPr="003F6C51">
        <w:rPr>
          <w:rFonts w:asciiTheme="minorEastAsia" w:hAnsiTheme="minorEastAsia" w:cs="ＭＳ Ｐゴシック" w:hint="eastAsia"/>
          <w:kern w:val="0"/>
          <w:sz w:val="22"/>
        </w:rPr>
        <w:t>指導監査事項の省略を判断するとされてい</w:t>
      </w:r>
      <w:r w:rsidR="005A5528">
        <w:rPr>
          <w:rFonts w:asciiTheme="minorEastAsia" w:hAnsiTheme="minorEastAsia" w:cs="ＭＳ Ｐゴシック" w:hint="eastAsia"/>
          <w:kern w:val="0"/>
          <w:sz w:val="22"/>
        </w:rPr>
        <w:t>る。</w:t>
      </w:r>
    </w:p>
    <w:p w14:paraId="09050C0F" w14:textId="6DD3DC06" w:rsidR="00256B2B" w:rsidRPr="008144BA" w:rsidRDefault="00D06EBB" w:rsidP="00256B2B">
      <w:pPr>
        <w:widowControl/>
        <w:ind w:left="220" w:hangingChars="100" w:hanging="220"/>
        <w:rPr>
          <w:rFonts w:asciiTheme="minorEastAsia" w:hAnsiTheme="minorEastAsia" w:cs="ＭＳ Ｐゴシック"/>
          <w:kern w:val="0"/>
          <w:sz w:val="22"/>
        </w:rPr>
      </w:pPr>
      <w:r w:rsidRPr="008144BA">
        <w:rPr>
          <w:rFonts w:asciiTheme="minorEastAsia" w:hAnsiTheme="minorEastAsia" w:cs="ＭＳ Ｐゴシック" w:hint="eastAsia"/>
          <w:kern w:val="0"/>
          <w:sz w:val="22"/>
        </w:rPr>
        <w:t>3</w:t>
      </w:r>
      <w:r w:rsidR="00544B8E">
        <w:rPr>
          <w:rFonts w:asciiTheme="minorEastAsia" w:hAnsiTheme="minorEastAsia" w:cs="ＭＳ Ｐゴシック" w:hint="eastAsia"/>
          <w:kern w:val="0"/>
          <w:sz w:val="22"/>
        </w:rPr>
        <w:t>1</w:t>
      </w:r>
      <w:r w:rsidR="00256B2B" w:rsidRPr="008144BA">
        <w:rPr>
          <w:rFonts w:asciiTheme="minorEastAsia" w:hAnsiTheme="minorEastAsia" w:cs="ＭＳ Ｐゴシック" w:hint="eastAsia"/>
          <w:kern w:val="0"/>
          <w:sz w:val="22"/>
        </w:rPr>
        <w:t>．「</w:t>
      </w:r>
      <w:r w:rsidR="00461A4B" w:rsidRPr="00F659C7">
        <w:rPr>
          <w:rFonts w:asciiTheme="minorEastAsia" w:hAnsiTheme="minorEastAsia" w:cs="ＭＳ Ｐゴシック" w:hint="eastAsia"/>
          <w:kern w:val="0"/>
          <w:sz w:val="22"/>
        </w:rPr>
        <w:t>監査実施概要及び監査結果の説明書</w:t>
      </w:r>
      <w:r w:rsidR="00256B2B" w:rsidRPr="008144BA">
        <w:rPr>
          <w:rFonts w:asciiTheme="minorEastAsia" w:hAnsiTheme="minorEastAsia" w:cs="ＭＳ Ｐゴシック" w:hint="eastAsia"/>
          <w:kern w:val="0"/>
          <w:sz w:val="22"/>
        </w:rPr>
        <w:t>」では、例えば、以下の事項を記載することが考えられるが、記載事項については、適宜必要に応じて検討することが考えられる。</w:t>
      </w:r>
    </w:p>
    <w:p w14:paraId="4DD2657F" w14:textId="0FFA233F" w:rsidR="0006314F" w:rsidRDefault="0006314F" w:rsidP="00256B2B">
      <w:pPr>
        <w:widowControl/>
        <w:ind w:leftChars="100" w:left="210"/>
        <w:rPr>
          <w:rFonts w:asciiTheme="minorEastAsia" w:hAnsiTheme="minorEastAsia" w:cs="ＭＳ Ｐゴシック"/>
          <w:kern w:val="0"/>
          <w:sz w:val="22"/>
        </w:rPr>
      </w:pPr>
      <w:r>
        <w:rPr>
          <w:rFonts w:asciiTheme="minorEastAsia" w:hAnsiTheme="minorEastAsia" w:cs="ＭＳ Ｐゴシック" w:hint="eastAsia"/>
          <w:kern w:val="0"/>
          <w:sz w:val="22"/>
        </w:rPr>
        <w:t>(1) 理事者と監査人の責任</w:t>
      </w:r>
    </w:p>
    <w:p w14:paraId="21AC62C8" w14:textId="73ACCC4F" w:rsidR="00256B2B" w:rsidRPr="008144BA" w:rsidRDefault="00256B2B" w:rsidP="00256B2B">
      <w:pPr>
        <w:widowControl/>
        <w:ind w:leftChars="100" w:left="210"/>
        <w:rPr>
          <w:rFonts w:asciiTheme="minorEastAsia" w:hAnsiTheme="minorEastAsia" w:cs="ＭＳ Ｐゴシック"/>
          <w:kern w:val="0"/>
          <w:sz w:val="22"/>
        </w:rPr>
      </w:pPr>
      <w:r w:rsidRPr="008144BA">
        <w:rPr>
          <w:rFonts w:asciiTheme="minorEastAsia" w:hAnsiTheme="minorEastAsia" w:cs="ＭＳ Ｐゴシック" w:hint="eastAsia"/>
          <w:kern w:val="0"/>
          <w:sz w:val="22"/>
        </w:rPr>
        <w:t>(</w:t>
      </w:r>
      <w:r w:rsidR="0006314F">
        <w:rPr>
          <w:rFonts w:asciiTheme="minorEastAsia" w:hAnsiTheme="minorEastAsia" w:cs="ＭＳ Ｐゴシック" w:hint="eastAsia"/>
          <w:kern w:val="0"/>
          <w:sz w:val="22"/>
        </w:rPr>
        <w:t>2</w:t>
      </w:r>
      <w:r w:rsidRPr="008144BA">
        <w:rPr>
          <w:rFonts w:asciiTheme="minorEastAsia" w:hAnsiTheme="minorEastAsia" w:cs="ＭＳ Ｐゴシック" w:hint="eastAsia"/>
          <w:kern w:val="0"/>
          <w:sz w:val="22"/>
        </w:rPr>
        <w:t>)</w:t>
      </w:r>
      <w:r w:rsidR="00F82B8B" w:rsidRPr="008144BA">
        <w:rPr>
          <w:rFonts w:asciiTheme="minorEastAsia" w:hAnsiTheme="minorEastAsia" w:cs="ＭＳ Ｐゴシック"/>
          <w:kern w:val="0"/>
          <w:sz w:val="22"/>
        </w:rPr>
        <w:t xml:space="preserve"> </w:t>
      </w:r>
      <w:r w:rsidRPr="008144BA">
        <w:rPr>
          <w:rFonts w:asciiTheme="minorEastAsia" w:hAnsiTheme="minorEastAsia" w:cs="ＭＳ Ｐゴシック" w:hint="eastAsia"/>
          <w:kern w:val="0"/>
          <w:sz w:val="22"/>
        </w:rPr>
        <w:t>監査の概要</w:t>
      </w:r>
    </w:p>
    <w:p w14:paraId="4D9DAB7D" w14:textId="34442BCB" w:rsidR="00241427" w:rsidRDefault="00241427" w:rsidP="00853B4D">
      <w:pPr>
        <w:pStyle w:val="af3"/>
        <w:widowControl/>
        <w:numPr>
          <w:ilvl w:val="0"/>
          <w:numId w:val="9"/>
        </w:numPr>
        <w:ind w:leftChars="0"/>
        <w:rPr>
          <w:rFonts w:asciiTheme="minorEastAsia" w:hAnsiTheme="minorEastAsia" w:cs="ＭＳ Ｐゴシック"/>
          <w:kern w:val="0"/>
          <w:sz w:val="22"/>
        </w:rPr>
      </w:pPr>
      <w:r>
        <w:rPr>
          <w:rFonts w:asciiTheme="minorEastAsia" w:hAnsiTheme="minorEastAsia" w:cs="ＭＳ Ｐゴシック" w:hint="eastAsia"/>
          <w:kern w:val="0"/>
          <w:sz w:val="22"/>
        </w:rPr>
        <w:t>監査の対象となる</w:t>
      </w:r>
      <w:r w:rsidR="00601E1D">
        <w:rPr>
          <w:rFonts w:asciiTheme="minorEastAsia" w:hAnsiTheme="minorEastAsia" w:cs="ＭＳ Ｐゴシック" w:hint="eastAsia"/>
          <w:kern w:val="0"/>
          <w:sz w:val="22"/>
        </w:rPr>
        <w:t>会計</w:t>
      </w:r>
      <w:r>
        <w:rPr>
          <w:rFonts w:asciiTheme="minorEastAsia" w:hAnsiTheme="minorEastAsia" w:cs="ＭＳ Ｐゴシック" w:hint="eastAsia"/>
          <w:kern w:val="0"/>
          <w:sz w:val="22"/>
        </w:rPr>
        <w:t>年度</w:t>
      </w:r>
    </w:p>
    <w:p w14:paraId="39AA1057" w14:textId="5DCC5A65" w:rsidR="00241427" w:rsidRDefault="00241427" w:rsidP="00853B4D">
      <w:pPr>
        <w:pStyle w:val="af3"/>
        <w:widowControl/>
        <w:numPr>
          <w:ilvl w:val="0"/>
          <w:numId w:val="9"/>
        </w:numPr>
        <w:ind w:leftChars="0"/>
        <w:rPr>
          <w:rFonts w:asciiTheme="minorEastAsia" w:hAnsiTheme="minorEastAsia" w:cs="ＭＳ Ｐゴシック"/>
          <w:kern w:val="0"/>
          <w:sz w:val="22"/>
        </w:rPr>
      </w:pPr>
      <w:r>
        <w:rPr>
          <w:rFonts w:asciiTheme="minorEastAsia" w:hAnsiTheme="minorEastAsia" w:cs="ＭＳ Ｐゴシック" w:hint="eastAsia"/>
          <w:kern w:val="0"/>
          <w:sz w:val="22"/>
        </w:rPr>
        <w:lastRenderedPageBreak/>
        <w:t>監査の対象範囲</w:t>
      </w:r>
    </w:p>
    <w:p w14:paraId="2F89F3F7" w14:textId="5DD173DE" w:rsidR="00256B2B" w:rsidRPr="00853B4D" w:rsidRDefault="00256B2B" w:rsidP="00853B4D">
      <w:pPr>
        <w:pStyle w:val="af3"/>
        <w:widowControl/>
        <w:numPr>
          <w:ilvl w:val="0"/>
          <w:numId w:val="9"/>
        </w:numPr>
        <w:ind w:leftChars="0"/>
        <w:rPr>
          <w:rFonts w:asciiTheme="minorEastAsia" w:hAnsiTheme="minorEastAsia" w:cs="ＭＳ Ｐゴシック"/>
          <w:kern w:val="0"/>
          <w:sz w:val="22"/>
        </w:rPr>
      </w:pPr>
      <w:r w:rsidRPr="00853B4D">
        <w:rPr>
          <w:rFonts w:asciiTheme="minorEastAsia" w:hAnsiTheme="minorEastAsia" w:cs="ＭＳ Ｐゴシック" w:hint="eastAsia"/>
          <w:kern w:val="0"/>
          <w:sz w:val="22"/>
        </w:rPr>
        <w:t>監査の方法の概要</w:t>
      </w:r>
    </w:p>
    <w:p w14:paraId="5A6109F8" w14:textId="4756F047" w:rsidR="00256B2B" w:rsidRPr="00853B4D" w:rsidRDefault="00256B2B" w:rsidP="00853B4D">
      <w:pPr>
        <w:pStyle w:val="af3"/>
        <w:widowControl/>
        <w:numPr>
          <w:ilvl w:val="0"/>
          <w:numId w:val="9"/>
        </w:numPr>
        <w:ind w:leftChars="0"/>
        <w:rPr>
          <w:rFonts w:asciiTheme="minorEastAsia" w:hAnsiTheme="minorEastAsia" w:cs="ＭＳ Ｐゴシック"/>
          <w:kern w:val="0"/>
          <w:sz w:val="22"/>
        </w:rPr>
      </w:pPr>
      <w:r w:rsidRPr="00853B4D">
        <w:rPr>
          <w:rFonts w:asciiTheme="minorEastAsia" w:hAnsiTheme="minorEastAsia" w:cs="ＭＳ Ｐゴシック" w:hint="eastAsia"/>
          <w:kern w:val="0"/>
          <w:sz w:val="22"/>
        </w:rPr>
        <w:t>監査チームの体制</w:t>
      </w:r>
    </w:p>
    <w:p w14:paraId="72A9FCED" w14:textId="6D4CAB75" w:rsidR="00FB642B" w:rsidRPr="00853B4D" w:rsidRDefault="0006314F" w:rsidP="00853B4D">
      <w:pPr>
        <w:pStyle w:val="af3"/>
        <w:widowControl/>
        <w:numPr>
          <w:ilvl w:val="0"/>
          <w:numId w:val="9"/>
        </w:numPr>
        <w:ind w:leftChars="0"/>
        <w:rPr>
          <w:rFonts w:asciiTheme="minorEastAsia" w:hAnsiTheme="minorEastAsia" w:cs="ＭＳ Ｐゴシック"/>
          <w:kern w:val="0"/>
          <w:sz w:val="22"/>
        </w:rPr>
      </w:pPr>
      <w:r w:rsidRPr="00853B4D">
        <w:rPr>
          <w:rFonts w:asciiTheme="minorEastAsia" w:hAnsiTheme="minorEastAsia" w:cs="ＭＳ Ｐゴシック" w:hint="eastAsia"/>
          <w:kern w:val="0"/>
          <w:sz w:val="22"/>
        </w:rPr>
        <w:t>監査時間</w:t>
      </w:r>
    </w:p>
    <w:p w14:paraId="57C8549F" w14:textId="4F8D8F26" w:rsidR="00256B2B" w:rsidRPr="00FB642B" w:rsidRDefault="00256B2B" w:rsidP="00FB642B">
      <w:pPr>
        <w:pStyle w:val="af3"/>
        <w:widowControl/>
        <w:numPr>
          <w:ilvl w:val="0"/>
          <w:numId w:val="9"/>
        </w:numPr>
        <w:ind w:leftChars="0"/>
        <w:rPr>
          <w:rFonts w:asciiTheme="minorEastAsia" w:hAnsiTheme="minorEastAsia" w:cs="ＭＳ Ｐゴシック"/>
          <w:kern w:val="0"/>
          <w:sz w:val="22"/>
        </w:rPr>
      </w:pPr>
      <w:r w:rsidRPr="00FB642B">
        <w:rPr>
          <w:rFonts w:asciiTheme="minorEastAsia" w:hAnsiTheme="minorEastAsia" w:cs="ＭＳ Ｐゴシック" w:hint="eastAsia"/>
          <w:kern w:val="0"/>
          <w:sz w:val="22"/>
        </w:rPr>
        <w:t>コミュニケーションの概要</w:t>
      </w:r>
      <w:r w:rsidR="0006314F" w:rsidRPr="00FB642B">
        <w:rPr>
          <w:rFonts w:asciiTheme="minorEastAsia" w:hAnsiTheme="minorEastAsia" w:cs="ＭＳ Ｐゴシック" w:hint="eastAsia"/>
          <w:kern w:val="0"/>
          <w:sz w:val="22"/>
        </w:rPr>
        <w:t xml:space="preserve">　等</w:t>
      </w:r>
    </w:p>
    <w:p w14:paraId="598F3FE6" w14:textId="26B8A181" w:rsidR="00256B2B" w:rsidRPr="008144BA" w:rsidRDefault="00256B2B" w:rsidP="00256B2B">
      <w:pPr>
        <w:widowControl/>
        <w:ind w:leftChars="100" w:left="210"/>
        <w:rPr>
          <w:rFonts w:asciiTheme="minorEastAsia" w:hAnsiTheme="minorEastAsia" w:cs="ＭＳ Ｐゴシック"/>
          <w:kern w:val="0"/>
          <w:sz w:val="22"/>
        </w:rPr>
      </w:pPr>
      <w:r w:rsidRPr="008144BA">
        <w:rPr>
          <w:rFonts w:asciiTheme="minorEastAsia" w:hAnsiTheme="minorEastAsia" w:cs="ＭＳ Ｐゴシック" w:hint="eastAsia"/>
          <w:kern w:val="0"/>
          <w:sz w:val="22"/>
        </w:rPr>
        <w:t>(</w:t>
      </w:r>
      <w:r w:rsidR="0006314F">
        <w:rPr>
          <w:rFonts w:asciiTheme="minorEastAsia" w:hAnsiTheme="minorEastAsia" w:cs="ＭＳ Ｐゴシック" w:hint="eastAsia"/>
          <w:kern w:val="0"/>
          <w:sz w:val="22"/>
        </w:rPr>
        <w:t>3</w:t>
      </w:r>
      <w:r w:rsidRPr="008144BA">
        <w:rPr>
          <w:rFonts w:asciiTheme="minorEastAsia" w:hAnsiTheme="minorEastAsia" w:cs="ＭＳ Ｐゴシック" w:hint="eastAsia"/>
          <w:kern w:val="0"/>
          <w:sz w:val="22"/>
        </w:rPr>
        <w:t>)</w:t>
      </w:r>
      <w:r w:rsidR="00F82B8B" w:rsidRPr="008144BA">
        <w:rPr>
          <w:rFonts w:asciiTheme="minorEastAsia" w:hAnsiTheme="minorEastAsia" w:cs="ＭＳ Ｐゴシック"/>
          <w:kern w:val="0"/>
          <w:sz w:val="22"/>
        </w:rPr>
        <w:t xml:space="preserve"> </w:t>
      </w:r>
      <w:r w:rsidRPr="008144BA">
        <w:rPr>
          <w:rFonts w:asciiTheme="minorEastAsia" w:hAnsiTheme="minorEastAsia" w:cs="ＭＳ Ｐゴシック" w:hint="eastAsia"/>
          <w:kern w:val="0"/>
          <w:sz w:val="22"/>
        </w:rPr>
        <w:t>監査の結果</w:t>
      </w:r>
    </w:p>
    <w:p w14:paraId="67934061" w14:textId="61B1A46F" w:rsidR="00256B2B" w:rsidRDefault="00256B2B" w:rsidP="007765A6">
      <w:pPr>
        <w:pStyle w:val="af3"/>
        <w:widowControl/>
        <w:numPr>
          <w:ilvl w:val="0"/>
          <w:numId w:val="10"/>
        </w:numPr>
        <w:ind w:leftChars="0"/>
        <w:rPr>
          <w:rFonts w:asciiTheme="minorEastAsia" w:hAnsiTheme="minorEastAsia" w:cs="ＭＳ Ｐゴシック"/>
          <w:kern w:val="0"/>
          <w:sz w:val="22"/>
        </w:rPr>
      </w:pPr>
      <w:r w:rsidRPr="008144BA">
        <w:rPr>
          <w:rFonts w:asciiTheme="minorEastAsia" w:hAnsiTheme="minorEastAsia" w:cs="ＭＳ Ｐゴシック" w:hint="eastAsia"/>
          <w:kern w:val="0"/>
          <w:sz w:val="22"/>
        </w:rPr>
        <w:t>監査意見</w:t>
      </w:r>
    </w:p>
    <w:p w14:paraId="14B02DC8" w14:textId="304F4F85" w:rsidR="0006314F" w:rsidRPr="008144BA" w:rsidRDefault="0006314F" w:rsidP="007765A6">
      <w:pPr>
        <w:pStyle w:val="af3"/>
        <w:widowControl/>
        <w:numPr>
          <w:ilvl w:val="0"/>
          <w:numId w:val="10"/>
        </w:numPr>
        <w:ind w:leftChars="0"/>
        <w:rPr>
          <w:rFonts w:asciiTheme="minorEastAsia" w:hAnsiTheme="minorEastAsia" w:cs="ＭＳ Ｐゴシック"/>
          <w:kern w:val="0"/>
          <w:sz w:val="22"/>
        </w:rPr>
      </w:pPr>
      <w:r>
        <w:rPr>
          <w:rFonts w:asciiTheme="minorEastAsia" w:hAnsiTheme="minorEastAsia" w:cs="ＭＳ Ｐゴシック" w:hint="eastAsia"/>
          <w:kern w:val="0"/>
          <w:sz w:val="22"/>
        </w:rPr>
        <w:t>追記情報に関する事項</w:t>
      </w:r>
    </w:p>
    <w:p w14:paraId="52746FAE" w14:textId="3EAE3170" w:rsidR="00256B2B" w:rsidRPr="008144BA" w:rsidRDefault="00256B2B" w:rsidP="007765A6">
      <w:pPr>
        <w:pStyle w:val="af3"/>
        <w:widowControl/>
        <w:numPr>
          <w:ilvl w:val="0"/>
          <w:numId w:val="10"/>
        </w:numPr>
        <w:ind w:leftChars="0"/>
        <w:rPr>
          <w:rFonts w:asciiTheme="minorEastAsia" w:hAnsiTheme="minorEastAsia" w:cs="ＭＳ Ｐゴシック"/>
          <w:kern w:val="0"/>
          <w:sz w:val="22"/>
        </w:rPr>
      </w:pPr>
      <w:r w:rsidRPr="008144BA">
        <w:rPr>
          <w:rFonts w:asciiTheme="minorEastAsia" w:hAnsiTheme="minorEastAsia" w:cs="ＭＳ Ｐゴシック" w:hint="eastAsia"/>
          <w:kern w:val="0"/>
          <w:sz w:val="22"/>
        </w:rPr>
        <w:t>会計</w:t>
      </w:r>
      <w:r w:rsidR="0006314F">
        <w:rPr>
          <w:rFonts w:asciiTheme="minorEastAsia" w:hAnsiTheme="minorEastAsia" w:cs="ＭＳ Ｐゴシック" w:hint="eastAsia"/>
          <w:kern w:val="0"/>
          <w:sz w:val="22"/>
        </w:rPr>
        <w:t>方針並びに会計</w:t>
      </w:r>
      <w:r w:rsidRPr="008144BA">
        <w:rPr>
          <w:rFonts w:asciiTheme="minorEastAsia" w:hAnsiTheme="minorEastAsia" w:cs="ＭＳ Ｐゴシック" w:hint="eastAsia"/>
          <w:kern w:val="0"/>
          <w:sz w:val="22"/>
        </w:rPr>
        <w:t>処理</w:t>
      </w:r>
      <w:r w:rsidR="0006314F">
        <w:rPr>
          <w:rFonts w:asciiTheme="minorEastAsia" w:hAnsiTheme="minorEastAsia" w:cs="ＭＳ Ｐゴシック" w:hint="eastAsia"/>
          <w:kern w:val="0"/>
          <w:sz w:val="22"/>
        </w:rPr>
        <w:t>に関する事項（</w:t>
      </w:r>
      <w:r w:rsidRPr="008144BA">
        <w:rPr>
          <w:rFonts w:asciiTheme="minorEastAsia" w:hAnsiTheme="minorEastAsia" w:cs="ＭＳ Ｐゴシック" w:hint="eastAsia"/>
          <w:kern w:val="0"/>
          <w:sz w:val="22"/>
        </w:rPr>
        <w:t>監査の過程で識別した虚偽表示</w:t>
      </w:r>
      <w:r w:rsidR="0006314F">
        <w:rPr>
          <w:rFonts w:asciiTheme="minorEastAsia" w:hAnsiTheme="minorEastAsia" w:cs="ＭＳ Ｐゴシック" w:hint="eastAsia"/>
          <w:kern w:val="0"/>
          <w:sz w:val="22"/>
        </w:rPr>
        <w:t>）</w:t>
      </w:r>
    </w:p>
    <w:p w14:paraId="19DAF5D0" w14:textId="3BAB96AA" w:rsidR="006008DA" w:rsidRDefault="00256B2B" w:rsidP="007765A6">
      <w:pPr>
        <w:pStyle w:val="af3"/>
        <w:widowControl/>
        <w:numPr>
          <w:ilvl w:val="0"/>
          <w:numId w:val="10"/>
        </w:numPr>
        <w:ind w:leftChars="0"/>
        <w:rPr>
          <w:rFonts w:asciiTheme="minorEastAsia" w:hAnsiTheme="minorEastAsia" w:cs="ＭＳ Ｐゴシック"/>
          <w:kern w:val="0"/>
          <w:sz w:val="22"/>
        </w:rPr>
      </w:pPr>
      <w:r w:rsidRPr="008144BA">
        <w:rPr>
          <w:rFonts w:asciiTheme="minorEastAsia" w:hAnsiTheme="minorEastAsia" w:cs="ＭＳ Ｐゴシック" w:hint="eastAsia"/>
          <w:kern w:val="0"/>
          <w:sz w:val="22"/>
        </w:rPr>
        <w:t>内部統制に関する事項</w:t>
      </w:r>
    </w:p>
    <w:p w14:paraId="62BEDAAF" w14:textId="24CF8E3D" w:rsidR="006008DA" w:rsidRDefault="00E1335D" w:rsidP="006008DA">
      <w:pPr>
        <w:widowControl/>
        <w:ind w:leftChars="100" w:left="210" w:firstLineChars="300" w:firstLine="660"/>
        <w:rPr>
          <w:rFonts w:asciiTheme="minorEastAsia" w:hAnsiTheme="minorEastAsia" w:cs="ＭＳ Ｐゴシック"/>
          <w:kern w:val="0"/>
          <w:sz w:val="22"/>
        </w:rPr>
      </w:pPr>
      <w:r>
        <w:rPr>
          <w:rFonts w:asciiTheme="minorEastAsia" w:hAnsiTheme="minorEastAsia" w:cs="ＭＳ Ｐゴシック" w:hint="eastAsia"/>
          <w:kern w:val="0"/>
          <w:sz w:val="22"/>
        </w:rPr>
        <w:t>(ⅰ)</w:t>
      </w:r>
      <w:r w:rsidR="00256B2B" w:rsidRPr="008144BA">
        <w:rPr>
          <w:rFonts w:asciiTheme="minorEastAsia" w:hAnsiTheme="minorEastAsia" w:cs="ＭＳ Ｐゴシック" w:hint="eastAsia"/>
          <w:kern w:val="0"/>
          <w:sz w:val="22"/>
        </w:rPr>
        <w:t>重要な不備</w:t>
      </w:r>
    </w:p>
    <w:p w14:paraId="57ED4A04" w14:textId="1C42B098" w:rsidR="00256B2B" w:rsidRPr="008144BA" w:rsidRDefault="00E1335D" w:rsidP="006008DA">
      <w:pPr>
        <w:widowControl/>
        <w:ind w:leftChars="100" w:left="210" w:firstLineChars="300" w:firstLine="660"/>
        <w:rPr>
          <w:rFonts w:asciiTheme="minorEastAsia" w:hAnsiTheme="minorEastAsia" w:cs="ＭＳ Ｐゴシック"/>
          <w:kern w:val="0"/>
          <w:sz w:val="22"/>
        </w:rPr>
      </w:pPr>
      <w:r>
        <w:rPr>
          <w:rFonts w:asciiTheme="minorEastAsia" w:hAnsiTheme="minorEastAsia" w:cs="ＭＳ Ｐゴシック" w:hint="eastAsia"/>
          <w:kern w:val="0"/>
          <w:sz w:val="22"/>
        </w:rPr>
        <w:t>(ⅱ)</w:t>
      </w:r>
      <w:r w:rsidR="006008DA">
        <w:rPr>
          <w:rFonts w:asciiTheme="minorEastAsia" w:hAnsiTheme="minorEastAsia" w:cs="ＭＳ Ｐゴシック" w:hint="eastAsia"/>
          <w:kern w:val="0"/>
          <w:sz w:val="22"/>
        </w:rPr>
        <w:t>その他の</w:t>
      </w:r>
      <w:r>
        <w:rPr>
          <w:rFonts w:asciiTheme="minorEastAsia" w:hAnsiTheme="minorEastAsia" w:cs="ＭＳ Ｐゴシック" w:hint="eastAsia"/>
          <w:kern w:val="0"/>
          <w:sz w:val="22"/>
        </w:rPr>
        <w:t>改善</w:t>
      </w:r>
      <w:r w:rsidR="006008DA">
        <w:rPr>
          <w:rFonts w:asciiTheme="minorEastAsia" w:hAnsiTheme="minorEastAsia" w:cs="ＭＳ Ｐゴシック" w:hint="eastAsia"/>
          <w:kern w:val="0"/>
          <w:sz w:val="22"/>
        </w:rPr>
        <w:t>事項</w:t>
      </w:r>
    </w:p>
    <w:p w14:paraId="453D5332" w14:textId="16CACF6F" w:rsidR="00256B2B" w:rsidRPr="008144BA" w:rsidRDefault="0006314F" w:rsidP="007765A6">
      <w:pPr>
        <w:pStyle w:val="af3"/>
        <w:widowControl/>
        <w:numPr>
          <w:ilvl w:val="0"/>
          <w:numId w:val="10"/>
        </w:numPr>
        <w:ind w:leftChars="0"/>
        <w:rPr>
          <w:rFonts w:asciiTheme="minorEastAsia" w:hAnsiTheme="minorEastAsia" w:cs="ＭＳ Ｐゴシック"/>
          <w:kern w:val="0"/>
          <w:sz w:val="22"/>
        </w:rPr>
      </w:pPr>
      <w:r>
        <w:rPr>
          <w:rFonts w:asciiTheme="minorEastAsia" w:hAnsiTheme="minorEastAsia" w:cs="ＭＳ Ｐゴシック" w:hint="eastAsia"/>
          <w:kern w:val="0"/>
          <w:sz w:val="22"/>
        </w:rPr>
        <w:t>重要な</w:t>
      </w:r>
      <w:r w:rsidR="00256B2B" w:rsidRPr="008144BA">
        <w:rPr>
          <w:rFonts w:asciiTheme="minorEastAsia" w:hAnsiTheme="minorEastAsia" w:cs="ＭＳ Ｐゴシック" w:hint="eastAsia"/>
          <w:kern w:val="0"/>
          <w:sz w:val="22"/>
        </w:rPr>
        <w:t>不正及び違法行為に関する事項</w:t>
      </w:r>
      <w:r>
        <w:rPr>
          <w:rFonts w:asciiTheme="minorEastAsia" w:hAnsiTheme="minorEastAsia" w:cs="ＭＳ Ｐゴシック" w:hint="eastAsia"/>
          <w:kern w:val="0"/>
          <w:sz w:val="22"/>
        </w:rPr>
        <w:t xml:space="preserve">　等</w:t>
      </w:r>
    </w:p>
    <w:p w14:paraId="05364ED3" w14:textId="709A2CA0" w:rsidR="00256B2B" w:rsidRPr="008144BA" w:rsidRDefault="00256B2B" w:rsidP="00256B2B">
      <w:pPr>
        <w:widowControl/>
        <w:ind w:leftChars="100" w:left="210"/>
        <w:rPr>
          <w:rFonts w:asciiTheme="minorEastAsia" w:hAnsiTheme="minorEastAsia" w:cs="ＭＳ Ｐゴシック"/>
          <w:kern w:val="0"/>
          <w:sz w:val="22"/>
        </w:rPr>
      </w:pPr>
      <w:r w:rsidRPr="008144BA">
        <w:rPr>
          <w:rFonts w:asciiTheme="minorEastAsia" w:hAnsiTheme="minorEastAsia" w:cs="ＭＳ Ｐゴシック" w:hint="eastAsia"/>
          <w:kern w:val="0"/>
          <w:sz w:val="22"/>
        </w:rPr>
        <w:t>(</w:t>
      </w:r>
      <w:r w:rsidR="0006314F">
        <w:rPr>
          <w:rFonts w:asciiTheme="minorEastAsia" w:hAnsiTheme="minorEastAsia" w:cs="ＭＳ Ｐゴシック" w:hint="eastAsia"/>
          <w:kern w:val="0"/>
          <w:sz w:val="22"/>
        </w:rPr>
        <w:t>4</w:t>
      </w:r>
      <w:r w:rsidRPr="008144BA">
        <w:rPr>
          <w:rFonts w:asciiTheme="minorEastAsia" w:hAnsiTheme="minorEastAsia" w:cs="ＭＳ Ｐゴシック" w:hint="eastAsia"/>
          <w:kern w:val="0"/>
          <w:sz w:val="22"/>
        </w:rPr>
        <w:t>)</w:t>
      </w:r>
      <w:r w:rsidR="00F82B8B" w:rsidRPr="008144BA">
        <w:rPr>
          <w:rFonts w:asciiTheme="minorEastAsia" w:hAnsiTheme="minorEastAsia" w:cs="ＭＳ Ｐゴシック"/>
          <w:kern w:val="0"/>
          <w:sz w:val="22"/>
        </w:rPr>
        <w:t xml:space="preserve"> </w:t>
      </w:r>
      <w:r w:rsidRPr="008144BA">
        <w:rPr>
          <w:rFonts w:asciiTheme="minorEastAsia" w:hAnsiTheme="minorEastAsia" w:cs="ＭＳ Ｐゴシック" w:hint="eastAsia"/>
          <w:kern w:val="0"/>
          <w:sz w:val="22"/>
        </w:rPr>
        <w:t>品質管理</w:t>
      </w:r>
      <w:r w:rsidR="00E1335D">
        <w:rPr>
          <w:rFonts w:asciiTheme="minorEastAsia" w:hAnsiTheme="minorEastAsia" w:cs="ＭＳ Ｐゴシック" w:hint="eastAsia"/>
          <w:kern w:val="0"/>
          <w:sz w:val="22"/>
        </w:rPr>
        <w:t>体制</w:t>
      </w:r>
    </w:p>
    <w:p w14:paraId="0F7AB864" w14:textId="65AEEA90" w:rsidR="00256B2B" w:rsidRPr="00142C4F" w:rsidRDefault="00256B2B" w:rsidP="00256B2B">
      <w:pPr>
        <w:widowControl/>
        <w:ind w:leftChars="100" w:left="210"/>
        <w:rPr>
          <w:rFonts w:asciiTheme="minorEastAsia" w:hAnsiTheme="minorEastAsia" w:cs="ＭＳ Ｐゴシック"/>
          <w:kern w:val="0"/>
          <w:sz w:val="22"/>
        </w:rPr>
      </w:pPr>
      <w:r w:rsidRPr="008144BA">
        <w:rPr>
          <w:rFonts w:asciiTheme="minorEastAsia" w:hAnsiTheme="minorEastAsia" w:cs="ＭＳ Ｐゴシック" w:hint="eastAsia"/>
          <w:kern w:val="0"/>
          <w:sz w:val="22"/>
        </w:rPr>
        <w:t>(</w:t>
      </w:r>
      <w:r w:rsidR="0006314F">
        <w:rPr>
          <w:rFonts w:asciiTheme="minorEastAsia" w:hAnsiTheme="minorEastAsia" w:cs="ＭＳ Ｐゴシック" w:hint="eastAsia"/>
          <w:kern w:val="0"/>
          <w:sz w:val="22"/>
        </w:rPr>
        <w:t>5</w:t>
      </w:r>
      <w:r w:rsidRPr="008144BA">
        <w:rPr>
          <w:rFonts w:asciiTheme="minorEastAsia" w:hAnsiTheme="minorEastAsia" w:cs="ＭＳ Ｐゴシック" w:hint="eastAsia"/>
          <w:kern w:val="0"/>
          <w:sz w:val="22"/>
        </w:rPr>
        <w:t>)</w:t>
      </w:r>
      <w:r w:rsidR="00F82B8B" w:rsidRPr="008144BA">
        <w:rPr>
          <w:rFonts w:asciiTheme="minorEastAsia" w:hAnsiTheme="minorEastAsia" w:cs="ＭＳ Ｐゴシック"/>
          <w:kern w:val="0"/>
          <w:sz w:val="22"/>
        </w:rPr>
        <w:t xml:space="preserve"> </w:t>
      </w:r>
      <w:r w:rsidRPr="008144BA">
        <w:rPr>
          <w:rFonts w:asciiTheme="minorEastAsia" w:hAnsiTheme="minorEastAsia" w:cs="ＭＳ Ｐゴシック" w:hint="eastAsia"/>
          <w:kern w:val="0"/>
          <w:sz w:val="22"/>
        </w:rPr>
        <w:t>その他の報告事項</w:t>
      </w:r>
    </w:p>
    <w:p w14:paraId="72008F98" w14:textId="77777777" w:rsidR="00256B2B" w:rsidRPr="00142C4F" w:rsidRDefault="00256B2B" w:rsidP="00256B2B">
      <w:pPr>
        <w:widowControl/>
        <w:ind w:leftChars="100" w:left="210" w:firstLineChars="100" w:firstLine="220"/>
        <w:rPr>
          <w:rFonts w:asciiTheme="minorEastAsia" w:hAnsiTheme="minorEastAsia" w:cs="ＭＳ Ｐゴシック"/>
          <w:kern w:val="0"/>
          <w:sz w:val="22"/>
        </w:rPr>
      </w:pPr>
    </w:p>
    <w:p w14:paraId="1A91AE0F" w14:textId="0A46D714" w:rsidR="00256B2B" w:rsidRPr="00142C4F" w:rsidRDefault="00E920B2" w:rsidP="00FD61B8">
      <w:pPr>
        <w:pStyle w:val="3"/>
        <w:autoSpaceDE w:val="0"/>
        <w:autoSpaceDN w:val="0"/>
        <w:spacing w:beforeLines="50" w:before="180" w:afterLines="50" w:after="180" w:line="0" w:lineRule="atLeast"/>
        <w:ind w:leftChars="0" w:left="221" w:hanging="221"/>
        <w:jc w:val="left"/>
        <w:rPr>
          <w:rFonts w:ascii="ＭＳ ゴシック" w:eastAsia="ＭＳ ゴシック" w:hAnsi="Arial" w:cs="Times New Roman"/>
          <w:b/>
          <w:kern w:val="0"/>
          <w:sz w:val="28"/>
          <w:szCs w:val="28"/>
        </w:rPr>
      </w:pPr>
      <w:bookmarkStart w:id="14" w:name="_Toc473201421"/>
      <w:r w:rsidRPr="00142C4F">
        <w:rPr>
          <w:rFonts w:ascii="ＭＳ ゴシック" w:eastAsia="ＭＳ ゴシック" w:hAnsi="Arial" w:cs="Times New Roman" w:hint="eastAsia"/>
          <w:b/>
          <w:kern w:val="0"/>
          <w:sz w:val="28"/>
          <w:szCs w:val="28"/>
        </w:rPr>
        <w:t>《</w:t>
      </w:r>
      <w:r w:rsidR="005075AE" w:rsidRPr="00142C4F">
        <w:rPr>
          <w:rFonts w:ascii="ＭＳ ゴシック" w:eastAsia="ＭＳ ゴシック" w:hAnsi="Arial" w:cs="Times New Roman" w:hint="eastAsia"/>
          <w:b/>
          <w:kern w:val="0"/>
          <w:sz w:val="28"/>
          <w:szCs w:val="28"/>
        </w:rPr>
        <w:t>６．</w:t>
      </w:r>
      <w:r w:rsidR="00256B2B" w:rsidRPr="00142C4F">
        <w:rPr>
          <w:rFonts w:ascii="ＭＳ ゴシック" w:eastAsia="ＭＳ ゴシック" w:hAnsi="Arial" w:cs="Times New Roman" w:hint="eastAsia"/>
          <w:b/>
          <w:kern w:val="0"/>
          <w:sz w:val="28"/>
          <w:szCs w:val="28"/>
        </w:rPr>
        <w:t>指導的機能の発揮について</w:t>
      </w:r>
      <w:r w:rsidRPr="00142C4F">
        <w:rPr>
          <w:rFonts w:ascii="ＭＳ ゴシック" w:eastAsia="ＭＳ ゴシック" w:hAnsi="Arial" w:cs="Times New Roman" w:hint="eastAsia"/>
          <w:b/>
          <w:kern w:val="0"/>
          <w:sz w:val="28"/>
          <w:szCs w:val="28"/>
        </w:rPr>
        <w:t>》</w:t>
      </w:r>
      <w:bookmarkEnd w:id="14"/>
    </w:p>
    <w:p w14:paraId="61CF483E" w14:textId="5D81BCEA" w:rsidR="00256B2B" w:rsidRPr="00142C4F" w:rsidRDefault="00D06EBB" w:rsidP="00256B2B">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3</w:t>
      </w:r>
      <w:r w:rsidR="00544B8E">
        <w:rPr>
          <w:rFonts w:asciiTheme="minorEastAsia" w:hAnsiTheme="minorEastAsia" w:cs="ＭＳ Ｐゴシック" w:hint="eastAsia"/>
          <w:kern w:val="0"/>
          <w:sz w:val="22"/>
        </w:rPr>
        <w:t>2</w:t>
      </w:r>
      <w:r w:rsidR="00256B2B" w:rsidRPr="00142C4F">
        <w:rPr>
          <w:rFonts w:asciiTheme="minorEastAsia" w:hAnsiTheme="minorEastAsia" w:cs="ＭＳ Ｐゴシック" w:hint="eastAsia"/>
          <w:kern w:val="0"/>
          <w:sz w:val="22"/>
        </w:rPr>
        <w:t>．指導的機能の発揮は、公認会計士法第２条</w:t>
      </w:r>
      <w:r w:rsidR="008C5438" w:rsidRPr="00142C4F">
        <w:rPr>
          <w:rFonts w:asciiTheme="minorEastAsia" w:hAnsiTheme="minorEastAsia" w:cs="ＭＳ Ｐゴシック" w:hint="eastAsia"/>
          <w:kern w:val="0"/>
          <w:sz w:val="22"/>
        </w:rPr>
        <w:t>第</w:t>
      </w:r>
      <w:r w:rsidR="00256B2B" w:rsidRPr="00142C4F">
        <w:rPr>
          <w:rFonts w:asciiTheme="minorEastAsia" w:hAnsiTheme="minorEastAsia" w:cs="ＭＳ Ｐゴシック" w:hint="eastAsia"/>
          <w:kern w:val="0"/>
          <w:sz w:val="22"/>
        </w:rPr>
        <w:t>１項の監査証明業務の枠組みの中で、監査証明業務に包含される助言・指導業務の範囲で実施することが必要となる。業務の実施に当たっては、自己レビューに当たることの</w:t>
      </w:r>
      <w:r w:rsidR="008C5438" w:rsidRPr="00142C4F">
        <w:rPr>
          <w:rFonts w:asciiTheme="minorEastAsia" w:hAnsiTheme="minorEastAsia" w:cs="ＭＳ Ｐゴシック" w:hint="eastAsia"/>
          <w:kern w:val="0"/>
          <w:sz w:val="22"/>
        </w:rPr>
        <w:t>ない</w:t>
      </w:r>
      <w:r w:rsidR="00256B2B" w:rsidRPr="00142C4F">
        <w:rPr>
          <w:rFonts w:asciiTheme="minorEastAsia" w:hAnsiTheme="minorEastAsia" w:cs="ＭＳ Ｐゴシック" w:hint="eastAsia"/>
          <w:kern w:val="0"/>
          <w:sz w:val="22"/>
        </w:rPr>
        <w:t>ように、</w:t>
      </w:r>
      <w:r w:rsidR="008C5438" w:rsidRPr="00142C4F">
        <w:rPr>
          <w:rFonts w:asciiTheme="minorEastAsia" w:hAnsiTheme="minorEastAsia" w:cs="ＭＳ Ｐゴシック" w:hint="eastAsia"/>
          <w:kern w:val="0"/>
          <w:sz w:val="22"/>
        </w:rPr>
        <w:t>また</w:t>
      </w:r>
      <w:r w:rsidR="00D0678B" w:rsidRPr="00142C4F">
        <w:rPr>
          <w:rFonts w:asciiTheme="minorEastAsia" w:hAnsiTheme="minorEastAsia" w:cs="ＭＳ Ｐゴシック" w:hint="eastAsia"/>
          <w:kern w:val="0"/>
          <w:sz w:val="22"/>
        </w:rPr>
        <w:t>、</w:t>
      </w:r>
      <w:r w:rsidR="00B838EF">
        <w:rPr>
          <w:rFonts w:asciiTheme="minorEastAsia" w:hAnsiTheme="minorEastAsia" w:cs="ＭＳ Ｐゴシック" w:hint="eastAsia"/>
          <w:kern w:val="0"/>
          <w:sz w:val="22"/>
        </w:rPr>
        <w:t>理事者</w:t>
      </w:r>
      <w:r w:rsidR="00256B2B" w:rsidRPr="00142C4F">
        <w:rPr>
          <w:rFonts w:asciiTheme="minorEastAsia" w:hAnsiTheme="minorEastAsia" w:cs="ＭＳ Ｐゴシック" w:hint="eastAsia"/>
          <w:kern w:val="0"/>
          <w:sz w:val="22"/>
        </w:rPr>
        <w:t>の責任を担うことの</w:t>
      </w:r>
      <w:r w:rsidR="008C5438" w:rsidRPr="00142C4F">
        <w:rPr>
          <w:rFonts w:asciiTheme="minorEastAsia" w:hAnsiTheme="minorEastAsia" w:cs="ＭＳ Ｐゴシック" w:hint="eastAsia"/>
          <w:kern w:val="0"/>
          <w:sz w:val="22"/>
        </w:rPr>
        <w:t>ない</w:t>
      </w:r>
      <w:r w:rsidR="00256B2B" w:rsidRPr="00142C4F">
        <w:rPr>
          <w:rFonts w:asciiTheme="minorEastAsia" w:hAnsiTheme="minorEastAsia" w:cs="ＭＳ Ｐゴシック" w:hint="eastAsia"/>
          <w:kern w:val="0"/>
          <w:sz w:val="22"/>
        </w:rPr>
        <w:t>ように留意</w:t>
      </w:r>
      <w:r w:rsidR="008C5438" w:rsidRPr="00142C4F">
        <w:rPr>
          <w:rFonts w:asciiTheme="minorEastAsia" w:hAnsiTheme="minorEastAsia" w:cs="ＭＳ Ｐゴシック" w:hint="eastAsia"/>
          <w:kern w:val="0"/>
          <w:sz w:val="22"/>
        </w:rPr>
        <w:t>すること</w:t>
      </w:r>
      <w:r w:rsidR="00256B2B" w:rsidRPr="00142C4F">
        <w:rPr>
          <w:rFonts w:asciiTheme="minorEastAsia" w:hAnsiTheme="minorEastAsia" w:cs="ＭＳ Ｐゴシック" w:hint="eastAsia"/>
          <w:kern w:val="0"/>
          <w:sz w:val="22"/>
        </w:rPr>
        <w:t>が必要である。</w:t>
      </w:r>
    </w:p>
    <w:p w14:paraId="47951070" w14:textId="77777777" w:rsidR="0076379F" w:rsidRPr="00142C4F" w:rsidRDefault="0076379F" w:rsidP="00C26E59"/>
    <w:p w14:paraId="0C0AB259" w14:textId="56555620" w:rsidR="008C21E6" w:rsidRPr="00142C4F" w:rsidRDefault="00604AAF" w:rsidP="00B67CC1">
      <w:pPr>
        <w:pStyle w:val="2"/>
        <w:autoSpaceDE w:val="0"/>
        <w:autoSpaceDN w:val="0"/>
        <w:spacing w:beforeLines="50" w:before="180" w:afterLines="50" w:after="180" w:line="0" w:lineRule="atLeast"/>
        <w:ind w:left="220" w:hanging="220"/>
        <w:jc w:val="left"/>
        <w:rPr>
          <w:rFonts w:ascii="ＭＳ ゴシック" w:eastAsia="ＭＳ ゴシック" w:hAnsi="Arial" w:cs="Times New Roman"/>
          <w:b/>
          <w:sz w:val="32"/>
          <w:szCs w:val="32"/>
        </w:rPr>
      </w:pPr>
      <w:bookmarkStart w:id="15" w:name="_Toc473201422"/>
      <w:r w:rsidRPr="00142C4F">
        <w:rPr>
          <w:rFonts w:ascii="ＭＳ ゴシック" w:eastAsia="ＭＳ ゴシック" w:hAnsi="Arial" w:cs="Times New Roman" w:hint="eastAsia"/>
          <w:b/>
          <w:sz w:val="32"/>
          <w:szCs w:val="32"/>
        </w:rPr>
        <w:t>《</w:t>
      </w:r>
      <w:r w:rsidR="008C21E6" w:rsidRPr="00142C4F">
        <w:rPr>
          <w:rFonts w:ascii="ＭＳ ゴシック" w:eastAsia="ＭＳ ゴシック" w:hAnsi="Arial" w:cs="Times New Roman" w:hint="eastAsia"/>
          <w:b/>
          <w:sz w:val="32"/>
          <w:szCs w:val="32"/>
        </w:rPr>
        <w:t>Ⅳ　適用</w:t>
      </w:r>
      <w:r w:rsidRPr="00142C4F">
        <w:rPr>
          <w:rFonts w:ascii="ＭＳ ゴシック" w:eastAsia="ＭＳ ゴシック" w:hAnsi="Arial" w:cs="Times New Roman" w:hint="eastAsia"/>
          <w:b/>
          <w:sz w:val="32"/>
          <w:szCs w:val="32"/>
        </w:rPr>
        <w:t>》</w:t>
      </w:r>
      <w:bookmarkEnd w:id="15"/>
    </w:p>
    <w:p w14:paraId="4388588A" w14:textId="7C1166AF" w:rsidR="008C21E6" w:rsidRPr="00142C4F" w:rsidRDefault="00D06EBB" w:rsidP="00181063">
      <w:pPr>
        <w:widowControl/>
        <w:ind w:left="220" w:hangingChars="100" w:hanging="220"/>
        <w:rPr>
          <w:rFonts w:asciiTheme="minorEastAsia" w:hAnsiTheme="minorEastAsia" w:cs="ＭＳ Ｐゴシック"/>
          <w:kern w:val="0"/>
          <w:sz w:val="22"/>
        </w:rPr>
      </w:pPr>
      <w:r w:rsidRPr="00142C4F">
        <w:rPr>
          <w:rFonts w:asciiTheme="minorEastAsia" w:hAnsiTheme="minorEastAsia" w:cs="ＭＳ Ｐゴシック" w:hint="eastAsia"/>
          <w:kern w:val="0"/>
          <w:sz w:val="22"/>
        </w:rPr>
        <w:t>3</w:t>
      </w:r>
      <w:r w:rsidR="00544B8E">
        <w:rPr>
          <w:rFonts w:asciiTheme="minorEastAsia" w:hAnsiTheme="minorEastAsia" w:cs="ＭＳ Ｐゴシック" w:hint="eastAsia"/>
          <w:kern w:val="0"/>
          <w:sz w:val="22"/>
        </w:rPr>
        <w:t>3</w:t>
      </w:r>
      <w:r w:rsidR="008C21E6" w:rsidRPr="00142C4F">
        <w:rPr>
          <w:rFonts w:asciiTheme="minorEastAsia" w:hAnsiTheme="minorEastAsia" w:cs="ＭＳ Ｐゴシック" w:hint="eastAsia"/>
          <w:kern w:val="0"/>
          <w:sz w:val="22"/>
        </w:rPr>
        <w:t>．本実務指針は、</w:t>
      </w:r>
      <w:r w:rsidR="00756564">
        <w:rPr>
          <w:rFonts w:asciiTheme="minorEastAsia" w:hAnsiTheme="minorEastAsia" w:cs="ＭＳ Ｐゴシック" w:hint="eastAsia"/>
          <w:kern w:val="0"/>
          <w:sz w:val="22"/>
        </w:rPr>
        <w:t>2017</w:t>
      </w:r>
      <w:r w:rsidR="008C21E6" w:rsidRPr="00142C4F">
        <w:rPr>
          <w:rFonts w:asciiTheme="minorEastAsia" w:hAnsiTheme="minorEastAsia" w:cs="ＭＳ Ｐゴシック" w:hint="eastAsia"/>
          <w:kern w:val="0"/>
          <w:sz w:val="22"/>
        </w:rPr>
        <w:t>年</w:t>
      </w:r>
      <w:r w:rsidR="00A03701" w:rsidRPr="00142C4F">
        <w:rPr>
          <w:rFonts w:asciiTheme="minorEastAsia" w:hAnsiTheme="minorEastAsia" w:cs="ＭＳ Ｐゴシック" w:hint="eastAsia"/>
          <w:kern w:val="0"/>
          <w:sz w:val="22"/>
        </w:rPr>
        <w:t>４</w:t>
      </w:r>
      <w:r w:rsidR="008C21E6" w:rsidRPr="00142C4F">
        <w:rPr>
          <w:rFonts w:asciiTheme="minorEastAsia" w:hAnsiTheme="minorEastAsia" w:cs="ＭＳ Ｐゴシック" w:hint="eastAsia"/>
          <w:kern w:val="0"/>
          <w:sz w:val="22"/>
        </w:rPr>
        <w:t>月</w:t>
      </w:r>
      <w:r w:rsidR="00A03701" w:rsidRPr="00142C4F">
        <w:rPr>
          <w:rFonts w:asciiTheme="minorEastAsia" w:hAnsiTheme="minorEastAsia" w:cs="ＭＳ Ｐゴシック" w:hint="eastAsia"/>
          <w:kern w:val="0"/>
          <w:sz w:val="22"/>
        </w:rPr>
        <w:t>１</w:t>
      </w:r>
      <w:r w:rsidR="008C21E6" w:rsidRPr="00142C4F">
        <w:rPr>
          <w:rFonts w:asciiTheme="minorEastAsia" w:hAnsiTheme="minorEastAsia" w:cs="ＭＳ Ｐゴシック" w:hint="eastAsia"/>
          <w:kern w:val="0"/>
          <w:sz w:val="22"/>
        </w:rPr>
        <w:t>日</w:t>
      </w:r>
      <w:r w:rsidR="00DC3499" w:rsidRPr="00142C4F">
        <w:rPr>
          <w:rFonts w:asciiTheme="minorEastAsia" w:hAnsiTheme="minorEastAsia" w:cs="ＭＳ Ｐゴシック" w:hint="eastAsia"/>
          <w:kern w:val="0"/>
          <w:sz w:val="22"/>
        </w:rPr>
        <w:t>以後</w:t>
      </w:r>
      <w:r w:rsidR="00171D16" w:rsidRPr="00142C4F">
        <w:rPr>
          <w:rFonts w:asciiTheme="minorEastAsia" w:hAnsiTheme="minorEastAsia" w:cs="ＭＳ Ｐゴシック" w:hint="eastAsia"/>
          <w:kern w:val="0"/>
          <w:sz w:val="22"/>
        </w:rPr>
        <w:t>開始</w:t>
      </w:r>
      <w:r w:rsidR="008C21E6" w:rsidRPr="00142C4F">
        <w:rPr>
          <w:rFonts w:asciiTheme="minorEastAsia" w:hAnsiTheme="minorEastAsia" w:cs="ＭＳ Ｐゴシック" w:hint="eastAsia"/>
          <w:kern w:val="0"/>
          <w:sz w:val="22"/>
        </w:rPr>
        <w:t>する会計年度に係る監査から適用する。</w:t>
      </w:r>
    </w:p>
    <w:p w14:paraId="2A392FB4" w14:textId="549DE39A" w:rsidR="00864A99" w:rsidRPr="007B08EF" w:rsidRDefault="00864A99" w:rsidP="00181063">
      <w:pPr>
        <w:spacing w:beforeLines="50" w:before="180"/>
        <w:ind w:left="220" w:hangingChars="100" w:hanging="220"/>
        <w:rPr>
          <w:rFonts w:ascii="ＭＳ 明朝" w:eastAsia="ＭＳ 明朝" w:hAnsi="ＭＳ 明朝"/>
          <w:sz w:val="22"/>
        </w:rPr>
      </w:pPr>
      <w:r w:rsidRPr="007B08EF">
        <w:rPr>
          <w:rFonts w:asciiTheme="minorEastAsia" w:hAnsiTheme="minorEastAsia" w:cs="ＭＳ Ｐゴシック"/>
          <w:kern w:val="0"/>
          <w:sz w:val="22"/>
        </w:rPr>
        <w:t>34</w:t>
      </w:r>
      <w:r w:rsidR="000A0D84" w:rsidRPr="007B08EF">
        <w:rPr>
          <w:rFonts w:asciiTheme="minorEastAsia" w:hAnsiTheme="minorEastAsia" w:cs="ＭＳ Ｐゴシック" w:hint="eastAsia"/>
          <w:kern w:val="0"/>
          <w:sz w:val="22"/>
        </w:rPr>
        <w:t>．</w:t>
      </w:r>
      <w:r w:rsidRPr="007B08EF">
        <w:rPr>
          <w:rFonts w:ascii="ＭＳ 明朝" w:eastAsia="ＭＳ 明朝" w:hAnsi="ＭＳ 明朝" w:hint="eastAsia"/>
          <w:sz w:val="22"/>
        </w:rPr>
        <w:t>「非営利法人委員会実務指針第40号「社会福祉法人の計算書類に関する監査上の取扱い及び監査報告書の文例」の改正について」（</w:t>
      </w:r>
      <w:r w:rsidR="00CE30DF" w:rsidRPr="007B08EF">
        <w:rPr>
          <w:rFonts w:ascii="ＭＳ 明朝" w:eastAsia="ＭＳ 明朝" w:hAnsi="ＭＳ 明朝" w:hint="eastAsia"/>
          <w:sz w:val="22"/>
        </w:rPr>
        <w:t>2020</w:t>
      </w:r>
      <w:r w:rsidRPr="007B08EF">
        <w:rPr>
          <w:rFonts w:ascii="ＭＳ 明朝" w:eastAsia="ＭＳ 明朝" w:hAnsi="ＭＳ 明朝" w:hint="eastAsia"/>
          <w:sz w:val="22"/>
        </w:rPr>
        <w:t>年</w:t>
      </w:r>
      <w:r w:rsidR="00CE30DF" w:rsidRPr="007B08EF">
        <w:rPr>
          <w:rFonts w:ascii="ＭＳ 明朝" w:eastAsia="ＭＳ 明朝" w:hAnsi="ＭＳ 明朝" w:hint="eastAsia"/>
          <w:sz w:val="22"/>
        </w:rPr>
        <w:t>３</w:t>
      </w:r>
      <w:r w:rsidRPr="007B08EF">
        <w:rPr>
          <w:rFonts w:ascii="ＭＳ 明朝" w:eastAsia="ＭＳ 明朝" w:hAnsi="ＭＳ 明朝" w:hint="eastAsia"/>
          <w:sz w:val="22"/>
        </w:rPr>
        <w:t>月</w:t>
      </w:r>
      <w:r w:rsidR="00AA020C" w:rsidRPr="007B08EF">
        <w:rPr>
          <w:rFonts w:ascii="ＭＳ 明朝" w:eastAsia="ＭＳ 明朝" w:hAnsi="ＭＳ 明朝" w:hint="eastAsia"/>
          <w:sz w:val="22"/>
        </w:rPr>
        <w:t>24</w:t>
      </w:r>
      <w:r w:rsidRPr="007B08EF">
        <w:rPr>
          <w:rFonts w:ascii="ＭＳ 明朝" w:eastAsia="ＭＳ 明朝" w:hAnsi="ＭＳ 明朝" w:hint="eastAsia"/>
          <w:sz w:val="22"/>
        </w:rPr>
        <w:t>日）については、2020年３月31日</w:t>
      </w:r>
      <w:r w:rsidR="00FE7929" w:rsidRPr="007B08EF">
        <w:rPr>
          <w:rFonts w:ascii="ＭＳ 明朝" w:eastAsia="ＭＳ 明朝" w:hAnsi="ＭＳ 明朝" w:hint="eastAsia"/>
          <w:sz w:val="22"/>
        </w:rPr>
        <w:t>以後</w:t>
      </w:r>
      <w:r w:rsidRPr="007B08EF">
        <w:rPr>
          <w:rFonts w:ascii="ＭＳ 明朝" w:eastAsia="ＭＳ 明朝" w:hAnsi="ＭＳ 明朝" w:hint="eastAsia"/>
          <w:sz w:val="22"/>
        </w:rPr>
        <w:t>終了する</w:t>
      </w:r>
      <w:r w:rsidR="00601E1D" w:rsidRPr="007B08EF">
        <w:rPr>
          <w:rFonts w:ascii="ＭＳ 明朝" w:eastAsia="ＭＳ 明朝" w:hAnsi="ＭＳ 明朝" w:hint="eastAsia"/>
          <w:sz w:val="22"/>
        </w:rPr>
        <w:t>会計</w:t>
      </w:r>
      <w:r w:rsidRPr="007B08EF">
        <w:rPr>
          <w:rFonts w:ascii="ＭＳ 明朝" w:eastAsia="ＭＳ 明朝" w:hAnsi="ＭＳ 明朝" w:hint="eastAsia"/>
          <w:sz w:val="22"/>
        </w:rPr>
        <w:t>年度に係る監査から適用する。</w:t>
      </w:r>
    </w:p>
    <w:p w14:paraId="642553FF" w14:textId="3426AC4D" w:rsidR="00864A99" w:rsidRPr="007B08EF" w:rsidRDefault="007B08EF" w:rsidP="00181063">
      <w:pPr>
        <w:widowControl/>
        <w:spacing w:beforeLines="50" w:before="180"/>
        <w:ind w:left="220" w:hangingChars="100" w:hanging="220"/>
        <w:rPr>
          <w:rFonts w:asciiTheme="minorEastAsia" w:hAnsiTheme="minorEastAsia" w:cs="ＭＳ Ｐゴシック"/>
          <w:kern w:val="0"/>
          <w:sz w:val="22"/>
        </w:rPr>
      </w:pPr>
      <w:r>
        <w:rPr>
          <w:rFonts w:asciiTheme="minorEastAsia" w:hAnsiTheme="minorEastAsia" w:hint="eastAsia"/>
          <w:sz w:val="22"/>
        </w:rPr>
        <w:t>35</w:t>
      </w:r>
      <w:r w:rsidR="00181063" w:rsidRPr="007B08EF">
        <w:rPr>
          <w:rFonts w:asciiTheme="minorEastAsia" w:hAnsiTheme="minorEastAsia" w:hint="eastAsia"/>
          <w:sz w:val="22"/>
        </w:rPr>
        <w:t>．「非営利法人委員会実務指針第40号「社会福祉法人の計算書類に関する監査上の取扱い及び監査報告書の文例」の改正について」（2020年４月</w:t>
      </w:r>
      <w:r w:rsidR="00E01689">
        <w:rPr>
          <w:rFonts w:asciiTheme="minorEastAsia" w:hAnsiTheme="minorEastAsia" w:hint="eastAsia"/>
          <w:sz w:val="22"/>
        </w:rPr>
        <w:t>９</w:t>
      </w:r>
      <w:r w:rsidR="00181063" w:rsidRPr="007B08EF">
        <w:rPr>
          <w:rFonts w:asciiTheme="minorEastAsia" w:hAnsiTheme="minorEastAsia" w:hint="eastAsia"/>
          <w:sz w:val="22"/>
        </w:rPr>
        <w:t>日）については、2020年３月31日以後終了する</w:t>
      </w:r>
      <w:r w:rsidR="002125A3">
        <w:rPr>
          <w:rFonts w:asciiTheme="minorEastAsia" w:hAnsiTheme="minorEastAsia" w:hint="eastAsia"/>
          <w:sz w:val="22"/>
        </w:rPr>
        <w:t>会計</w:t>
      </w:r>
      <w:r w:rsidR="00181063" w:rsidRPr="007B08EF">
        <w:rPr>
          <w:rFonts w:asciiTheme="minorEastAsia" w:hAnsiTheme="minorEastAsia" w:hint="eastAsia"/>
          <w:sz w:val="22"/>
        </w:rPr>
        <w:t>年度に係る監査から適用する。</w:t>
      </w:r>
    </w:p>
    <w:p w14:paraId="1FD8659E" w14:textId="7A6D2345" w:rsidR="00864A99" w:rsidRDefault="00864A99" w:rsidP="00A6662C">
      <w:pPr>
        <w:widowControl/>
        <w:ind w:left="220" w:hangingChars="100" w:hanging="220"/>
        <w:rPr>
          <w:rFonts w:asciiTheme="minorEastAsia" w:hAnsiTheme="minorEastAsia" w:cs="ＭＳ Ｐゴシック"/>
          <w:kern w:val="0"/>
          <w:sz w:val="22"/>
        </w:rPr>
      </w:pPr>
    </w:p>
    <w:p w14:paraId="6AC2BA30" w14:textId="082AFB02" w:rsidR="00E7629B" w:rsidRPr="00142C4F" w:rsidRDefault="00E7629B">
      <w:pPr>
        <w:widowControl/>
        <w:jc w:val="left"/>
        <w:rPr>
          <w:kern w:val="0"/>
        </w:rPr>
      </w:pPr>
      <w:r w:rsidRPr="00142C4F">
        <w:rPr>
          <w:i/>
          <w:kern w:val="0"/>
        </w:rPr>
        <w:br w:type="page"/>
      </w:r>
    </w:p>
    <w:p w14:paraId="73D27567" w14:textId="6434273D" w:rsidR="00E7629B" w:rsidRPr="00ED2FE3" w:rsidRDefault="0038689D" w:rsidP="00ED2FE3">
      <w:pPr>
        <w:keepNext/>
        <w:autoSpaceDE w:val="0"/>
        <w:autoSpaceDN w:val="0"/>
        <w:spacing w:beforeLines="50" w:before="180" w:afterLines="50" w:after="180" w:line="356" w:lineRule="atLeast"/>
        <w:ind w:left="295" w:hangingChars="105" w:hanging="295"/>
        <w:jc w:val="left"/>
        <w:outlineLvl w:val="0"/>
        <w:rPr>
          <w:rFonts w:ascii="ＭＳ ゴシック" w:eastAsia="ＭＳ ゴシック"/>
          <w:b/>
          <w:bCs/>
          <w:sz w:val="28"/>
          <w:szCs w:val="28"/>
        </w:rPr>
      </w:pPr>
      <w:r w:rsidRPr="00ED2FE3">
        <w:rPr>
          <w:rFonts w:ascii="ＭＳ ゴシック" w:eastAsia="ＭＳ ゴシック" w:hint="eastAsia"/>
          <w:b/>
          <w:bCs/>
          <w:sz w:val="28"/>
          <w:szCs w:val="28"/>
        </w:rPr>
        <w:lastRenderedPageBreak/>
        <w:t>《</w:t>
      </w:r>
      <w:r w:rsidR="00E7629B" w:rsidRPr="00ED2FE3">
        <w:rPr>
          <w:rFonts w:ascii="ＭＳ ゴシック" w:eastAsia="ＭＳ ゴシック" w:hint="eastAsia"/>
          <w:b/>
          <w:bCs/>
          <w:sz w:val="28"/>
          <w:szCs w:val="28"/>
        </w:rPr>
        <w:t>付録</w:t>
      </w:r>
      <w:r w:rsidR="00B247EE" w:rsidRPr="00ED2FE3">
        <w:rPr>
          <w:rFonts w:ascii="ＭＳ ゴシック" w:eastAsia="ＭＳ ゴシック" w:hint="eastAsia"/>
          <w:b/>
          <w:bCs/>
          <w:sz w:val="28"/>
          <w:szCs w:val="28"/>
        </w:rPr>
        <w:t>１</w:t>
      </w:r>
      <w:r w:rsidR="00E7629B" w:rsidRPr="00ED2FE3">
        <w:rPr>
          <w:rFonts w:ascii="ＭＳ ゴシック" w:eastAsia="ＭＳ ゴシック" w:hint="eastAsia"/>
          <w:b/>
          <w:bCs/>
          <w:sz w:val="28"/>
          <w:szCs w:val="28"/>
        </w:rPr>
        <w:t xml:space="preserve">　独立監査人の監査報告書の文例</w:t>
      </w:r>
      <w:r w:rsidR="00604AAF" w:rsidRPr="00ED2FE3">
        <w:rPr>
          <w:rFonts w:ascii="ＭＳ ゴシック" w:eastAsia="ＭＳ ゴシック" w:hint="eastAsia"/>
          <w:b/>
          <w:bCs/>
          <w:sz w:val="28"/>
          <w:szCs w:val="28"/>
        </w:rPr>
        <w:t>》</w:t>
      </w:r>
    </w:p>
    <w:p w14:paraId="6BEEF7E3" w14:textId="77777777" w:rsidR="00E7629B" w:rsidRPr="00142C4F" w:rsidRDefault="00E7629B" w:rsidP="00E7629B">
      <w:pPr>
        <w:rPr>
          <w:rFonts w:asciiTheme="minorEastAsia" w:hAnsiTheme="minorEastAsia"/>
          <w:sz w:val="22"/>
        </w:rPr>
      </w:pPr>
      <w:r w:rsidRPr="00142C4F">
        <w:rPr>
          <w:rFonts w:asciiTheme="minorEastAsia" w:hAnsiTheme="minorEastAsia" w:hint="eastAsia"/>
          <w:sz w:val="22"/>
        </w:rPr>
        <w:t xml:space="preserve">　以下において、会計監査人設置社会福祉法人において法定監査を実施する場合の監査報告書の文例を示し、実務の参考に供するものとする。</w:t>
      </w:r>
    </w:p>
    <w:p w14:paraId="49A8A8E4" w14:textId="77777777" w:rsidR="00E7629B" w:rsidRPr="00142C4F" w:rsidRDefault="00E7629B" w:rsidP="00E7629B">
      <w:pPr>
        <w:rPr>
          <w:rFonts w:asciiTheme="minorEastAsia" w:hAnsiTheme="minorEastAsia"/>
          <w:sz w:val="22"/>
        </w:rPr>
      </w:pPr>
    </w:p>
    <w:p w14:paraId="6663FC2E" w14:textId="77777777" w:rsidR="00E7629B" w:rsidRPr="00142C4F" w:rsidRDefault="00E7629B" w:rsidP="00E7629B">
      <w:pPr>
        <w:rPr>
          <w:rFonts w:asciiTheme="minorEastAsia" w:hAnsiTheme="minorEastAsia"/>
          <w:sz w:val="22"/>
        </w:rPr>
      </w:pPr>
      <w:r w:rsidRPr="00142C4F">
        <w:rPr>
          <w:rFonts w:asciiTheme="minorEastAsia" w:hAnsiTheme="minorEastAsia" w:hint="eastAsia"/>
          <w:sz w:val="22"/>
        </w:rPr>
        <w:t>１．無限定</w:t>
      </w:r>
      <w:r w:rsidR="004D7450">
        <w:rPr>
          <w:rFonts w:asciiTheme="minorEastAsia" w:hAnsiTheme="minorEastAsia" w:hint="eastAsia"/>
          <w:sz w:val="22"/>
        </w:rPr>
        <w:t>適正</w:t>
      </w:r>
      <w:r w:rsidRPr="00142C4F">
        <w:rPr>
          <w:rFonts w:asciiTheme="minorEastAsia" w:hAnsiTheme="minorEastAsia" w:hint="eastAsia"/>
          <w:sz w:val="22"/>
        </w:rPr>
        <w:t>意見</w:t>
      </w:r>
    </w:p>
    <w:p w14:paraId="24CE6A3F" w14:textId="429D4155" w:rsidR="00E7629B" w:rsidRPr="00142C4F" w:rsidRDefault="00E7629B" w:rsidP="00C51F90">
      <w:pPr>
        <w:ind w:firstLineChars="100" w:firstLine="220"/>
        <w:rPr>
          <w:rFonts w:asciiTheme="minorEastAsia" w:hAnsiTheme="minorEastAsia"/>
          <w:sz w:val="22"/>
        </w:rPr>
      </w:pPr>
      <w:r w:rsidRPr="00142C4F">
        <w:rPr>
          <w:rFonts w:asciiTheme="minorEastAsia" w:hAnsiTheme="minorEastAsia" w:hint="eastAsia"/>
          <w:sz w:val="22"/>
        </w:rPr>
        <w:t>文例１－会計監査人設置社会福祉法人である場合の文例</w:t>
      </w:r>
    </w:p>
    <w:p w14:paraId="21EC13CC" w14:textId="3B450A5D" w:rsidR="00D749B1" w:rsidRPr="00C27E2E" w:rsidRDefault="00D749B1" w:rsidP="00014EB9">
      <w:pPr>
        <w:ind w:leftChars="100" w:left="870" w:hangingChars="300" w:hanging="660"/>
        <w:rPr>
          <w:rFonts w:asciiTheme="minorEastAsia" w:hAnsiTheme="minorEastAsia"/>
          <w:sz w:val="22"/>
        </w:rPr>
      </w:pPr>
      <w:r w:rsidRPr="009044D0">
        <w:rPr>
          <w:rFonts w:asciiTheme="minorEastAsia" w:hAnsiTheme="minorEastAsia" w:hint="eastAsia"/>
          <w:sz w:val="22"/>
        </w:rPr>
        <w:t>文例</w:t>
      </w:r>
      <w:r>
        <w:rPr>
          <w:rFonts w:asciiTheme="minorEastAsia" w:hAnsiTheme="minorEastAsia" w:hint="eastAsia"/>
          <w:sz w:val="22"/>
        </w:rPr>
        <w:t>２</w:t>
      </w:r>
      <w:r w:rsidRPr="009044D0">
        <w:rPr>
          <w:rFonts w:asciiTheme="minorEastAsia" w:hAnsiTheme="minorEastAsia" w:hint="eastAsia"/>
          <w:sz w:val="22"/>
        </w:rPr>
        <w:t>－継続事業の前提に関する重要な不確実性が認められる場合において、継続事業の前提に関する事項が計算関係書類に適切に記載されていると判断して無限定適正意見を表明する場合の文例</w:t>
      </w:r>
    </w:p>
    <w:p w14:paraId="1F632655" w14:textId="77777777" w:rsidR="00E7629B" w:rsidRPr="00142C4F" w:rsidRDefault="00E7629B" w:rsidP="00E7629B">
      <w:pPr>
        <w:rPr>
          <w:rFonts w:asciiTheme="minorEastAsia" w:hAnsiTheme="minorEastAsia"/>
          <w:sz w:val="22"/>
        </w:rPr>
      </w:pPr>
    </w:p>
    <w:p w14:paraId="39C25E20" w14:textId="77777777" w:rsidR="00E7629B" w:rsidRPr="00142C4F" w:rsidRDefault="00E7629B" w:rsidP="00E7629B">
      <w:pPr>
        <w:rPr>
          <w:rFonts w:asciiTheme="minorEastAsia" w:hAnsiTheme="minorEastAsia"/>
          <w:sz w:val="22"/>
        </w:rPr>
      </w:pPr>
      <w:r w:rsidRPr="00142C4F">
        <w:rPr>
          <w:rFonts w:asciiTheme="minorEastAsia" w:hAnsiTheme="minorEastAsia" w:hint="eastAsia"/>
          <w:sz w:val="22"/>
        </w:rPr>
        <w:t>２．除外事項付意見</w:t>
      </w:r>
    </w:p>
    <w:p w14:paraId="70A1C3E5" w14:textId="25E03A2A" w:rsidR="00E7629B" w:rsidRPr="00142C4F" w:rsidRDefault="00E7629B" w:rsidP="00E7629B">
      <w:pPr>
        <w:rPr>
          <w:rFonts w:asciiTheme="minorEastAsia" w:hAnsiTheme="minorEastAsia"/>
          <w:sz w:val="22"/>
        </w:rPr>
      </w:pPr>
      <w:r w:rsidRPr="00142C4F">
        <w:rPr>
          <w:rFonts w:asciiTheme="minorEastAsia" w:hAnsiTheme="minorEastAsia" w:hint="eastAsia"/>
          <w:sz w:val="22"/>
        </w:rPr>
        <w:t>(1)</w:t>
      </w:r>
      <w:r w:rsidR="00A3002C" w:rsidRPr="00142C4F">
        <w:rPr>
          <w:rFonts w:asciiTheme="minorEastAsia" w:hAnsiTheme="minorEastAsia" w:hint="eastAsia"/>
          <w:sz w:val="22"/>
        </w:rPr>
        <w:t xml:space="preserve"> </w:t>
      </w:r>
      <w:r w:rsidR="003028DD" w:rsidRPr="00DF38C3">
        <w:rPr>
          <w:rFonts w:asciiTheme="minorEastAsia" w:hAnsiTheme="minorEastAsia" w:hint="eastAsia"/>
          <w:sz w:val="22"/>
        </w:rPr>
        <w:t>限定</w:t>
      </w:r>
      <w:r w:rsidR="00495BC6" w:rsidRPr="00DF38C3">
        <w:rPr>
          <w:rFonts w:asciiTheme="minorEastAsia" w:hAnsiTheme="minorEastAsia" w:hint="eastAsia"/>
          <w:sz w:val="22"/>
        </w:rPr>
        <w:t>付適正</w:t>
      </w:r>
      <w:r w:rsidR="003028DD" w:rsidRPr="00142C4F">
        <w:rPr>
          <w:rFonts w:asciiTheme="minorEastAsia" w:hAnsiTheme="minorEastAsia" w:hint="eastAsia"/>
          <w:sz w:val="22"/>
        </w:rPr>
        <w:t>意見</w:t>
      </w:r>
    </w:p>
    <w:p w14:paraId="08E512F8" w14:textId="1840EFA2" w:rsidR="00E7629B" w:rsidRPr="00142C4F" w:rsidRDefault="00E7629B" w:rsidP="00C51F90">
      <w:pPr>
        <w:ind w:leftChars="100" w:left="1090" w:hangingChars="400" w:hanging="880"/>
        <w:rPr>
          <w:rFonts w:asciiTheme="minorEastAsia" w:hAnsiTheme="minorEastAsia"/>
          <w:sz w:val="22"/>
        </w:rPr>
      </w:pPr>
      <w:r w:rsidRPr="00142C4F">
        <w:rPr>
          <w:rFonts w:asciiTheme="minorEastAsia" w:hAnsiTheme="minorEastAsia" w:hint="eastAsia"/>
          <w:sz w:val="22"/>
        </w:rPr>
        <w:t>文例</w:t>
      </w:r>
      <w:r w:rsidR="00D749B1" w:rsidRPr="00DF38C3">
        <w:rPr>
          <w:rFonts w:asciiTheme="minorEastAsia" w:hAnsiTheme="minorEastAsia" w:hint="eastAsia"/>
          <w:sz w:val="22"/>
        </w:rPr>
        <w:t>３</w:t>
      </w:r>
      <w:r w:rsidRPr="00142C4F">
        <w:rPr>
          <w:rFonts w:asciiTheme="minorEastAsia" w:hAnsiTheme="minorEastAsia" w:hint="eastAsia"/>
          <w:sz w:val="22"/>
        </w:rPr>
        <w:t>－会計監査人設置社会福祉法人である場合の重要な虚偽表示による</w:t>
      </w:r>
      <w:r w:rsidRPr="00DF38C3">
        <w:rPr>
          <w:rFonts w:asciiTheme="minorEastAsia" w:hAnsiTheme="minorEastAsia" w:hint="eastAsia"/>
          <w:sz w:val="22"/>
        </w:rPr>
        <w:t>限定</w:t>
      </w:r>
      <w:r w:rsidR="005D6325" w:rsidRPr="00DF38C3">
        <w:rPr>
          <w:rFonts w:asciiTheme="minorEastAsia" w:hAnsiTheme="minorEastAsia" w:hint="eastAsia"/>
          <w:sz w:val="22"/>
        </w:rPr>
        <w:t>付適正</w:t>
      </w:r>
      <w:r w:rsidRPr="00142C4F">
        <w:rPr>
          <w:rFonts w:asciiTheme="minorEastAsia" w:hAnsiTheme="minorEastAsia" w:hint="eastAsia"/>
          <w:sz w:val="22"/>
        </w:rPr>
        <w:t>意見の文例</w:t>
      </w:r>
    </w:p>
    <w:p w14:paraId="5715616D" w14:textId="604E227F" w:rsidR="00E7629B" w:rsidRPr="00142C4F" w:rsidRDefault="00E7629B" w:rsidP="00C51F90">
      <w:pPr>
        <w:ind w:leftChars="100" w:left="1090" w:hangingChars="400" w:hanging="880"/>
        <w:rPr>
          <w:rFonts w:asciiTheme="minorEastAsia" w:hAnsiTheme="minorEastAsia"/>
          <w:sz w:val="22"/>
        </w:rPr>
      </w:pPr>
      <w:r w:rsidRPr="00142C4F">
        <w:rPr>
          <w:rFonts w:asciiTheme="minorEastAsia" w:hAnsiTheme="minorEastAsia" w:hint="eastAsia"/>
          <w:sz w:val="22"/>
        </w:rPr>
        <w:t>文例</w:t>
      </w:r>
      <w:r w:rsidR="00D749B1" w:rsidRPr="00DF38C3">
        <w:rPr>
          <w:rFonts w:asciiTheme="minorEastAsia" w:hAnsiTheme="minorEastAsia" w:hint="eastAsia"/>
          <w:sz w:val="22"/>
        </w:rPr>
        <w:t>４</w:t>
      </w:r>
      <w:r w:rsidRPr="00142C4F">
        <w:rPr>
          <w:rFonts w:asciiTheme="minorEastAsia" w:hAnsiTheme="minorEastAsia" w:hint="eastAsia"/>
          <w:sz w:val="22"/>
        </w:rPr>
        <w:t>－会計監査人設置社会福祉法人である場合の監査範囲の制約による</w:t>
      </w:r>
      <w:r w:rsidRPr="00DF38C3">
        <w:rPr>
          <w:rFonts w:asciiTheme="minorEastAsia" w:hAnsiTheme="minorEastAsia" w:hint="eastAsia"/>
          <w:sz w:val="22"/>
        </w:rPr>
        <w:t>限定</w:t>
      </w:r>
      <w:r w:rsidR="005D6325" w:rsidRPr="00014EB9">
        <w:rPr>
          <w:rFonts w:asciiTheme="minorEastAsia" w:hAnsiTheme="minorEastAsia" w:hint="eastAsia"/>
          <w:sz w:val="22"/>
        </w:rPr>
        <w:t>付適正</w:t>
      </w:r>
      <w:r w:rsidRPr="00142C4F">
        <w:rPr>
          <w:rFonts w:asciiTheme="minorEastAsia" w:hAnsiTheme="minorEastAsia" w:hint="eastAsia"/>
          <w:sz w:val="22"/>
        </w:rPr>
        <w:t>意見の文例</w:t>
      </w:r>
    </w:p>
    <w:p w14:paraId="6A476850" w14:textId="77777777" w:rsidR="00E7629B" w:rsidRPr="00142C4F" w:rsidRDefault="00E7629B" w:rsidP="00E7629B">
      <w:pPr>
        <w:rPr>
          <w:rFonts w:asciiTheme="minorEastAsia" w:hAnsiTheme="minorEastAsia"/>
          <w:sz w:val="22"/>
        </w:rPr>
      </w:pPr>
    </w:p>
    <w:p w14:paraId="5079BD79" w14:textId="308E4AE3" w:rsidR="00E7629B" w:rsidRPr="00142C4F" w:rsidRDefault="00E7629B" w:rsidP="00E7629B">
      <w:pPr>
        <w:rPr>
          <w:rFonts w:asciiTheme="minorEastAsia" w:hAnsiTheme="minorEastAsia"/>
          <w:sz w:val="22"/>
        </w:rPr>
      </w:pPr>
      <w:r w:rsidRPr="00142C4F">
        <w:rPr>
          <w:rFonts w:asciiTheme="minorEastAsia" w:hAnsiTheme="minorEastAsia" w:hint="eastAsia"/>
          <w:sz w:val="22"/>
        </w:rPr>
        <w:t>(2)</w:t>
      </w:r>
      <w:r w:rsidR="00A3002C" w:rsidRPr="00142C4F">
        <w:rPr>
          <w:rFonts w:asciiTheme="minorEastAsia" w:hAnsiTheme="minorEastAsia" w:hint="eastAsia"/>
          <w:sz w:val="22"/>
        </w:rPr>
        <w:t xml:space="preserve"> </w:t>
      </w:r>
      <w:r w:rsidR="002A0FC1" w:rsidRPr="00DF38C3">
        <w:rPr>
          <w:rFonts w:asciiTheme="minorEastAsia" w:hAnsiTheme="minorEastAsia" w:hint="eastAsia"/>
          <w:sz w:val="22"/>
        </w:rPr>
        <w:t>不適正</w:t>
      </w:r>
      <w:r w:rsidRPr="00142C4F">
        <w:rPr>
          <w:rFonts w:asciiTheme="minorEastAsia" w:hAnsiTheme="minorEastAsia" w:hint="eastAsia"/>
          <w:sz w:val="22"/>
        </w:rPr>
        <w:t>意見</w:t>
      </w:r>
    </w:p>
    <w:p w14:paraId="6966A0D3" w14:textId="1F300FD6" w:rsidR="00E7629B" w:rsidRPr="00142C4F" w:rsidRDefault="00E7629B" w:rsidP="00C51F90">
      <w:pPr>
        <w:ind w:leftChars="100" w:left="1090" w:hangingChars="400" w:hanging="880"/>
        <w:rPr>
          <w:rFonts w:asciiTheme="minorEastAsia" w:hAnsiTheme="minorEastAsia"/>
          <w:sz w:val="22"/>
        </w:rPr>
      </w:pPr>
      <w:r w:rsidRPr="00142C4F">
        <w:rPr>
          <w:rFonts w:asciiTheme="minorEastAsia" w:hAnsiTheme="minorEastAsia" w:hint="eastAsia"/>
          <w:sz w:val="22"/>
        </w:rPr>
        <w:t>文例</w:t>
      </w:r>
      <w:r w:rsidR="00D749B1" w:rsidRPr="00DF38C3">
        <w:rPr>
          <w:rFonts w:asciiTheme="minorEastAsia" w:hAnsiTheme="minorEastAsia" w:hint="eastAsia"/>
          <w:sz w:val="22"/>
        </w:rPr>
        <w:t>５</w:t>
      </w:r>
      <w:r w:rsidRPr="00142C4F">
        <w:rPr>
          <w:rFonts w:asciiTheme="minorEastAsia" w:hAnsiTheme="minorEastAsia" w:hint="eastAsia"/>
          <w:sz w:val="22"/>
        </w:rPr>
        <w:t>－会計監査人設置社会福祉法人である場合の重要な虚偽表示による</w:t>
      </w:r>
      <w:r w:rsidR="005D6325" w:rsidRPr="00DF38C3">
        <w:rPr>
          <w:rFonts w:asciiTheme="minorEastAsia" w:hAnsiTheme="minorEastAsia" w:hint="eastAsia"/>
          <w:sz w:val="22"/>
        </w:rPr>
        <w:t>不適正</w:t>
      </w:r>
      <w:r w:rsidRPr="00142C4F">
        <w:rPr>
          <w:rFonts w:asciiTheme="minorEastAsia" w:hAnsiTheme="minorEastAsia" w:hint="eastAsia"/>
          <w:sz w:val="22"/>
        </w:rPr>
        <w:t>意見の文例</w:t>
      </w:r>
    </w:p>
    <w:p w14:paraId="21349EA3" w14:textId="77777777" w:rsidR="00E7629B" w:rsidRPr="00142C4F" w:rsidRDefault="00E7629B" w:rsidP="00E7629B">
      <w:pPr>
        <w:rPr>
          <w:rFonts w:asciiTheme="minorEastAsia" w:hAnsiTheme="minorEastAsia"/>
          <w:sz w:val="22"/>
        </w:rPr>
      </w:pPr>
    </w:p>
    <w:p w14:paraId="7AB6A0D6" w14:textId="65685DFB" w:rsidR="00E7629B" w:rsidRPr="00142C4F" w:rsidRDefault="00E7629B" w:rsidP="00E7629B">
      <w:pPr>
        <w:rPr>
          <w:rFonts w:asciiTheme="minorEastAsia" w:hAnsiTheme="minorEastAsia"/>
          <w:sz w:val="22"/>
        </w:rPr>
      </w:pPr>
      <w:r w:rsidRPr="00142C4F">
        <w:rPr>
          <w:rFonts w:asciiTheme="minorEastAsia" w:hAnsiTheme="minorEastAsia" w:hint="eastAsia"/>
          <w:sz w:val="22"/>
        </w:rPr>
        <w:t>(3)</w:t>
      </w:r>
      <w:r w:rsidR="00A3002C" w:rsidRPr="00142C4F">
        <w:rPr>
          <w:rFonts w:asciiTheme="minorEastAsia" w:hAnsiTheme="minorEastAsia" w:hint="eastAsia"/>
          <w:sz w:val="22"/>
        </w:rPr>
        <w:t xml:space="preserve"> </w:t>
      </w:r>
      <w:r w:rsidRPr="00142C4F">
        <w:rPr>
          <w:rFonts w:asciiTheme="minorEastAsia" w:hAnsiTheme="minorEastAsia" w:hint="eastAsia"/>
          <w:sz w:val="22"/>
        </w:rPr>
        <w:t>意見不表明</w:t>
      </w:r>
    </w:p>
    <w:p w14:paraId="4B4538D6" w14:textId="4A7F15D5" w:rsidR="00E7629B" w:rsidRPr="00142C4F" w:rsidRDefault="00E7629B" w:rsidP="00C51F90">
      <w:pPr>
        <w:ind w:leftChars="100" w:left="1090" w:hangingChars="400" w:hanging="880"/>
        <w:rPr>
          <w:rFonts w:asciiTheme="minorEastAsia" w:hAnsiTheme="minorEastAsia"/>
          <w:sz w:val="22"/>
        </w:rPr>
      </w:pPr>
      <w:r w:rsidRPr="00142C4F">
        <w:rPr>
          <w:rFonts w:asciiTheme="minorEastAsia" w:hAnsiTheme="minorEastAsia" w:hint="eastAsia"/>
          <w:sz w:val="22"/>
        </w:rPr>
        <w:t>文例</w:t>
      </w:r>
      <w:r w:rsidR="00D749B1">
        <w:rPr>
          <w:rFonts w:asciiTheme="minorEastAsia" w:hAnsiTheme="minorEastAsia" w:hint="eastAsia"/>
          <w:sz w:val="22"/>
        </w:rPr>
        <w:t>６</w:t>
      </w:r>
      <w:r w:rsidRPr="00142C4F">
        <w:rPr>
          <w:rFonts w:asciiTheme="minorEastAsia" w:hAnsiTheme="minorEastAsia" w:hint="eastAsia"/>
          <w:sz w:val="22"/>
        </w:rPr>
        <w:t>－会計監査人設置社会福祉法人である場合の監査範囲の制約による意見不表明の文例</w:t>
      </w:r>
    </w:p>
    <w:p w14:paraId="39A256C3" w14:textId="77777777" w:rsidR="00E7629B" w:rsidRPr="00142C4F" w:rsidRDefault="00E7629B" w:rsidP="00E7629B">
      <w:pPr>
        <w:rPr>
          <w:rFonts w:asciiTheme="minorEastAsia" w:hAnsiTheme="minorEastAsia"/>
          <w:sz w:val="22"/>
        </w:rPr>
      </w:pPr>
    </w:p>
    <w:p w14:paraId="23E75BB2" w14:textId="77777777" w:rsidR="00E7629B" w:rsidRPr="00142C4F" w:rsidRDefault="00E7629B" w:rsidP="00E7629B">
      <w:pPr>
        <w:rPr>
          <w:rFonts w:asciiTheme="minorEastAsia" w:hAnsiTheme="minorEastAsia"/>
          <w:sz w:val="22"/>
        </w:rPr>
      </w:pPr>
      <w:r w:rsidRPr="00142C4F">
        <w:rPr>
          <w:rFonts w:asciiTheme="minorEastAsia" w:hAnsiTheme="minorEastAsia" w:hint="eastAsia"/>
          <w:sz w:val="22"/>
        </w:rPr>
        <w:t>３．追記情報</w:t>
      </w:r>
    </w:p>
    <w:p w14:paraId="085DCCB7" w14:textId="356289C5" w:rsidR="001373C0" w:rsidRDefault="00E7629B" w:rsidP="001373C0">
      <w:pPr>
        <w:ind w:firstLineChars="100" w:firstLine="220"/>
        <w:rPr>
          <w:rFonts w:asciiTheme="minorEastAsia" w:hAnsiTheme="minorEastAsia"/>
          <w:sz w:val="22"/>
        </w:rPr>
      </w:pPr>
      <w:r w:rsidRPr="00142C4F">
        <w:rPr>
          <w:rFonts w:asciiTheme="minorEastAsia" w:hAnsiTheme="minorEastAsia" w:hint="eastAsia"/>
          <w:sz w:val="22"/>
        </w:rPr>
        <w:t>文例</w:t>
      </w:r>
      <w:r w:rsidR="001373C0">
        <w:rPr>
          <w:rFonts w:asciiTheme="minorEastAsia" w:hAnsiTheme="minorEastAsia" w:hint="eastAsia"/>
          <w:sz w:val="22"/>
        </w:rPr>
        <w:t>７</w:t>
      </w:r>
      <w:r w:rsidR="001373C0" w:rsidRPr="00142C4F">
        <w:rPr>
          <w:rFonts w:asciiTheme="minorEastAsia" w:hAnsiTheme="minorEastAsia" w:hint="eastAsia"/>
          <w:sz w:val="22"/>
        </w:rPr>
        <w:t>－</w:t>
      </w:r>
      <w:r w:rsidR="001373C0">
        <w:rPr>
          <w:rFonts w:asciiTheme="minorEastAsia" w:hAnsiTheme="minorEastAsia" w:hint="eastAsia"/>
          <w:sz w:val="22"/>
        </w:rPr>
        <w:t>「強調</w:t>
      </w:r>
      <w:r w:rsidR="001373C0" w:rsidRPr="00142C4F">
        <w:rPr>
          <w:rFonts w:asciiTheme="minorEastAsia" w:hAnsiTheme="minorEastAsia" w:hint="eastAsia"/>
          <w:sz w:val="22"/>
        </w:rPr>
        <w:t>事項</w:t>
      </w:r>
      <w:r w:rsidR="001373C0">
        <w:rPr>
          <w:rFonts w:asciiTheme="minorEastAsia" w:hAnsiTheme="minorEastAsia" w:hint="eastAsia"/>
          <w:sz w:val="22"/>
        </w:rPr>
        <w:t>」</w:t>
      </w:r>
      <w:r w:rsidR="001373C0" w:rsidRPr="00142C4F">
        <w:rPr>
          <w:rFonts w:asciiTheme="minorEastAsia" w:hAnsiTheme="minorEastAsia" w:hint="eastAsia"/>
          <w:sz w:val="22"/>
        </w:rPr>
        <w:t>区分を設け</w:t>
      </w:r>
      <w:r w:rsidR="00812B4E">
        <w:rPr>
          <w:rFonts w:asciiTheme="minorEastAsia" w:hAnsiTheme="minorEastAsia" w:hint="eastAsia"/>
          <w:sz w:val="22"/>
        </w:rPr>
        <w:t>る</w:t>
      </w:r>
      <w:r w:rsidR="001373C0" w:rsidRPr="00142C4F">
        <w:rPr>
          <w:rFonts w:asciiTheme="minorEastAsia" w:hAnsiTheme="minorEastAsia" w:hint="eastAsia"/>
          <w:sz w:val="22"/>
        </w:rPr>
        <w:t>場合の文例</w:t>
      </w:r>
    </w:p>
    <w:p w14:paraId="3744296B" w14:textId="31393C37" w:rsidR="00E7629B" w:rsidRPr="00142C4F" w:rsidRDefault="00E7629B" w:rsidP="006A75DA">
      <w:pPr>
        <w:ind w:leftChars="100" w:left="870" w:hangingChars="300" w:hanging="660"/>
        <w:rPr>
          <w:rFonts w:asciiTheme="minorEastAsia" w:hAnsiTheme="minorEastAsia"/>
          <w:sz w:val="22"/>
        </w:rPr>
      </w:pPr>
      <w:r w:rsidRPr="00142C4F">
        <w:rPr>
          <w:rFonts w:asciiTheme="minorEastAsia" w:hAnsiTheme="minorEastAsia" w:hint="eastAsia"/>
          <w:sz w:val="22"/>
        </w:rPr>
        <w:t>文例</w:t>
      </w:r>
      <w:r w:rsidR="001373C0">
        <w:rPr>
          <w:rFonts w:asciiTheme="minorEastAsia" w:hAnsiTheme="minorEastAsia" w:hint="eastAsia"/>
          <w:sz w:val="22"/>
        </w:rPr>
        <w:t>８</w:t>
      </w:r>
      <w:r w:rsidRPr="00142C4F">
        <w:rPr>
          <w:rFonts w:asciiTheme="minorEastAsia" w:hAnsiTheme="minorEastAsia" w:hint="eastAsia"/>
          <w:sz w:val="22"/>
        </w:rPr>
        <w:t>－</w:t>
      </w:r>
      <w:r w:rsidR="008B56A8">
        <w:rPr>
          <w:rFonts w:asciiTheme="minorEastAsia" w:hAnsiTheme="minorEastAsia" w:hint="eastAsia"/>
          <w:sz w:val="22"/>
        </w:rPr>
        <w:t>「</w:t>
      </w:r>
      <w:r w:rsidR="003139E3" w:rsidRPr="00142C4F">
        <w:rPr>
          <w:rFonts w:asciiTheme="minorEastAsia" w:hAnsiTheme="minorEastAsia" w:hint="eastAsia"/>
          <w:sz w:val="22"/>
        </w:rPr>
        <w:t>その他の</w:t>
      </w:r>
      <w:r w:rsidRPr="00142C4F">
        <w:rPr>
          <w:rFonts w:asciiTheme="minorEastAsia" w:hAnsiTheme="minorEastAsia" w:hint="eastAsia"/>
          <w:sz w:val="22"/>
        </w:rPr>
        <w:t>事項</w:t>
      </w:r>
      <w:r w:rsidR="008B56A8">
        <w:rPr>
          <w:rFonts w:asciiTheme="minorEastAsia" w:hAnsiTheme="minorEastAsia" w:hint="eastAsia"/>
          <w:sz w:val="22"/>
        </w:rPr>
        <w:t>」</w:t>
      </w:r>
      <w:r w:rsidRPr="00142C4F">
        <w:rPr>
          <w:rFonts w:asciiTheme="minorEastAsia" w:hAnsiTheme="minorEastAsia" w:hint="eastAsia"/>
          <w:sz w:val="22"/>
        </w:rPr>
        <w:t>区分を設け</w:t>
      </w:r>
      <w:r w:rsidR="005D6325" w:rsidRPr="00A60A55">
        <w:rPr>
          <w:rFonts w:asciiTheme="minorEastAsia" w:hAnsiTheme="minorEastAsia" w:hint="eastAsia"/>
          <w:sz w:val="22"/>
        </w:rPr>
        <w:t>る</w:t>
      </w:r>
      <w:r w:rsidRPr="00142C4F">
        <w:rPr>
          <w:rFonts w:asciiTheme="minorEastAsia" w:hAnsiTheme="minorEastAsia" w:hint="eastAsia"/>
          <w:sz w:val="22"/>
        </w:rPr>
        <w:t>場合の文例</w:t>
      </w:r>
      <w:r w:rsidR="00F42EC6" w:rsidRPr="00142C4F">
        <w:rPr>
          <w:rFonts w:asciiTheme="minorEastAsia" w:hAnsiTheme="minorEastAsia" w:hint="eastAsia"/>
          <w:sz w:val="22"/>
        </w:rPr>
        <w:t>（前年度の計算関係書類が監査されていない</w:t>
      </w:r>
      <w:r w:rsidR="006A75DA">
        <w:rPr>
          <w:rFonts w:asciiTheme="minorEastAsia" w:hAnsiTheme="minorEastAsia"/>
          <w:sz w:val="22"/>
        </w:rPr>
        <w:br/>
      </w:r>
      <w:r w:rsidR="00F42EC6" w:rsidRPr="00142C4F">
        <w:rPr>
          <w:rFonts w:asciiTheme="minorEastAsia" w:hAnsiTheme="minorEastAsia" w:hint="eastAsia"/>
          <w:sz w:val="22"/>
        </w:rPr>
        <w:t>場合）</w:t>
      </w:r>
    </w:p>
    <w:p w14:paraId="4CF5CCCE" w14:textId="01008C2E" w:rsidR="0090170D" w:rsidRPr="00142C4F" w:rsidRDefault="0090170D">
      <w:pPr>
        <w:widowControl/>
        <w:jc w:val="left"/>
        <w:rPr>
          <w:rFonts w:asciiTheme="minorEastAsia" w:hAnsiTheme="minorEastAsia"/>
          <w:sz w:val="22"/>
        </w:rPr>
      </w:pPr>
      <w:r w:rsidRPr="00142C4F">
        <w:rPr>
          <w:rFonts w:asciiTheme="minorEastAsia" w:hAnsiTheme="minorEastAsia"/>
          <w:sz w:val="22"/>
        </w:rPr>
        <w:br w:type="page"/>
      </w:r>
    </w:p>
    <w:p w14:paraId="0CBEDA00" w14:textId="21BB0984" w:rsidR="00E7629B" w:rsidRPr="000E5F4E" w:rsidRDefault="00E7629B" w:rsidP="00AE2AB7">
      <w:pPr>
        <w:pStyle w:val="2"/>
        <w:rPr>
          <w:rFonts w:asciiTheme="majorEastAsia"/>
          <w:sz w:val="28"/>
          <w:szCs w:val="28"/>
        </w:rPr>
      </w:pPr>
      <w:bookmarkStart w:id="16" w:name="_Toc471380114"/>
      <w:bookmarkStart w:id="17" w:name="_Toc471380625"/>
      <w:bookmarkStart w:id="18" w:name="_Toc473201423"/>
      <w:r w:rsidRPr="000E5F4E">
        <w:rPr>
          <w:rFonts w:asciiTheme="majorEastAsia" w:hint="eastAsia"/>
          <w:sz w:val="28"/>
          <w:szCs w:val="28"/>
        </w:rPr>
        <w:lastRenderedPageBreak/>
        <w:t>１．無限定</w:t>
      </w:r>
      <w:r w:rsidR="004D7450" w:rsidRPr="000E5F4E">
        <w:rPr>
          <w:rFonts w:asciiTheme="majorEastAsia" w:hint="eastAsia"/>
          <w:sz w:val="28"/>
          <w:szCs w:val="28"/>
        </w:rPr>
        <w:t>適正</w:t>
      </w:r>
      <w:r w:rsidRPr="000E5F4E">
        <w:rPr>
          <w:rFonts w:asciiTheme="majorEastAsia" w:hint="eastAsia"/>
          <w:sz w:val="28"/>
          <w:szCs w:val="28"/>
        </w:rPr>
        <w:t>意見</w:t>
      </w:r>
      <w:bookmarkEnd w:id="16"/>
      <w:bookmarkEnd w:id="17"/>
      <w:bookmarkEnd w:id="18"/>
    </w:p>
    <w:p w14:paraId="619F97E7" w14:textId="65FD64EB" w:rsidR="00E7629B" w:rsidRPr="00142C4F" w:rsidRDefault="00C51F90" w:rsidP="00C51F90">
      <w:pPr>
        <w:ind w:leftChars="100" w:left="1090" w:hangingChars="400" w:hanging="880"/>
        <w:rPr>
          <w:rFonts w:asciiTheme="majorEastAsia" w:eastAsiaTheme="majorEastAsia" w:hAnsiTheme="majorEastAsia"/>
          <w:sz w:val="22"/>
        </w:rPr>
      </w:pPr>
      <w:r w:rsidRPr="00142C4F">
        <w:rPr>
          <w:rFonts w:asciiTheme="majorEastAsia" w:eastAsiaTheme="majorEastAsia" w:hAnsiTheme="majorEastAsia" w:hint="eastAsia"/>
          <w:sz w:val="22"/>
        </w:rPr>
        <w:t>文例１－会計監査人設置社会福祉法人である場合の文例</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5F3EAD" w:rsidRPr="00142C4F" w14:paraId="5E4E019E" w14:textId="77777777" w:rsidTr="0090170D">
        <w:trPr>
          <w:trHeight w:val="1140"/>
        </w:trPr>
        <w:tc>
          <w:tcPr>
            <w:tcW w:w="9213" w:type="dxa"/>
          </w:tcPr>
          <w:p w14:paraId="29488AFF" w14:textId="77777777" w:rsidR="005F3EAD" w:rsidRPr="00142C4F" w:rsidRDefault="005F3EAD" w:rsidP="005F3EAD">
            <w:pPr>
              <w:jc w:val="center"/>
              <w:rPr>
                <w:sz w:val="22"/>
              </w:rPr>
            </w:pPr>
          </w:p>
          <w:p w14:paraId="02F7B695" w14:textId="77777777" w:rsidR="005F3EAD" w:rsidRPr="004C5D28" w:rsidRDefault="005F3EAD" w:rsidP="005F3EAD">
            <w:pPr>
              <w:jc w:val="center"/>
              <w:rPr>
                <w:rFonts w:ascii="ＭＳ ゴシック" w:eastAsia="ＭＳ ゴシック" w:hAnsi="ＭＳ ゴシック"/>
                <w:sz w:val="22"/>
                <w:u w:val="single"/>
              </w:rPr>
            </w:pPr>
            <w:r w:rsidRPr="004C5D28">
              <w:rPr>
                <w:rFonts w:ascii="ＭＳ ゴシック" w:eastAsia="ＭＳ ゴシック" w:hAnsi="ＭＳ ゴシック" w:hint="eastAsia"/>
                <w:sz w:val="22"/>
                <w:u w:val="single"/>
              </w:rPr>
              <w:t>独立監査人の監査報告書</w:t>
            </w:r>
          </w:p>
          <w:p w14:paraId="26CC9F20" w14:textId="451585F4" w:rsidR="005F3EAD" w:rsidRPr="00774B1D" w:rsidRDefault="005F3EAD" w:rsidP="00E2432C">
            <w:pPr>
              <w:ind w:leftChars="2720" w:left="5712"/>
              <w:jc w:val="right"/>
              <w:rPr>
                <w:rFonts w:asciiTheme="minorEastAsia" w:hAnsiTheme="minorEastAsia"/>
                <w:sz w:val="22"/>
              </w:rPr>
            </w:pPr>
            <w:r w:rsidRPr="00774B1D">
              <w:rPr>
                <w:rFonts w:asciiTheme="minorEastAsia" w:hAnsiTheme="minorEastAsia" w:hint="eastAsia"/>
                <w:sz w:val="22"/>
              </w:rPr>
              <w:t>×年×月×日</w:t>
            </w:r>
          </w:p>
          <w:p w14:paraId="37C0F286" w14:textId="65C0C1C6" w:rsidR="005F3EAD" w:rsidRPr="00774B1D" w:rsidRDefault="005F3EAD" w:rsidP="005F3EAD">
            <w:pPr>
              <w:rPr>
                <w:rFonts w:asciiTheme="minorEastAsia" w:hAnsiTheme="minorEastAsia"/>
                <w:sz w:val="22"/>
              </w:rPr>
            </w:pPr>
            <w:r w:rsidRPr="00774B1D">
              <w:rPr>
                <w:rFonts w:asciiTheme="minorEastAsia" w:hAnsiTheme="minorEastAsia" w:hint="eastAsia"/>
                <w:sz w:val="22"/>
              </w:rPr>
              <w:t>社会福祉法人○○</w:t>
            </w:r>
          </w:p>
          <w:p w14:paraId="0024D860" w14:textId="2ED6A47E" w:rsidR="005F3EAD" w:rsidRPr="00774B1D" w:rsidRDefault="00600EBD" w:rsidP="00863A53">
            <w:pPr>
              <w:ind w:firstLineChars="100" w:firstLine="220"/>
              <w:rPr>
                <w:rFonts w:asciiTheme="minorEastAsia" w:hAnsiTheme="minorEastAsia"/>
                <w:sz w:val="22"/>
              </w:rPr>
            </w:pPr>
            <w:r w:rsidRPr="00774B1D">
              <w:rPr>
                <w:rFonts w:asciiTheme="minorEastAsia" w:hAnsiTheme="minorEastAsia" w:hint="eastAsia"/>
                <w:sz w:val="22"/>
              </w:rPr>
              <w:t>理事会　御中</w:t>
            </w:r>
            <w:r w:rsidR="005F3EAD" w:rsidRPr="00774B1D">
              <w:rPr>
                <w:rFonts w:asciiTheme="minorEastAsia" w:hAnsiTheme="minorEastAsia" w:hint="eastAsia"/>
                <w:sz w:val="22"/>
              </w:rPr>
              <w:t>（注１）</w:t>
            </w:r>
          </w:p>
          <w:p w14:paraId="208D7840" w14:textId="7B714E43" w:rsidR="005F3EAD" w:rsidRPr="00774B1D" w:rsidRDefault="005F3EAD" w:rsidP="006A75DA">
            <w:pPr>
              <w:ind w:leftChars="3000" w:left="6300"/>
              <w:rPr>
                <w:rFonts w:asciiTheme="minorEastAsia" w:hAnsiTheme="minorEastAsia"/>
                <w:sz w:val="22"/>
              </w:rPr>
            </w:pPr>
            <w:r w:rsidRPr="00774B1D">
              <w:rPr>
                <w:rFonts w:asciiTheme="minorEastAsia" w:hAnsiTheme="minorEastAsia" w:hint="eastAsia"/>
                <w:sz w:val="22"/>
              </w:rPr>
              <w:t>○○公認会計士事務所</w:t>
            </w:r>
          </w:p>
          <w:p w14:paraId="228FE09C" w14:textId="5A7C2793" w:rsidR="00936C88" w:rsidRPr="00774B1D" w:rsidRDefault="00936C88" w:rsidP="006A75DA">
            <w:pPr>
              <w:ind w:leftChars="3000" w:left="6300" w:firstLineChars="100" w:firstLine="220"/>
              <w:rPr>
                <w:rFonts w:asciiTheme="minorEastAsia" w:hAnsiTheme="minorEastAsia"/>
                <w:sz w:val="22"/>
              </w:rPr>
            </w:pPr>
            <w:r w:rsidRPr="00774B1D">
              <w:rPr>
                <w:rFonts w:asciiTheme="minorEastAsia" w:hAnsiTheme="minorEastAsia" w:hint="eastAsia"/>
                <w:kern w:val="0"/>
                <w:sz w:val="22"/>
              </w:rPr>
              <w:t>○○県</w:t>
            </w:r>
            <w:r w:rsidR="00D0589A" w:rsidRPr="00D0589A">
              <w:rPr>
                <w:rFonts w:asciiTheme="minorEastAsia" w:hAnsiTheme="minorEastAsia" w:hint="eastAsia"/>
                <w:sz w:val="22"/>
              </w:rPr>
              <w:t>□□</w:t>
            </w:r>
            <w:r w:rsidRPr="00774B1D">
              <w:rPr>
                <w:rFonts w:asciiTheme="minorEastAsia" w:hAnsiTheme="minorEastAsia" w:hint="eastAsia"/>
                <w:kern w:val="0"/>
                <w:sz w:val="22"/>
              </w:rPr>
              <w:t>市</w:t>
            </w:r>
          </w:p>
          <w:p w14:paraId="6E4AEA84" w14:textId="77777777" w:rsidR="005F3EAD" w:rsidRPr="00774B1D" w:rsidRDefault="005F3EAD" w:rsidP="006A75DA">
            <w:pPr>
              <w:ind w:leftChars="3000" w:left="6300" w:firstLineChars="100" w:firstLine="220"/>
              <w:rPr>
                <w:rFonts w:asciiTheme="minorEastAsia" w:hAnsiTheme="minorEastAsia"/>
                <w:sz w:val="22"/>
              </w:rPr>
            </w:pPr>
            <w:r w:rsidRPr="00774B1D">
              <w:rPr>
                <w:rFonts w:asciiTheme="minorEastAsia" w:hAnsiTheme="minorEastAsia" w:hint="eastAsia"/>
                <w:sz w:val="22"/>
              </w:rPr>
              <w:t>公認会計士</w:t>
            </w:r>
            <w:r w:rsidRPr="00774B1D">
              <w:rPr>
                <w:rFonts w:asciiTheme="minorEastAsia" w:hAnsiTheme="minorEastAsia"/>
                <w:sz w:val="22"/>
              </w:rPr>
              <w:t xml:space="preserve"> </w:t>
            </w:r>
            <w:r w:rsidRPr="00774B1D">
              <w:rPr>
                <w:rFonts w:asciiTheme="minorEastAsia" w:hAnsiTheme="minorEastAsia" w:hint="eastAsia"/>
                <w:sz w:val="22"/>
              </w:rPr>
              <w:t>○○○○</w:t>
            </w:r>
            <w:r w:rsidRPr="00774B1D">
              <w:rPr>
                <w:rFonts w:asciiTheme="minorEastAsia" w:hAnsiTheme="minorEastAsia"/>
                <w:sz w:val="22"/>
              </w:rPr>
              <w:t xml:space="preserve"> </w:t>
            </w:r>
            <w:r w:rsidRPr="00774B1D">
              <w:rPr>
                <w:rFonts w:asciiTheme="minorEastAsia" w:hAnsiTheme="minorEastAsia" w:hint="eastAsia"/>
                <w:sz w:val="22"/>
              </w:rPr>
              <w:t>印</w:t>
            </w:r>
          </w:p>
          <w:p w14:paraId="4B13CC2E" w14:textId="293E4712" w:rsidR="005F3EAD" w:rsidRPr="00774B1D" w:rsidRDefault="005F3EAD" w:rsidP="006A75DA">
            <w:pPr>
              <w:ind w:leftChars="3000" w:left="6300"/>
              <w:rPr>
                <w:rFonts w:asciiTheme="minorEastAsia" w:hAnsiTheme="minorEastAsia"/>
                <w:sz w:val="22"/>
              </w:rPr>
            </w:pPr>
            <w:r w:rsidRPr="00774B1D">
              <w:rPr>
                <w:rFonts w:asciiTheme="minorEastAsia" w:hAnsiTheme="minorEastAsia" w:hint="eastAsia"/>
                <w:sz w:val="22"/>
              </w:rPr>
              <w:t>○○公認会計士事務所</w:t>
            </w:r>
          </w:p>
          <w:p w14:paraId="5347C297" w14:textId="68072950" w:rsidR="008B56A8" w:rsidRPr="00774B1D" w:rsidRDefault="00936C88" w:rsidP="006A75DA">
            <w:pPr>
              <w:ind w:leftChars="3000" w:left="6300" w:firstLineChars="100" w:firstLine="220"/>
              <w:rPr>
                <w:rFonts w:asciiTheme="minorEastAsia" w:hAnsiTheme="minorEastAsia"/>
                <w:sz w:val="22"/>
              </w:rPr>
            </w:pPr>
            <w:r w:rsidRPr="00774B1D">
              <w:rPr>
                <w:rFonts w:asciiTheme="minorEastAsia" w:hAnsiTheme="minorEastAsia" w:hint="eastAsia"/>
                <w:kern w:val="0"/>
                <w:sz w:val="22"/>
              </w:rPr>
              <w:t>○○県</w:t>
            </w:r>
            <w:r w:rsidR="00D0589A" w:rsidRPr="00D0589A">
              <w:rPr>
                <w:rFonts w:asciiTheme="minorEastAsia" w:hAnsiTheme="minorEastAsia" w:hint="eastAsia"/>
                <w:sz w:val="22"/>
              </w:rPr>
              <w:t>□□</w:t>
            </w:r>
            <w:r w:rsidRPr="00774B1D">
              <w:rPr>
                <w:rFonts w:asciiTheme="minorEastAsia" w:hAnsiTheme="minorEastAsia" w:hint="eastAsia"/>
                <w:kern w:val="0"/>
                <w:sz w:val="22"/>
              </w:rPr>
              <w:t>市</w:t>
            </w:r>
          </w:p>
          <w:p w14:paraId="21E2F955" w14:textId="4AACD9BE" w:rsidR="005F3EAD" w:rsidRPr="00774B1D" w:rsidRDefault="005F3EAD" w:rsidP="006A75DA">
            <w:pPr>
              <w:ind w:leftChars="3000" w:left="6300" w:firstLineChars="100" w:firstLine="220"/>
              <w:rPr>
                <w:rFonts w:asciiTheme="minorEastAsia" w:hAnsiTheme="minorEastAsia"/>
                <w:sz w:val="22"/>
              </w:rPr>
            </w:pPr>
            <w:r w:rsidRPr="00774B1D">
              <w:rPr>
                <w:rFonts w:asciiTheme="minorEastAsia" w:hAnsiTheme="minorEastAsia" w:hint="eastAsia"/>
                <w:sz w:val="22"/>
              </w:rPr>
              <w:t>公認会計士</w:t>
            </w:r>
            <w:r w:rsidRPr="00774B1D">
              <w:rPr>
                <w:rFonts w:asciiTheme="minorEastAsia" w:hAnsiTheme="minorEastAsia"/>
                <w:sz w:val="22"/>
              </w:rPr>
              <w:t xml:space="preserve"> </w:t>
            </w:r>
            <w:r w:rsidRPr="00774B1D">
              <w:rPr>
                <w:rFonts w:asciiTheme="minorEastAsia" w:hAnsiTheme="minorEastAsia" w:hint="eastAsia"/>
                <w:sz w:val="22"/>
              </w:rPr>
              <w:t>○○○○</w:t>
            </w:r>
            <w:r w:rsidRPr="00774B1D">
              <w:rPr>
                <w:rFonts w:asciiTheme="minorEastAsia" w:hAnsiTheme="minorEastAsia"/>
                <w:sz w:val="22"/>
              </w:rPr>
              <w:t xml:space="preserve"> </w:t>
            </w:r>
            <w:r w:rsidRPr="00774B1D">
              <w:rPr>
                <w:rFonts w:asciiTheme="minorEastAsia" w:hAnsiTheme="minorEastAsia" w:hint="eastAsia"/>
                <w:sz w:val="22"/>
              </w:rPr>
              <w:t>印</w:t>
            </w:r>
          </w:p>
          <w:p w14:paraId="6E1A445D" w14:textId="6991E8E4" w:rsidR="00B72749" w:rsidRDefault="00B72749" w:rsidP="006A75DA">
            <w:pPr>
              <w:ind w:leftChars="3900" w:left="8190"/>
              <w:rPr>
                <w:rFonts w:asciiTheme="minorEastAsia" w:hAnsiTheme="minorEastAsia"/>
                <w:sz w:val="22"/>
              </w:rPr>
            </w:pPr>
            <w:r w:rsidRPr="00B72749">
              <w:rPr>
                <w:rFonts w:asciiTheme="minorEastAsia" w:hAnsiTheme="minorEastAsia" w:hint="eastAsia"/>
                <w:sz w:val="22"/>
              </w:rPr>
              <w:t>（注２）</w:t>
            </w:r>
          </w:p>
          <w:p w14:paraId="1FF40048" w14:textId="65BBBBA3" w:rsidR="009B5B1D" w:rsidRPr="00774B1D" w:rsidRDefault="005F3EAD" w:rsidP="005F3EAD">
            <w:pPr>
              <w:rPr>
                <w:rFonts w:asciiTheme="minorEastAsia" w:hAnsiTheme="minorEastAsia"/>
                <w:sz w:val="22"/>
              </w:rPr>
            </w:pPr>
            <w:r w:rsidRPr="00774B1D">
              <w:rPr>
                <w:rFonts w:asciiTheme="minorEastAsia" w:hAnsiTheme="minorEastAsia" w:hint="eastAsia"/>
                <w:sz w:val="22"/>
              </w:rPr>
              <w:t>＜計算関係書類監査＞</w:t>
            </w:r>
          </w:p>
          <w:p w14:paraId="1B83E3DC" w14:textId="6EBB9D8D" w:rsidR="005F3EAD" w:rsidRPr="00774B1D" w:rsidRDefault="005F3EAD" w:rsidP="005F3EAD">
            <w:pPr>
              <w:rPr>
                <w:rFonts w:asciiTheme="minorEastAsia" w:hAnsiTheme="minorEastAsia"/>
                <w:sz w:val="22"/>
              </w:rPr>
            </w:pPr>
            <w:r w:rsidRPr="00774B1D">
              <w:rPr>
                <w:rFonts w:asciiTheme="minorEastAsia" w:hAnsiTheme="minorEastAsia" w:hint="eastAsia"/>
                <w:sz w:val="22"/>
              </w:rPr>
              <w:t>監査意見</w:t>
            </w:r>
          </w:p>
          <w:p w14:paraId="2DC92852" w14:textId="3FCEE55F" w:rsidR="005F3EAD" w:rsidRPr="00774B1D" w:rsidRDefault="005F3EAD" w:rsidP="004D5335">
            <w:pPr>
              <w:ind w:firstLineChars="100" w:firstLine="220"/>
              <w:rPr>
                <w:rFonts w:asciiTheme="minorEastAsia" w:hAnsiTheme="minorEastAsia"/>
                <w:sz w:val="22"/>
              </w:rPr>
            </w:pPr>
            <w:r w:rsidRPr="00774B1D">
              <w:rPr>
                <w:rFonts w:asciiTheme="minorEastAsia" w:hAnsiTheme="minorEastAsia" w:hint="eastAsia"/>
                <w:sz w:val="22"/>
              </w:rPr>
              <w:t>私たち（注３）は、社会福祉法第45条の28第２項第１号及び社会福祉法施行規則第２条の30第１項の規定に基づき</w:t>
            </w:r>
            <w:r w:rsidR="005478CA" w:rsidRPr="00774B1D">
              <w:rPr>
                <w:rFonts w:asciiTheme="minorEastAsia" w:hAnsiTheme="minorEastAsia" w:hint="eastAsia"/>
                <w:sz w:val="22"/>
              </w:rPr>
              <w:t>（注</w:t>
            </w:r>
            <w:r w:rsidR="007A2390" w:rsidRPr="00774B1D">
              <w:rPr>
                <w:rFonts w:asciiTheme="minorEastAsia" w:hAnsiTheme="minorEastAsia" w:hint="eastAsia"/>
                <w:sz w:val="22"/>
              </w:rPr>
              <w:t>６</w:t>
            </w:r>
            <w:r w:rsidR="005478CA" w:rsidRPr="00774B1D">
              <w:rPr>
                <w:rFonts w:asciiTheme="minorEastAsia" w:hAnsiTheme="minorEastAsia" w:hint="eastAsia"/>
                <w:sz w:val="22"/>
              </w:rPr>
              <w:t>）</w:t>
            </w:r>
            <w:r w:rsidRPr="00774B1D">
              <w:rPr>
                <w:rFonts w:asciiTheme="minorEastAsia" w:hAnsiTheme="minorEastAsia" w:hint="eastAsia"/>
                <w:sz w:val="22"/>
              </w:rPr>
              <w:t>、社会福祉法人</w:t>
            </w:r>
            <w:r w:rsidR="00AB4129" w:rsidRPr="00774B1D">
              <w:rPr>
                <w:rFonts w:asciiTheme="minorEastAsia" w:hAnsiTheme="minorEastAsia" w:hint="eastAsia"/>
                <w:sz w:val="22"/>
              </w:rPr>
              <w:t>○○</w:t>
            </w:r>
            <w:r w:rsidRPr="00774B1D">
              <w:rPr>
                <w:rFonts w:asciiTheme="minorEastAsia" w:hAnsiTheme="minorEastAsia" w:hint="eastAsia"/>
                <w:sz w:val="22"/>
              </w:rPr>
              <w:t>の×年４月１日から×年３月31日までの</w:t>
            </w:r>
            <w:r w:rsidR="00600EBD" w:rsidRPr="00774B1D">
              <w:rPr>
                <w:rFonts w:asciiTheme="minorEastAsia" w:hAnsiTheme="minorEastAsia" w:hint="eastAsia"/>
                <w:sz w:val="22"/>
              </w:rPr>
              <w:t>××</w:t>
            </w:r>
            <w:r w:rsidRPr="00774B1D">
              <w:rPr>
                <w:rFonts w:asciiTheme="minorEastAsia" w:hAnsiTheme="minorEastAsia" w:hint="eastAsia"/>
                <w:sz w:val="22"/>
              </w:rPr>
              <w:t>会計年度</w:t>
            </w:r>
            <w:r w:rsidR="00600EBD" w:rsidRPr="00774B1D">
              <w:rPr>
                <w:rFonts w:asciiTheme="minorEastAsia" w:hAnsiTheme="minorEastAsia" w:hint="eastAsia"/>
                <w:sz w:val="22"/>
              </w:rPr>
              <w:t>（注</w:t>
            </w:r>
            <w:r w:rsidR="007A2390" w:rsidRPr="00774B1D">
              <w:rPr>
                <w:rFonts w:asciiTheme="minorEastAsia" w:hAnsiTheme="minorEastAsia" w:hint="eastAsia"/>
                <w:sz w:val="22"/>
              </w:rPr>
              <w:t>４</w:t>
            </w:r>
            <w:r w:rsidR="00600EBD" w:rsidRPr="00774B1D">
              <w:rPr>
                <w:rFonts w:asciiTheme="minorEastAsia" w:hAnsiTheme="minorEastAsia" w:hint="eastAsia"/>
                <w:sz w:val="22"/>
              </w:rPr>
              <w:t>）</w:t>
            </w:r>
            <w:r w:rsidRPr="00774B1D">
              <w:rPr>
                <w:rFonts w:asciiTheme="minorEastAsia" w:hAnsiTheme="minorEastAsia" w:hint="eastAsia"/>
                <w:sz w:val="22"/>
              </w:rPr>
              <w:t>の計算関係書類（社会福祉法人会計基準第７条の２第１項第１号イに規定する法人単位貸借対照表、同項第２号イ（</w:t>
            </w:r>
            <w:r w:rsidRPr="00774B1D">
              <w:rPr>
                <w:rFonts w:asciiTheme="minorEastAsia" w:hAnsiTheme="minorEastAsia"/>
                <w:sz w:val="22"/>
              </w:rPr>
              <w:t>1</w:t>
            </w:r>
            <w:r w:rsidRPr="00774B1D">
              <w:rPr>
                <w:rFonts w:asciiTheme="minorEastAsia" w:hAnsiTheme="minorEastAsia" w:hint="eastAsia"/>
                <w:sz w:val="22"/>
              </w:rPr>
              <w:t>）に規定する法人単位資金収支計算書</w:t>
            </w:r>
            <w:r w:rsidR="008D0DE5" w:rsidRPr="00774B1D">
              <w:rPr>
                <w:rFonts w:asciiTheme="minorEastAsia" w:hAnsiTheme="minorEastAsia" w:hint="eastAsia"/>
                <w:sz w:val="22"/>
              </w:rPr>
              <w:t>、</w:t>
            </w:r>
            <w:r w:rsidRPr="00774B1D">
              <w:rPr>
                <w:rFonts w:asciiTheme="minorEastAsia" w:hAnsiTheme="minorEastAsia" w:hint="eastAsia"/>
                <w:sz w:val="22"/>
              </w:rPr>
              <w:t>同号ロ（</w:t>
            </w:r>
            <w:r w:rsidRPr="00774B1D">
              <w:rPr>
                <w:rFonts w:asciiTheme="minorEastAsia" w:hAnsiTheme="minorEastAsia"/>
                <w:sz w:val="22"/>
              </w:rPr>
              <w:t>1</w:t>
            </w:r>
            <w:r w:rsidRPr="00774B1D">
              <w:rPr>
                <w:rFonts w:asciiTheme="minorEastAsia" w:hAnsiTheme="minorEastAsia" w:hint="eastAsia"/>
                <w:sz w:val="22"/>
              </w:rPr>
              <w:t>）に規定する法人単位事業活動計算書</w:t>
            </w:r>
            <w:r w:rsidR="008D0DE5" w:rsidRPr="00774B1D">
              <w:rPr>
                <w:rFonts w:asciiTheme="minorEastAsia" w:hAnsiTheme="minorEastAsia" w:hint="eastAsia"/>
                <w:sz w:val="22"/>
              </w:rPr>
              <w:t>及び</w:t>
            </w:r>
            <w:r w:rsidR="00314171" w:rsidRPr="00774B1D">
              <w:rPr>
                <w:rFonts w:asciiTheme="minorEastAsia" w:hAnsiTheme="minorEastAsia" w:hint="eastAsia"/>
                <w:sz w:val="22"/>
              </w:rPr>
              <w:t>社会福祉法人会計基準第</w:t>
            </w:r>
            <w:r w:rsidR="00314171" w:rsidRPr="00774B1D">
              <w:rPr>
                <w:rFonts w:asciiTheme="minorEastAsia" w:hAnsiTheme="minorEastAsia"/>
                <w:sz w:val="22"/>
              </w:rPr>
              <w:t>29条第１項に規定する法人全体についての計算書類に対する注記</w:t>
            </w:r>
            <w:r w:rsidRPr="00774B1D">
              <w:rPr>
                <w:rFonts w:asciiTheme="minorEastAsia" w:hAnsiTheme="minorEastAsia" w:hint="eastAsia"/>
                <w:sz w:val="22"/>
              </w:rPr>
              <w:t>並びにそれらに対応する附属明細書（社会福祉法人会計基準第</w:t>
            </w:r>
            <w:r w:rsidRPr="00774B1D">
              <w:rPr>
                <w:rFonts w:asciiTheme="minorEastAsia" w:hAnsiTheme="minorEastAsia"/>
                <w:sz w:val="22"/>
              </w:rPr>
              <w:t>30</w:t>
            </w:r>
            <w:r w:rsidRPr="00774B1D">
              <w:rPr>
                <w:rFonts w:asciiTheme="minorEastAsia" w:hAnsiTheme="minorEastAsia" w:hint="eastAsia"/>
                <w:sz w:val="22"/>
              </w:rPr>
              <w:t>条第１項第１号から第３号まで及び第６号並びに第７号に規定する書類に限る。）の項目をいう。以下同じ。）について監査を行った。</w:t>
            </w:r>
          </w:p>
          <w:p w14:paraId="02E03C93" w14:textId="75C8C604" w:rsidR="00936C88" w:rsidRPr="00774B1D" w:rsidRDefault="00936C88" w:rsidP="00936C88">
            <w:pPr>
              <w:ind w:firstLineChars="100" w:firstLine="220"/>
              <w:rPr>
                <w:rFonts w:asciiTheme="minorEastAsia" w:hAnsiTheme="minorEastAsia"/>
                <w:sz w:val="22"/>
              </w:rPr>
            </w:pPr>
            <w:r w:rsidRPr="00774B1D">
              <w:rPr>
                <w:rFonts w:asciiTheme="minorEastAsia" w:hAnsiTheme="minorEastAsia" w:hint="eastAsia"/>
                <w:sz w:val="22"/>
              </w:rPr>
              <w:t>私たち（注３）は、上記の計算関係書類が、我が国において一般に公正妥当と認められる社会福祉法人会計の基準に準拠して、当該計算関係書類に係る期間の財産、収支及び純資産の増減の状況を</w:t>
            </w:r>
            <w:r w:rsidR="008330A4" w:rsidRPr="00774B1D">
              <w:rPr>
                <w:rFonts w:asciiTheme="minorEastAsia" w:hAnsiTheme="minorEastAsia" w:hint="eastAsia"/>
                <w:sz w:val="22"/>
              </w:rPr>
              <w:t>、</w:t>
            </w:r>
            <w:r w:rsidR="00BD2C45">
              <w:rPr>
                <w:rFonts w:asciiTheme="minorEastAsia" w:hAnsiTheme="minorEastAsia" w:hint="eastAsia"/>
                <w:sz w:val="22"/>
              </w:rPr>
              <w:t>全て</w:t>
            </w:r>
            <w:r w:rsidRPr="00774B1D">
              <w:rPr>
                <w:rFonts w:asciiTheme="minorEastAsia" w:hAnsiTheme="minorEastAsia" w:hint="eastAsia"/>
                <w:sz w:val="22"/>
              </w:rPr>
              <w:t>の重要な点において適正に表示しているものと認める。</w:t>
            </w:r>
          </w:p>
          <w:p w14:paraId="191C8A83" w14:textId="77777777" w:rsidR="005F3EAD" w:rsidRPr="00774B1D" w:rsidRDefault="005F3EAD" w:rsidP="005F3EAD">
            <w:pPr>
              <w:rPr>
                <w:rFonts w:asciiTheme="minorEastAsia" w:hAnsiTheme="minorEastAsia"/>
                <w:sz w:val="22"/>
              </w:rPr>
            </w:pPr>
          </w:p>
          <w:p w14:paraId="3D05D796" w14:textId="77777777" w:rsidR="00936C88" w:rsidRPr="00774B1D" w:rsidRDefault="00936C88" w:rsidP="00936C88">
            <w:pPr>
              <w:rPr>
                <w:rFonts w:asciiTheme="minorEastAsia" w:hAnsiTheme="minorEastAsia"/>
                <w:sz w:val="22"/>
              </w:rPr>
            </w:pPr>
            <w:r w:rsidRPr="00774B1D">
              <w:rPr>
                <w:rFonts w:asciiTheme="minorEastAsia" w:hAnsiTheme="minorEastAsia" w:hint="eastAsia"/>
                <w:sz w:val="22"/>
              </w:rPr>
              <w:t>監査意見の根拠</w:t>
            </w:r>
          </w:p>
          <w:p w14:paraId="7E1F873A" w14:textId="63EAE612" w:rsidR="005F3EAD" w:rsidRPr="00774B1D" w:rsidRDefault="00936C88" w:rsidP="0090170D">
            <w:pPr>
              <w:ind w:firstLineChars="100" w:firstLine="220"/>
              <w:rPr>
                <w:rFonts w:asciiTheme="minorEastAsia" w:hAnsiTheme="minorEastAsia"/>
                <w:sz w:val="22"/>
              </w:rPr>
            </w:pPr>
            <w:r w:rsidRPr="00774B1D">
              <w:rPr>
                <w:rFonts w:asciiTheme="minorEastAsia" w:hAnsiTheme="minorEastAsia" w:hint="eastAsia"/>
                <w:sz w:val="22"/>
              </w:rPr>
              <w:t>私たち（注３）は、我が国において一般に公正妥当と認められる監査の基準に準拠して監査を行った。監査の基準における私たち（注３）の責任は、「</w:t>
            </w:r>
            <w:r w:rsidR="00175659" w:rsidRPr="00774B1D">
              <w:rPr>
                <w:rFonts w:asciiTheme="minorEastAsia" w:hAnsiTheme="minorEastAsia" w:hint="eastAsia"/>
                <w:sz w:val="22"/>
              </w:rPr>
              <w:t>計算関係書類</w:t>
            </w:r>
            <w:r w:rsidRPr="00774B1D">
              <w:rPr>
                <w:rFonts w:asciiTheme="minorEastAsia" w:hAnsiTheme="minorEastAsia" w:hint="eastAsia"/>
                <w:sz w:val="22"/>
              </w:rPr>
              <w:t>の監査における監査人の責任」に記載されている。私たち（注３）は、我が国における職業倫理に関する規定に従って、法人から独立しており、</w:t>
            </w:r>
            <w:r w:rsidR="00FF582A" w:rsidRPr="00774B1D">
              <w:rPr>
                <w:rFonts w:asciiTheme="minorEastAsia" w:hAnsiTheme="minorEastAsia" w:hint="eastAsia"/>
                <w:sz w:val="22"/>
              </w:rPr>
              <w:t>また</w:t>
            </w:r>
            <w:r w:rsidR="009F561C" w:rsidRPr="00774B1D">
              <w:rPr>
                <w:rFonts w:asciiTheme="minorEastAsia" w:hAnsiTheme="minorEastAsia" w:hint="eastAsia"/>
                <w:sz w:val="22"/>
              </w:rPr>
              <w:t>、監査人としての</w:t>
            </w:r>
            <w:r w:rsidRPr="00774B1D">
              <w:rPr>
                <w:rFonts w:asciiTheme="minorEastAsia" w:hAnsiTheme="minorEastAsia" w:hint="eastAsia"/>
                <w:sz w:val="22"/>
              </w:rPr>
              <w:t>その他の倫理上の責任を果たしている。</w:t>
            </w:r>
            <w:r w:rsidR="005F3EAD" w:rsidRPr="00774B1D">
              <w:rPr>
                <w:rFonts w:asciiTheme="minorEastAsia" w:hAnsiTheme="minorEastAsia" w:hint="eastAsia"/>
                <w:sz w:val="22"/>
              </w:rPr>
              <w:t>私たち（注３）は、意見表明の基礎となる十分かつ適切な監査証拠を入手したと判断している。</w:t>
            </w:r>
          </w:p>
          <w:p w14:paraId="1A93C75D" w14:textId="77777777" w:rsidR="005F3EAD" w:rsidRPr="00774B1D" w:rsidRDefault="005F3EAD" w:rsidP="005F3EAD">
            <w:pPr>
              <w:rPr>
                <w:rFonts w:asciiTheme="minorEastAsia" w:hAnsiTheme="minorEastAsia"/>
                <w:sz w:val="22"/>
              </w:rPr>
            </w:pPr>
          </w:p>
          <w:p w14:paraId="76FA8A52" w14:textId="77777777" w:rsidR="005F3EAD" w:rsidRPr="00774B1D" w:rsidRDefault="005F3EAD" w:rsidP="005F3EAD">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00936C88" w:rsidRPr="00774B1D">
              <w:rPr>
                <w:rFonts w:asciiTheme="minorEastAsia" w:hAnsiTheme="minorEastAsia" w:hint="eastAsia"/>
                <w:sz w:val="22"/>
              </w:rPr>
              <w:t>監事</w:t>
            </w:r>
            <w:r w:rsidRPr="00774B1D">
              <w:rPr>
                <w:rFonts w:asciiTheme="minorEastAsia" w:hAnsiTheme="minorEastAsia" w:hint="eastAsia"/>
                <w:sz w:val="22"/>
              </w:rPr>
              <w:t>の責任</w:t>
            </w:r>
          </w:p>
          <w:p w14:paraId="0499579D" w14:textId="77777777" w:rsidR="005F3EAD" w:rsidRPr="00774B1D" w:rsidRDefault="005F3EAD" w:rsidP="004D5335">
            <w:pPr>
              <w:ind w:firstLineChars="100" w:firstLine="220"/>
              <w:rPr>
                <w:rFonts w:asciiTheme="minorEastAsia" w:hAnsiTheme="minorEastAsia"/>
                <w:sz w:val="22"/>
              </w:rPr>
            </w:pPr>
            <w:r w:rsidRPr="00774B1D">
              <w:rPr>
                <w:rFonts w:asciiTheme="minorEastAsia" w:hAnsiTheme="minorEastAsia" w:hint="eastAsia"/>
                <w:sz w:val="22"/>
              </w:rPr>
              <w:lastRenderedPageBreak/>
              <w:t>理事者の責任は、我が国において一般に公正妥当と認められる社会福祉法人会計の基準に準拠して計算関係書類を作成し適正に表示することにある。これには、不正又は誤謬による重要な虚偽表示のない計算関係書類を作成し適正に表示するために理事者が必要と判断した内部統制を整備及び運用することが含まれる。</w:t>
            </w:r>
          </w:p>
          <w:p w14:paraId="463DFCC3" w14:textId="76249214" w:rsidR="00936C88" w:rsidRPr="00774B1D" w:rsidRDefault="00936C88" w:rsidP="00936C88">
            <w:pPr>
              <w:ind w:firstLineChars="100" w:firstLine="220"/>
              <w:rPr>
                <w:rFonts w:asciiTheme="minorEastAsia" w:hAnsiTheme="minorEastAsia"/>
                <w:sz w:val="22"/>
              </w:rPr>
            </w:pPr>
            <w:r w:rsidRPr="00774B1D">
              <w:rPr>
                <w:rFonts w:asciiTheme="minorEastAsia" w:hAnsiTheme="minorEastAsia" w:hint="eastAsia"/>
                <w:sz w:val="22"/>
              </w:rPr>
              <w:t>計算関係書類を作成するに</w:t>
            </w:r>
            <w:r w:rsidR="00211E93" w:rsidRPr="00774B1D">
              <w:rPr>
                <w:rFonts w:asciiTheme="minorEastAsia" w:hAnsiTheme="minorEastAsia" w:hint="eastAsia"/>
                <w:sz w:val="22"/>
              </w:rPr>
              <w:t>当たり</w:t>
            </w:r>
            <w:r w:rsidRPr="00774B1D">
              <w:rPr>
                <w:rFonts w:asciiTheme="minorEastAsia" w:hAnsiTheme="minorEastAsia" w:hint="eastAsia"/>
                <w:sz w:val="22"/>
              </w:rPr>
              <w:t>、理事者は、継続事業の前提に基づき計算関係書類を作成することが適切であるかどうかを評価し、我が国において一般に公正妥当と認められる社会福祉法人会計の基準に基づいて継続事業に関する事項を開示する必要がある場合には当該事項を開示する責任がある。</w:t>
            </w:r>
          </w:p>
          <w:p w14:paraId="09C2E433" w14:textId="77777777" w:rsidR="005F3EAD" w:rsidRPr="00774B1D" w:rsidRDefault="00936C88" w:rsidP="00EE45AC">
            <w:pPr>
              <w:ind w:firstLineChars="100" w:firstLine="220"/>
              <w:rPr>
                <w:rFonts w:asciiTheme="minorEastAsia" w:hAnsiTheme="minorEastAsia"/>
                <w:sz w:val="22"/>
              </w:rPr>
            </w:pPr>
            <w:r w:rsidRPr="00774B1D">
              <w:rPr>
                <w:rFonts w:asciiTheme="minorEastAsia" w:hAnsiTheme="minorEastAsia" w:hint="eastAsia"/>
                <w:sz w:val="22"/>
              </w:rPr>
              <w:t>監事の責任は、財務報告プロセスの整備及び運用</w:t>
            </w:r>
            <w:r w:rsidR="00600EBD" w:rsidRPr="00774B1D">
              <w:rPr>
                <w:rFonts w:asciiTheme="minorEastAsia" w:hAnsiTheme="minorEastAsia" w:hint="eastAsia"/>
                <w:sz w:val="22"/>
              </w:rPr>
              <w:t>における</w:t>
            </w:r>
            <w:r w:rsidRPr="00774B1D">
              <w:rPr>
                <w:rFonts w:asciiTheme="minorEastAsia" w:hAnsiTheme="minorEastAsia" w:hint="eastAsia"/>
                <w:sz w:val="22"/>
              </w:rPr>
              <w:t>理事の職務</w:t>
            </w:r>
            <w:r w:rsidR="00B45CD1" w:rsidRPr="00774B1D">
              <w:rPr>
                <w:rFonts w:asciiTheme="minorEastAsia" w:hAnsiTheme="minorEastAsia" w:hint="eastAsia"/>
                <w:sz w:val="22"/>
              </w:rPr>
              <w:t>の</w:t>
            </w:r>
            <w:r w:rsidRPr="00774B1D">
              <w:rPr>
                <w:rFonts w:asciiTheme="minorEastAsia" w:hAnsiTheme="minorEastAsia" w:hint="eastAsia"/>
                <w:sz w:val="22"/>
              </w:rPr>
              <w:t>執行を</w:t>
            </w:r>
            <w:r w:rsidR="00600EBD" w:rsidRPr="00774B1D">
              <w:rPr>
                <w:rFonts w:asciiTheme="minorEastAsia" w:hAnsiTheme="minorEastAsia" w:hint="eastAsia"/>
                <w:sz w:val="22"/>
              </w:rPr>
              <w:t>監視</w:t>
            </w:r>
            <w:r w:rsidRPr="00774B1D">
              <w:rPr>
                <w:rFonts w:asciiTheme="minorEastAsia" w:hAnsiTheme="minorEastAsia" w:hint="eastAsia"/>
                <w:sz w:val="22"/>
              </w:rPr>
              <w:t>することにある。</w:t>
            </w:r>
          </w:p>
          <w:p w14:paraId="5518B0F2" w14:textId="77777777" w:rsidR="00936C88" w:rsidRPr="00774B1D" w:rsidRDefault="00936C88" w:rsidP="005F3EAD">
            <w:pPr>
              <w:rPr>
                <w:rFonts w:asciiTheme="minorEastAsia" w:hAnsiTheme="minorEastAsia"/>
                <w:sz w:val="22"/>
              </w:rPr>
            </w:pPr>
          </w:p>
          <w:p w14:paraId="14B93AEB" w14:textId="77777777" w:rsidR="005F3EAD" w:rsidRPr="00774B1D" w:rsidRDefault="00936C88" w:rsidP="005F3EAD">
            <w:pPr>
              <w:rPr>
                <w:rFonts w:asciiTheme="minorEastAsia" w:hAnsiTheme="minorEastAsia"/>
                <w:sz w:val="22"/>
              </w:rPr>
            </w:pPr>
            <w:r w:rsidRPr="00774B1D">
              <w:rPr>
                <w:rFonts w:asciiTheme="minorEastAsia" w:hAnsiTheme="minorEastAsia" w:hint="eastAsia"/>
                <w:sz w:val="22"/>
              </w:rPr>
              <w:t>計算関係書類の監査における</w:t>
            </w:r>
            <w:r w:rsidR="005F3EAD" w:rsidRPr="00774B1D">
              <w:rPr>
                <w:rFonts w:asciiTheme="minorEastAsia" w:hAnsiTheme="minorEastAsia" w:hint="eastAsia"/>
                <w:sz w:val="22"/>
              </w:rPr>
              <w:t>監査人の責任</w:t>
            </w:r>
          </w:p>
          <w:p w14:paraId="6885D305" w14:textId="2ACF6F5B" w:rsidR="00936C88" w:rsidRPr="00774B1D" w:rsidRDefault="00600EBD" w:rsidP="00936C88">
            <w:pPr>
              <w:ind w:firstLineChars="100" w:firstLine="220"/>
              <w:rPr>
                <w:rFonts w:asciiTheme="minorEastAsia" w:hAnsiTheme="minorEastAsia"/>
                <w:sz w:val="22"/>
              </w:rPr>
            </w:pPr>
            <w:r w:rsidRPr="00774B1D">
              <w:rPr>
                <w:rFonts w:asciiTheme="minorEastAsia" w:hAnsiTheme="minorEastAsia" w:hint="eastAsia"/>
                <w:sz w:val="22"/>
              </w:rPr>
              <w:t>監査人</w:t>
            </w:r>
            <w:r w:rsidR="005F3EAD" w:rsidRPr="00774B1D">
              <w:rPr>
                <w:rFonts w:asciiTheme="minorEastAsia" w:hAnsiTheme="minorEastAsia" w:hint="eastAsia"/>
                <w:sz w:val="22"/>
              </w:rPr>
              <w:t>の責任は、</w:t>
            </w:r>
            <w:r w:rsidRPr="00774B1D">
              <w:rPr>
                <w:rFonts w:asciiTheme="minorEastAsia" w:hAnsiTheme="minorEastAsia" w:hint="eastAsia"/>
                <w:sz w:val="22"/>
              </w:rPr>
              <w:t>監査人</w:t>
            </w:r>
            <w:r w:rsidR="005F3EAD" w:rsidRPr="00774B1D">
              <w:rPr>
                <w:rFonts w:asciiTheme="minorEastAsia" w:hAnsiTheme="minorEastAsia" w:hint="eastAsia"/>
                <w:sz w:val="22"/>
              </w:rPr>
              <w:t>が実施した監査に基づいて、</w:t>
            </w:r>
            <w:r w:rsidR="00936C88" w:rsidRPr="00774B1D">
              <w:rPr>
                <w:rFonts w:asciiTheme="minorEastAsia" w:hAnsiTheme="minorEastAsia" w:hint="eastAsia"/>
                <w:sz w:val="22"/>
              </w:rPr>
              <w:t>全体として</w:t>
            </w:r>
            <w:r w:rsidR="003D0CC2" w:rsidRPr="00774B1D">
              <w:rPr>
                <w:rFonts w:asciiTheme="minorEastAsia" w:hAnsiTheme="minorEastAsia" w:hint="eastAsia"/>
                <w:sz w:val="22"/>
              </w:rPr>
              <w:t>の</w:t>
            </w:r>
            <w:r w:rsidR="00936C88" w:rsidRPr="00774B1D">
              <w:rPr>
                <w:rFonts w:asciiTheme="minorEastAsia" w:hAnsiTheme="minorEastAsia" w:hint="eastAsia"/>
                <w:sz w:val="22"/>
              </w:rPr>
              <w:t>計算関係書類に不正又は誤謬による重要な虚偽表示がないかどうかについて合理的な保証を得て、監査報告書において</w:t>
            </w:r>
            <w:r w:rsidR="005F3EAD" w:rsidRPr="00774B1D">
              <w:rPr>
                <w:rFonts w:asciiTheme="minorEastAsia" w:hAnsiTheme="minorEastAsia" w:hint="eastAsia"/>
                <w:sz w:val="22"/>
              </w:rPr>
              <w:t>独立の立場から計算関係書類に対する意見を表明することにある。</w:t>
            </w:r>
            <w:r w:rsidR="00936C88" w:rsidRPr="00774B1D">
              <w:rPr>
                <w:rFonts w:asciiTheme="minorEastAsia" w:hAnsiTheme="minorEastAsia" w:hint="eastAsia"/>
                <w:sz w:val="22"/>
              </w:rPr>
              <w:t>虚偽表示は、不正又は誤謬により発生する可能性があり、個別に又は集計すると、計算関係書類の利用者の意思決定に影響を与えると合理的に見込まれる場合に、重要性があると判断される。</w:t>
            </w:r>
          </w:p>
          <w:p w14:paraId="2115FA4D" w14:textId="71DB0328" w:rsidR="005F3EAD" w:rsidRPr="00774B1D" w:rsidRDefault="00936C88" w:rsidP="004D5335">
            <w:pPr>
              <w:ind w:firstLineChars="100" w:firstLine="220"/>
              <w:rPr>
                <w:rFonts w:asciiTheme="minorEastAsia" w:hAnsiTheme="minorEastAsia"/>
                <w:sz w:val="22"/>
              </w:rPr>
            </w:pPr>
            <w:r w:rsidRPr="00774B1D">
              <w:rPr>
                <w:rFonts w:asciiTheme="minorEastAsia" w:hAnsiTheme="minorEastAsia" w:hint="eastAsia"/>
                <w:sz w:val="22"/>
              </w:rPr>
              <w:t>監査人</w:t>
            </w:r>
            <w:r w:rsidR="005F3EAD" w:rsidRPr="00774B1D">
              <w:rPr>
                <w:rFonts w:asciiTheme="minorEastAsia" w:hAnsiTheme="minorEastAsia" w:hint="eastAsia"/>
                <w:sz w:val="22"/>
              </w:rPr>
              <w:t>は、我が国において一般に公正妥当と認められる監査の基準に</w:t>
            </w:r>
            <w:r w:rsidRPr="00774B1D">
              <w:rPr>
                <w:rFonts w:asciiTheme="minorEastAsia" w:hAnsiTheme="minorEastAsia" w:hint="eastAsia"/>
                <w:sz w:val="22"/>
              </w:rPr>
              <w:t>従って</w:t>
            </w:r>
            <w:r w:rsidR="005F3EAD" w:rsidRPr="00774B1D">
              <w:rPr>
                <w:rFonts w:asciiTheme="minorEastAsia" w:hAnsiTheme="minorEastAsia" w:hint="eastAsia"/>
                <w:sz w:val="22"/>
              </w:rPr>
              <w:t>、監査</w:t>
            </w:r>
            <w:r w:rsidRPr="00774B1D">
              <w:rPr>
                <w:rFonts w:asciiTheme="minorEastAsia" w:hAnsiTheme="minorEastAsia" w:hint="eastAsia"/>
                <w:sz w:val="22"/>
              </w:rPr>
              <w:t>の過程</w:t>
            </w:r>
            <w:r w:rsidR="005F3EAD" w:rsidRPr="00774B1D">
              <w:rPr>
                <w:rFonts w:asciiTheme="minorEastAsia" w:hAnsiTheme="minorEastAsia" w:hint="eastAsia"/>
                <w:sz w:val="22"/>
              </w:rPr>
              <w:t>を</w:t>
            </w:r>
            <w:r w:rsidRPr="00774B1D">
              <w:rPr>
                <w:rFonts w:asciiTheme="minorEastAsia" w:hAnsiTheme="minorEastAsia" w:hint="eastAsia"/>
                <w:sz w:val="22"/>
              </w:rPr>
              <w:t>通じて、職業的専門家としての判断を行い、職業的懐疑心を保持して以下</w:t>
            </w:r>
            <w:r w:rsidR="005F3EAD" w:rsidRPr="00774B1D">
              <w:rPr>
                <w:rFonts w:asciiTheme="minorEastAsia" w:hAnsiTheme="minorEastAsia" w:hint="eastAsia"/>
                <w:sz w:val="22"/>
              </w:rPr>
              <w:t>を実施する</w:t>
            </w:r>
            <w:r w:rsidRPr="00774B1D">
              <w:rPr>
                <w:rFonts w:asciiTheme="minorEastAsia" w:hAnsiTheme="minorEastAsia" w:hint="eastAsia"/>
                <w:sz w:val="22"/>
              </w:rPr>
              <w:t>。</w:t>
            </w:r>
            <w:r w:rsidR="00600EBD" w:rsidRPr="00774B1D">
              <w:rPr>
                <w:rFonts w:asciiTheme="minorEastAsia" w:hAnsiTheme="minorEastAsia" w:hint="eastAsia"/>
                <w:sz w:val="22"/>
              </w:rPr>
              <w:t>（注</w:t>
            </w:r>
            <w:r w:rsidR="007A2390" w:rsidRPr="00774B1D">
              <w:rPr>
                <w:rFonts w:asciiTheme="minorEastAsia" w:hAnsiTheme="minorEastAsia" w:hint="eastAsia"/>
                <w:sz w:val="22"/>
              </w:rPr>
              <w:t>５</w:t>
            </w:r>
            <w:r w:rsidR="00600EBD" w:rsidRPr="00774B1D">
              <w:rPr>
                <w:rFonts w:asciiTheme="minorEastAsia" w:hAnsiTheme="minorEastAsia" w:hint="eastAsia"/>
                <w:sz w:val="22"/>
              </w:rPr>
              <w:t>）</w:t>
            </w:r>
          </w:p>
          <w:p w14:paraId="43C503BB" w14:textId="1AF1423A" w:rsidR="00936C88" w:rsidRPr="00774B1D" w:rsidRDefault="00936C88" w:rsidP="00936C88">
            <w:pPr>
              <w:ind w:left="220" w:hangingChars="100" w:hanging="220"/>
              <w:rPr>
                <w:rFonts w:asciiTheme="minorEastAsia" w:hAnsiTheme="minorEastAsia"/>
                <w:kern w:val="0"/>
                <w:sz w:val="22"/>
              </w:rPr>
            </w:pPr>
            <w:r w:rsidRPr="00774B1D">
              <w:rPr>
                <w:rFonts w:asciiTheme="minorEastAsia" w:hAnsiTheme="minorEastAsia" w:hint="eastAsia"/>
                <w:kern w:val="0"/>
                <w:sz w:val="22"/>
              </w:rPr>
              <w:t xml:space="preserve">・　</w:t>
            </w:r>
            <w:r w:rsidR="005F3EAD" w:rsidRPr="00774B1D">
              <w:rPr>
                <w:rFonts w:asciiTheme="minorEastAsia" w:hAnsiTheme="minorEastAsia" w:hint="eastAsia"/>
                <w:sz w:val="22"/>
              </w:rPr>
              <w:t>不正又は誤謬による重要な虚偽表示リスク</w:t>
            </w:r>
            <w:r w:rsidRPr="00774B1D">
              <w:rPr>
                <w:rFonts w:asciiTheme="minorEastAsia" w:hAnsiTheme="minorEastAsia" w:hint="eastAsia"/>
                <w:kern w:val="0"/>
                <w:sz w:val="22"/>
              </w:rPr>
              <w:t>を識別し、</w:t>
            </w:r>
            <w:r w:rsidR="005F3EAD" w:rsidRPr="00774B1D">
              <w:rPr>
                <w:rFonts w:asciiTheme="minorEastAsia" w:hAnsiTheme="minorEastAsia" w:hint="eastAsia"/>
                <w:sz w:val="22"/>
              </w:rPr>
              <w:t>評価</w:t>
            </w:r>
            <w:r w:rsidRPr="00774B1D">
              <w:rPr>
                <w:rFonts w:asciiTheme="minorEastAsia" w:hAnsiTheme="minorEastAsia" w:hint="eastAsia"/>
                <w:kern w:val="0"/>
                <w:sz w:val="22"/>
              </w:rPr>
              <w:t>する。また、重要な虚偽表示リスクに対応した監査手続を立案し、実施する。監査手続の</w:t>
            </w:r>
            <w:r w:rsidR="005F3EAD" w:rsidRPr="00774B1D">
              <w:rPr>
                <w:rFonts w:asciiTheme="minorEastAsia" w:hAnsiTheme="minorEastAsia" w:hint="eastAsia"/>
                <w:sz w:val="22"/>
              </w:rPr>
              <w:t>選択及び適用</w:t>
            </w:r>
            <w:r w:rsidRPr="00774B1D">
              <w:rPr>
                <w:rFonts w:asciiTheme="minorEastAsia" w:hAnsiTheme="minorEastAsia" w:hint="eastAsia"/>
                <w:kern w:val="0"/>
                <w:sz w:val="22"/>
              </w:rPr>
              <w:t>は監査人の判断による。さらに、</w:t>
            </w:r>
            <w:r w:rsidR="00C92227" w:rsidRPr="00774B1D">
              <w:rPr>
                <w:rFonts w:asciiTheme="minorEastAsia" w:hAnsiTheme="minorEastAsia" w:hint="eastAsia"/>
                <w:kern w:val="0"/>
                <w:sz w:val="22"/>
              </w:rPr>
              <w:t>意見</w:t>
            </w:r>
            <w:r w:rsidRPr="00774B1D">
              <w:rPr>
                <w:rFonts w:asciiTheme="minorEastAsia" w:hAnsiTheme="minorEastAsia" w:hint="eastAsia"/>
                <w:kern w:val="0"/>
                <w:sz w:val="22"/>
              </w:rPr>
              <w:t>表明の基礎となる十分かつ適切な監査証拠を入手する。</w:t>
            </w:r>
          </w:p>
          <w:p w14:paraId="633026E6" w14:textId="01913AE2" w:rsidR="005F3EAD" w:rsidRPr="00774B1D" w:rsidRDefault="00936C88" w:rsidP="005A711C">
            <w:pPr>
              <w:ind w:left="220" w:hangingChars="100" w:hanging="220"/>
              <w:rPr>
                <w:rFonts w:asciiTheme="minorEastAsia" w:hAnsiTheme="minorEastAsia"/>
                <w:sz w:val="22"/>
              </w:rPr>
            </w:pPr>
            <w:r w:rsidRPr="00774B1D">
              <w:rPr>
                <w:rFonts w:asciiTheme="minorEastAsia" w:hAnsiTheme="minorEastAsia" w:hint="eastAsia"/>
                <w:kern w:val="0"/>
                <w:sz w:val="22"/>
              </w:rPr>
              <w:t xml:space="preserve">・　</w:t>
            </w:r>
            <w:r w:rsidR="005F3EAD" w:rsidRPr="00774B1D">
              <w:rPr>
                <w:rFonts w:asciiTheme="minorEastAsia" w:hAnsiTheme="minorEastAsia" w:hint="eastAsia"/>
                <w:sz w:val="22"/>
              </w:rPr>
              <w:t>計算関係書類</w:t>
            </w:r>
            <w:r w:rsidR="00C92227" w:rsidRPr="00774B1D">
              <w:rPr>
                <w:rFonts w:asciiTheme="minorEastAsia" w:hAnsiTheme="minorEastAsia" w:hint="eastAsia"/>
                <w:kern w:val="0"/>
                <w:sz w:val="22"/>
              </w:rPr>
              <w:t>の</w:t>
            </w:r>
            <w:r w:rsidR="005F3EAD" w:rsidRPr="00774B1D">
              <w:rPr>
                <w:rFonts w:asciiTheme="minorEastAsia" w:hAnsiTheme="minorEastAsia" w:hint="eastAsia"/>
                <w:sz w:val="22"/>
              </w:rPr>
              <w:t>監査の目的は、内部統制の有効性について意見表明するためのものではないが、</w:t>
            </w:r>
            <w:r w:rsidRPr="00774B1D">
              <w:rPr>
                <w:rFonts w:asciiTheme="minorEastAsia" w:hAnsiTheme="minorEastAsia" w:hint="eastAsia"/>
                <w:kern w:val="0"/>
                <w:sz w:val="22"/>
              </w:rPr>
              <w:t>監査人</w:t>
            </w:r>
            <w:r w:rsidR="005F3EAD" w:rsidRPr="00774B1D">
              <w:rPr>
                <w:rFonts w:asciiTheme="minorEastAsia" w:hAnsiTheme="minorEastAsia" w:hint="eastAsia"/>
                <w:sz w:val="22"/>
              </w:rPr>
              <w:t>は、リスク評価の実施に際して、状況に応じた適切な監査手続を立案するために、</w:t>
            </w:r>
            <w:r w:rsidRPr="00774B1D">
              <w:rPr>
                <w:rFonts w:asciiTheme="minorEastAsia" w:hAnsiTheme="minorEastAsia" w:hint="eastAsia"/>
                <w:kern w:val="0"/>
                <w:sz w:val="22"/>
              </w:rPr>
              <w:t>監査に関連する内部統制を検討する</w:t>
            </w:r>
            <w:r w:rsidR="005F3EAD" w:rsidRPr="00774B1D">
              <w:rPr>
                <w:rFonts w:asciiTheme="minorEastAsia" w:hAnsiTheme="minorEastAsia" w:hint="eastAsia"/>
                <w:sz w:val="22"/>
              </w:rPr>
              <w:t>。</w:t>
            </w:r>
          </w:p>
          <w:p w14:paraId="700F5B15" w14:textId="44D44E09" w:rsidR="00936C88" w:rsidRPr="00774B1D" w:rsidRDefault="00936C88" w:rsidP="00936C88">
            <w:pPr>
              <w:ind w:left="220" w:hangingChars="100" w:hanging="220"/>
              <w:rPr>
                <w:rFonts w:asciiTheme="minorEastAsia" w:hAnsiTheme="minorEastAsia"/>
                <w:kern w:val="0"/>
                <w:sz w:val="22"/>
              </w:rPr>
            </w:pPr>
            <w:r w:rsidRPr="00774B1D">
              <w:rPr>
                <w:rFonts w:asciiTheme="minorEastAsia" w:hAnsiTheme="minorEastAsia" w:hint="eastAsia"/>
                <w:kern w:val="0"/>
                <w:sz w:val="22"/>
              </w:rPr>
              <w:t>・　理事者が採用した会計方針及びその適用方法の適切性、並びに理事者によって行われた会計上の見積りの合理性及び関連する注記事項の妥当性を評価する。</w:t>
            </w:r>
          </w:p>
          <w:p w14:paraId="1826240D" w14:textId="01282176" w:rsidR="00936C88" w:rsidRPr="00774B1D" w:rsidRDefault="00936C88" w:rsidP="00936C88">
            <w:pPr>
              <w:ind w:left="220" w:hangingChars="100" w:hanging="220"/>
              <w:rPr>
                <w:rFonts w:asciiTheme="minorEastAsia" w:hAnsiTheme="minorEastAsia"/>
                <w:kern w:val="0"/>
                <w:sz w:val="22"/>
              </w:rPr>
            </w:pPr>
            <w:r w:rsidRPr="00774B1D">
              <w:rPr>
                <w:rFonts w:asciiTheme="minorEastAsia" w:hAnsiTheme="minorEastAsia" w:hint="eastAsia"/>
                <w:kern w:val="0"/>
                <w:sz w:val="22"/>
              </w:rPr>
              <w:t>・　理事者が継続事業を前提として</w:t>
            </w:r>
            <w:r w:rsidR="005F3EAD" w:rsidRPr="00774B1D">
              <w:rPr>
                <w:rFonts w:asciiTheme="minorEastAsia" w:hAnsiTheme="minorEastAsia" w:hint="eastAsia"/>
                <w:sz w:val="22"/>
              </w:rPr>
              <w:t>計算関係書類</w:t>
            </w:r>
            <w:r w:rsidRPr="00774B1D">
              <w:rPr>
                <w:rFonts w:asciiTheme="minorEastAsia" w:hAnsiTheme="minorEastAsia" w:hint="eastAsia"/>
                <w:kern w:val="0"/>
                <w:sz w:val="22"/>
              </w:rPr>
              <w:t>を作成することが適切であるかどうか、また、入手した監査証拠に基づき、継続事業の前提に重要な疑義を生じさせるような事象又は状況に関して重要な不確実性が認められるかどうか結論付ける。</w:t>
            </w:r>
            <w:r w:rsidR="003D0CC2" w:rsidRPr="00774B1D">
              <w:rPr>
                <w:rFonts w:asciiTheme="minorEastAsia" w:hAnsiTheme="minorEastAsia" w:hint="eastAsia"/>
                <w:kern w:val="0"/>
                <w:sz w:val="22"/>
              </w:rPr>
              <w:t>継続事業の前提に関する</w:t>
            </w:r>
            <w:r w:rsidRPr="00774B1D">
              <w:rPr>
                <w:rFonts w:asciiTheme="minorEastAsia" w:hAnsiTheme="minorEastAsia" w:hint="eastAsia"/>
                <w:kern w:val="0"/>
                <w:sz w:val="22"/>
              </w:rPr>
              <w:t>重要な不確実性が認められる場合は、監査報告書において計算書類の注記事項に注意を喚起すること、又は重要な不確実性に関する計算書類の注記事項が適切でない場合は、計算関係書類に対して除外事項付意見を表明することが求められている。監査人の結論は、監査報告書日までに入手した監査証拠に基づいているが、将来の事象や状況により、法人は継続事業として存続できなくなる可能性がある。</w:t>
            </w:r>
          </w:p>
          <w:p w14:paraId="0A41BE19" w14:textId="610AFB3F" w:rsidR="00936C88" w:rsidRPr="00774B1D" w:rsidRDefault="00936C88" w:rsidP="00936C88">
            <w:pPr>
              <w:ind w:left="220" w:hangingChars="100" w:hanging="220"/>
              <w:rPr>
                <w:rFonts w:asciiTheme="minorEastAsia" w:hAnsiTheme="minorEastAsia"/>
                <w:kern w:val="0"/>
                <w:sz w:val="22"/>
              </w:rPr>
            </w:pPr>
            <w:r w:rsidRPr="00774B1D">
              <w:rPr>
                <w:rFonts w:asciiTheme="minorEastAsia" w:hAnsiTheme="minorEastAsia" w:hint="eastAsia"/>
                <w:kern w:val="0"/>
                <w:sz w:val="22"/>
              </w:rPr>
              <w:t>・　計算関係書類</w:t>
            </w:r>
            <w:r w:rsidR="00510916" w:rsidRPr="00774B1D">
              <w:rPr>
                <w:rFonts w:asciiTheme="minorEastAsia" w:hAnsiTheme="minorEastAsia" w:hint="eastAsia"/>
                <w:kern w:val="0"/>
                <w:sz w:val="22"/>
              </w:rPr>
              <w:t>の表示及び注記事項</w:t>
            </w:r>
            <w:r w:rsidR="005F3EAD" w:rsidRPr="00774B1D">
              <w:rPr>
                <w:rFonts w:asciiTheme="minorEastAsia" w:hAnsiTheme="minorEastAsia" w:hint="eastAsia"/>
                <w:sz w:val="22"/>
              </w:rPr>
              <w:t>が、我が国において一般に公正妥当と認められる社会福祉法人会計の基準に</w:t>
            </w:r>
            <w:r w:rsidR="00623F1F">
              <w:rPr>
                <w:rFonts w:asciiTheme="minorEastAsia" w:hAnsiTheme="minorEastAsia" w:hint="eastAsia"/>
                <w:kern w:val="0"/>
                <w:sz w:val="22"/>
              </w:rPr>
              <w:t>準拠しているかどうか</w:t>
            </w:r>
            <w:r w:rsidRPr="00774B1D">
              <w:rPr>
                <w:rFonts w:asciiTheme="minorEastAsia" w:hAnsiTheme="minorEastAsia" w:hint="eastAsia"/>
                <w:kern w:val="0"/>
                <w:sz w:val="22"/>
              </w:rPr>
              <w:t>とともに、関連する注記事項を含めた計算関</w:t>
            </w:r>
            <w:r w:rsidRPr="00774B1D">
              <w:rPr>
                <w:rFonts w:asciiTheme="minorEastAsia" w:hAnsiTheme="minorEastAsia" w:hint="eastAsia"/>
                <w:kern w:val="0"/>
                <w:sz w:val="22"/>
              </w:rPr>
              <w:lastRenderedPageBreak/>
              <w:t>係書類の表示、構成及び内容、並びに計算関係書類が基礎となる取引や会計事象を適切</w:t>
            </w:r>
            <w:r w:rsidR="005F3EAD" w:rsidRPr="00774B1D">
              <w:rPr>
                <w:rFonts w:asciiTheme="minorEastAsia" w:hAnsiTheme="minorEastAsia" w:hint="eastAsia"/>
                <w:sz w:val="22"/>
              </w:rPr>
              <w:t>に表示している</w:t>
            </w:r>
            <w:r w:rsidRPr="00774B1D">
              <w:rPr>
                <w:rFonts w:asciiTheme="minorEastAsia" w:hAnsiTheme="minorEastAsia" w:hint="eastAsia"/>
                <w:kern w:val="0"/>
                <w:sz w:val="22"/>
              </w:rPr>
              <w:t>かどうかを評価する。</w:t>
            </w:r>
          </w:p>
          <w:p w14:paraId="7B4F8314" w14:textId="2099D89E" w:rsidR="005F3EAD" w:rsidRPr="00774B1D" w:rsidRDefault="00936C88" w:rsidP="004D5335">
            <w:pPr>
              <w:ind w:firstLineChars="100" w:firstLine="220"/>
              <w:rPr>
                <w:rFonts w:asciiTheme="minorEastAsia" w:hAnsiTheme="minorEastAsia"/>
                <w:sz w:val="22"/>
              </w:rPr>
            </w:pPr>
            <w:r w:rsidRPr="00774B1D">
              <w:rPr>
                <w:rFonts w:asciiTheme="minorEastAsia" w:hAnsiTheme="minorEastAsia" w:hint="eastAsia"/>
                <w:kern w:val="0"/>
                <w:sz w:val="22"/>
              </w:rPr>
              <w:t>監査人は、監事に対して、計画した監査の範囲とその実施時期、監査の実施過程で識別した内部統制の重要な不備を含む監査上の重要な発見事項、及び監査の基準で求められているその他の事項について報告を行う</w:t>
            </w:r>
            <w:r w:rsidR="005F3EAD" w:rsidRPr="00774B1D">
              <w:rPr>
                <w:rFonts w:asciiTheme="minorEastAsia" w:hAnsiTheme="minorEastAsia" w:hint="eastAsia"/>
                <w:sz w:val="22"/>
              </w:rPr>
              <w:t>。</w:t>
            </w:r>
          </w:p>
          <w:p w14:paraId="34648430" w14:textId="77777777" w:rsidR="005F3EAD" w:rsidRPr="00774B1D" w:rsidRDefault="005F3EAD" w:rsidP="005F3EAD">
            <w:pPr>
              <w:rPr>
                <w:rFonts w:asciiTheme="minorEastAsia" w:hAnsiTheme="minorEastAsia"/>
                <w:sz w:val="22"/>
              </w:rPr>
            </w:pPr>
          </w:p>
          <w:p w14:paraId="0F2FEAE6" w14:textId="77777777" w:rsidR="005F3EAD" w:rsidRPr="00774B1D" w:rsidRDefault="005F3EAD" w:rsidP="005F3EAD">
            <w:pPr>
              <w:rPr>
                <w:rFonts w:asciiTheme="minorEastAsia" w:hAnsiTheme="minorEastAsia"/>
                <w:sz w:val="22"/>
              </w:rPr>
            </w:pPr>
            <w:r w:rsidRPr="00774B1D">
              <w:rPr>
                <w:rFonts w:asciiTheme="minorEastAsia" w:hAnsiTheme="minorEastAsia" w:hint="eastAsia"/>
                <w:sz w:val="22"/>
              </w:rPr>
              <w:t>＜財産目録に対する意見＞</w:t>
            </w:r>
          </w:p>
          <w:p w14:paraId="64FAD01B" w14:textId="4BF6C597" w:rsidR="00936C88" w:rsidRPr="00774B1D" w:rsidRDefault="00936C88" w:rsidP="005F3EAD">
            <w:pPr>
              <w:rPr>
                <w:rFonts w:asciiTheme="minorEastAsia" w:hAnsiTheme="minorEastAsia"/>
                <w:sz w:val="22"/>
              </w:rPr>
            </w:pPr>
            <w:r w:rsidRPr="00774B1D">
              <w:rPr>
                <w:rFonts w:asciiTheme="minorEastAsia" w:hAnsiTheme="minorEastAsia" w:hint="eastAsia"/>
                <w:sz w:val="22"/>
              </w:rPr>
              <w:t>財産目録に対する監査意見</w:t>
            </w:r>
          </w:p>
          <w:p w14:paraId="3C533BA4" w14:textId="5A26E7E9" w:rsidR="005F3EAD" w:rsidRPr="00774B1D" w:rsidRDefault="005F3EAD" w:rsidP="005A711C">
            <w:pPr>
              <w:ind w:firstLineChars="100" w:firstLine="220"/>
              <w:rPr>
                <w:rFonts w:asciiTheme="minorEastAsia" w:hAnsiTheme="minorEastAsia"/>
                <w:sz w:val="22"/>
              </w:rPr>
            </w:pPr>
            <w:r w:rsidRPr="00774B1D">
              <w:rPr>
                <w:rFonts w:asciiTheme="minorEastAsia" w:hAnsiTheme="minorEastAsia" w:hint="eastAsia"/>
                <w:sz w:val="22"/>
              </w:rPr>
              <w:t>私たち（注３）は、社会福祉法第45条の19第２項及び社会福祉法施行規則第２条の22の規定に基づき、社会福祉法人</w:t>
            </w:r>
            <w:r w:rsidR="00AB4129" w:rsidRPr="00774B1D">
              <w:rPr>
                <w:rFonts w:asciiTheme="minorEastAsia" w:hAnsiTheme="minorEastAsia" w:hint="eastAsia"/>
                <w:sz w:val="22"/>
              </w:rPr>
              <w:t>○○</w:t>
            </w:r>
            <w:r w:rsidRPr="00774B1D">
              <w:rPr>
                <w:rFonts w:asciiTheme="minorEastAsia" w:hAnsiTheme="minorEastAsia" w:hint="eastAsia"/>
                <w:sz w:val="22"/>
              </w:rPr>
              <w:t>の×年３月31日現在の</w:t>
            </w:r>
            <w:r w:rsidR="00954423" w:rsidRPr="00774B1D">
              <w:rPr>
                <w:rFonts w:asciiTheme="minorEastAsia" w:hAnsiTheme="minorEastAsia" w:hint="eastAsia"/>
                <w:sz w:val="22"/>
              </w:rPr>
              <w:t>××</w:t>
            </w:r>
            <w:r w:rsidRPr="00774B1D">
              <w:rPr>
                <w:rFonts w:asciiTheme="minorEastAsia" w:hAnsiTheme="minorEastAsia" w:hint="eastAsia"/>
                <w:sz w:val="22"/>
              </w:rPr>
              <w:t>会計年度の財産目録（社会福祉法人会計基準第７条の２第１項第１号イに規定する法人単位貸借対照表に対応する項目に限る。以下同じ</w:t>
            </w:r>
            <w:r w:rsidR="005478CA" w:rsidRPr="00774B1D">
              <w:rPr>
                <w:rFonts w:asciiTheme="minorEastAsia" w:hAnsiTheme="minorEastAsia" w:hint="eastAsia"/>
                <w:sz w:val="22"/>
              </w:rPr>
              <w:t>。</w:t>
            </w:r>
            <w:r w:rsidRPr="00774B1D">
              <w:rPr>
                <w:rFonts w:asciiTheme="minorEastAsia" w:hAnsiTheme="minorEastAsia" w:hint="eastAsia"/>
                <w:sz w:val="22"/>
              </w:rPr>
              <w:t>）について監査を行った。</w:t>
            </w:r>
          </w:p>
          <w:p w14:paraId="7A3EE383" w14:textId="32616D22" w:rsidR="00936C88" w:rsidRPr="00774B1D" w:rsidRDefault="00936C88" w:rsidP="00936C88">
            <w:pPr>
              <w:ind w:firstLineChars="100" w:firstLine="220"/>
              <w:rPr>
                <w:rFonts w:asciiTheme="minorEastAsia" w:hAnsiTheme="minorEastAsia"/>
                <w:sz w:val="22"/>
              </w:rPr>
            </w:pPr>
            <w:r w:rsidRPr="00774B1D">
              <w:rPr>
                <w:rFonts w:asciiTheme="minorEastAsia" w:hAnsiTheme="minorEastAsia" w:hint="eastAsia"/>
                <w:sz w:val="22"/>
              </w:rPr>
              <w:t>私たち（注３）は、上記の財産目録が、</w:t>
            </w:r>
            <w:r w:rsidR="00BD2C45">
              <w:rPr>
                <w:rFonts w:asciiTheme="minorEastAsia" w:hAnsiTheme="minorEastAsia" w:hint="eastAsia"/>
                <w:sz w:val="22"/>
              </w:rPr>
              <w:t>全て</w:t>
            </w:r>
            <w:r w:rsidRPr="00774B1D">
              <w:rPr>
                <w:rFonts w:asciiTheme="minorEastAsia" w:hAnsiTheme="minorEastAsia" w:hint="eastAsia"/>
                <w:sz w:val="22"/>
              </w:rPr>
              <w:t>の重要な点において、我が国において一般に公正妥当と認められる社会福祉法人会計の基準に準拠しており、法人単位貸借対照表と整合して作成されているものと認める。</w:t>
            </w:r>
          </w:p>
          <w:p w14:paraId="6023E45C" w14:textId="77777777" w:rsidR="005F3EAD" w:rsidRPr="00774B1D" w:rsidRDefault="005F3EAD" w:rsidP="005F3EAD">
            <w:pPr>
              <w:rPr>
                <w:rFonts w:asciiTheme="minorEastAsia" w:hAnsiTheme="minorEastAsia"/>
                <w:sz w:val="22"/>
              </w:rPr>
            </w:pPr>
          </w:p>
          <w:p w14:paraId="5BFC78D5" w14:textId="77777777" w:rsidR="005F3EAD" w:rsidRPr="00774B1D" w:rsidRDefault="005F3EAD" w:rsidP="005F3EAD">
            <w:pPr>
              <w:rPr>
                <w:rFonts w:asciiTheme="minorEastAsia" w:hAnsiTheme="minorEastAsia"/>
                <w:sz w:val="22"/>
              </w:rPr>
            </w:pPr>
            <w:r w:rsidRPr="00774B1D">
              <w:rPr>
                <w:rFonts w:asciiTheme="minorEastAsia" w:hAnsiTheme="minorEastAsia" w:hint="eastAsia"/>
                <w:sz w:val="22"/>
              </w:rPr>
              <w:t>財産目録に対する理事者</w:t>
            </w:r>
            <w:r w:rsidR="00314171" w:rsidRPr="00774B1D">
              <w:rPr>
                <w:rFonts w:asciiTheme="minorEastAsia" w:hAnsiTheme="minorEastAsia" w:hint="eastAsia"/>
                <w:sz w:val="22"/>
              </w:rPr>
              <w:t>及び</w:t>
            </w:r>
            <w:r w:rsidR="00936C88" w:rsidRPr="00774B1D">
              <w:rPr>
                <w:rFonts w:asciiTheme="minorEastAsia" w:hAnsiTheme="minorEastAsia" w:hint="eastAsia"/>
                <w:sz w:val="22"/>
              </w:rPr>
              <w:t>監事</w:t>
            </w:r>
            <w:r w:rsidRPr="00774B1D">
              <w:rPr>
                <w:rFonts w:asciiTheme="minorEastAsia" w:hAnsiTheme="minorEastAsia" w:hint="eastAsia"/>
                <w:sz w:val="22"/>
              </w:rPr>
              <w:t>の責任</w:t>
            </w:r>
          </w:p>
          <w:p w14:paraId="7FB4744B" w14:textId="7FB488F3" w:rsidR="005F3EAD" w:rsidRPr="00774B1D" w:rsidRDefault="005F3EAD" w:rsidP="005A711C">
            <w:pPr>
              <w:ind w:firstLineChars="100" w:firstLine="220"/>
              <w:rPr>
                <w:rFonts w:asciiTheme="minorEastAsia" w:hAnsiTheme="minorEastAsia"/>
                <w:sz w:val="22"/>
              </w:rPr>
            </w:pPr>
            <w:r w:rsidRPr="00774B1D">
              <w:rPr>
                <w:rFonts w:asciiTheme="minorEastAsia" w:hAnsiTheme="minorEastAsia" w:hint="eastAsia"/>
                <w:sz w:val="22"/>
              </w:rPr>
              <w:t>理事者の責任は、財産目録を、我が国において一般に公正妥当と認められる社会福祉法人会計の基準に準拠するとともに、法人単位貸借対照表と整合して作成することにある。</w:t>
            </w:r>
          </w:p>
          <w:p w14:paraId="1154DC34" w14:textId="7D559260" w:rsidR="00936C88" w:rsidRPr="00774B1D" w:rsidRDefault="00936C88" w:rsidP="00936C88">
            <w:pPr>
              <w:ind w:firstLineChars="100" w:firstLine="220"/>
              <w:rPr>
                <w:rFonts w:asciiTheme="minorEastAsia" w:hAnsiTheme="minorEastAsia"/>
                <w:sz w:val="22"/>
              </w:rPr>
            </w:pPr>
            <w:r w:rsidRPr="00774B1D">
              <w:rPr>
                <w:rFonts w:asciiTheme="minorEastAsia" w:hAnsiTheme="minorEastAsia" w:hint="eastAsia"/>
                <w:sz w:val="22"/>
              </w:rPr>
              <w:t>監事の責任は、財産目録作成</w:t>
            </w:r>
            <w:r w:rsidR="00AD3689" w:rsidRPr="00774B1D">
              <w:rPr>
                <w:rFonts w:asciiTheme="minorEastAsia" w:hAnsiTheme="minorEastAsia" w:hint="eastAsia"/>
                <w:sz w:val="22"/>
              </w:rPr>
              <w:t>における</w:t>
            </w:r>
            <w:r w:rsidRPr="00774B1D">
              <w:rPr>
                <w:rFonts w:asciiTheme="minorEastAsia" w:hAnsiTheme="minorEastAsia" w:hint="eastAsia"/>
                <w:sz w:val="22"/>
              </w:rPr>
              <w:t>理事の職務</w:t>
            </w:r>
            <w:r w:rsidR="00B45CD1" w:rsidRPr="00774B1D">
              <w:rPr>
                <w:rFonts w:asciiTheme="minorEastAsia" w:hAnsiTheme="minorEastAsia" w:hint="eastAsia"/>
                <w:sz w:val="22"/>
              </w:rPr>
              <w:t>の</w:t>
            </w:r>
            <w:r w:rsidRPr="00774B1D">
              <w:rPr>
                <w:rFonts w:asciiTheme="minorEastAsia" w:hAnsiTheme="minorEastAsia" w:hint="eastAsia"/>
                <w:sz w:val="22"/>
              </w:rPr>
              <w:t>執行を</w:t>
            </w:r>
            <w:r w:rsidR="00AD3689" w:rsidRPr="00774B1D">
              <w:rPr>
                <w:rFonts w:asciiTheme="minorEastAsia" w:hAnsiTheme="minorEastAsia" w:hint="eastAsia"/>
                <w:sz w:val="22"/>
              </w:rPr>
              <w:t>監視</w:t>
            </w:r>
            <w:r w:rsidRPr="00774B1D">
              <w:rPr>
                <w:rFonts w:asciiTheme="minorEastAsia" w:hAnsiTheme="minorEastAsia" w:hint="eastAsia"/>
                <w:sz w:val="22"/>
              </w:rPr>
              <w:t>することにある。</w:t>
            </w:r>
          </w:p>
          <w:p w14:paraId="48DE572F" w14:textId="77777777" w:rsidR="005F3EAD" w:rsidRPr="00774B1D" w:rsidRDefault="005F3EAD" w:rsidP="005F3EAD">
            <w:pPr>
              <w:rPr>
                <w:rFonts w:asciiTheme="minorEastAsia" w:hAnsiTheme="minorEastAsia"/>
                <w:sz w:val="22"/>
              </w:rPr>
            </w:pPr>
          </w:p>
          <w:p w14:paraId="14C37C2B" w14:textId="77777777" w:rsidR="005F3EAD" w:rsidRPr="00774B1D" w:rsidRDefault="00936C88" w:rsidP="005F3EAD">
            <w:pPr>
              <w:rPr>
                <w:rFonts w:asciiTheme="minorEastAsia" w:hAnsiTheme="minorEastAsia"/>
                <w:sz w:val="22"/>
              </w:rPr>
            </w:pPr>
            <w:r w:rsidRPr="00774B1D">
              <w:rPr>
                <w:rFonts w:asciiTheme="minorEastAsia" w:hAnsiTheme="minorEastAsia" w:hint="eastAsia"/>
                <w:sz w:val="22"/>
              </w:rPr>
              <w:t>財産目録に対する監査における</w:t>
            </w:r>
            <w:r w:rsidR="005F3EAD" w:rsidRPr="00774B1D">
              <w:rPr>
                <w:rFonts w:asciiTheme="minorEastAsia" w:hAnsiTheme="minorEastAsia" w:hint="eastAsia"/>
                <w:sz w:val="22"/>
              </w:rPr>
              <w:t>監査人の責任</w:t>
            </w:r>
          </w:p>
          <w:p w14:paraId="2A7F4C26" w14:textId="219BB734" w:rsidR="005F3EAD" w:rsidRPr="00774B1D" w:rsidRDefault="00AD3689" w:rsidP="005A711C">
            <w:pPr>
              <w:ind w:firstLineChars="100" w:firstLine="220"/>
              <w:rPr>
                <w:rFonts w:asciiTheme="minorEastAsia" w:hAnsiTheme="minorEastAsia"/>
                <w:sz w:val="22"/>
              </w:rPr>
            </w:pPr>
            <w:r w:rsidRPr="00774B1D">
              <w:rPr>
                <w:rFonts w:asciiTheme="minorEastAsia" w:hAnsiTheme="minorEastAsia" w:hint="eastAsia"/>
                <w:sz w:val="22"/>
              </w:rPr>
              <w:t>監査人</w:t>
            </w:r>
            <w:r w:rsidR="005F3EAD" w:rsidRPr="00774B1D">
              <w:rPr>
                <w:rFonts w:asciiTheme="minorEastAsia" w:hAnsiTheme="minorEastAsia" w:hint="eastAsia"/>
                <w:sz w:val="22"/>
              </w:rPr>
              <w:t>の責任は、財産目録が、我が国において一般に公正妥当と認められる社会福祉法人会計の基準に準拠しており、法人単位貸借対照表と整合して作成されているかについて意見を表明することにある。</w:t>
            </w:r>
          </w:p>
          <w:p w14:paraId="6D5D1E5F" w14:textId="77777777" w:rsidR="005F3EAD" w:rsidRPr="00774B1D" w:rsidRDefault="005F3EAD" w:rsidP="005F3EAD">
            <w:pPr>
              <w:rPr>
                <w:rFonts w:asciiTheme="minorEastAsia" w:hAnsiTheme="minorEastAsia"/>
                <w:sz w:val="22"/>
              </w:rPr>
            </w:pPr>
          </w:p>
          <w:p w14:paraId="28631B73" w14:textId="77777777" w:rsidR="005F3EAD" w:rsidRPr="00774B1D" w:rsidRDefault="005F3EAD" w:rsidP="005F3EAD">
            <w:pPr>
              <w:rPr>
                <w:rFonts w:asciiTheme="minorEastAsia" w:hAnsiTheme="minorEastAsia"/>
                <w:sz w:val="22"/>
              </w:rPr>
            </w:pPr>
            <w:r w:rsidRPr="00774B1D">
              <w:rPr>
                <w:rFonts w:asciiTheme="minorEastAsia" w:hAnsiTheme="minorEastAsia" w:hint="eastAsia"/>
                <w:sz w:val="22"/>
              </w:rPr>
              <w:t>利害関係</w:t>
            </w:r>
          </w:p>
          <w:p w14:paraId="7D20C4B2" w14:textId="32C9662B" w:rsidR="005F3EAD" w:rsidRPr="00774B1D" w:rsidRDefault="005F3EAD" w:rsidP="0090170D">
            <w:pPr>
              <w:ind w:firstLineChars="100" w:firstLine="220"/>
              <w:rPr>
                <w:rFonts w:asciiTheme="minorEastAsia" w:hAnsiTheme="minorEastAsia"/>
                <w:sz w:val="22"/>
              </w:rPr>
            </w:pPr>
            <w:r w:rsidRPr="00774B1D">
              <w:rPr>
                <w:rFonts w:asciiTheme="minorEastAsia" w:hAnsiTheme="minorEastAsia" w:hint="eastAsia"/>
                <w:sz w:val="22"/>
              </w:rPr>
              <w:t>法人と私たち（注</w:t>
            </w:r>
            <w:r w:rsidR="007A2390" w:rsidRPr="00774B1D">
              <w:rPr>
                <w:rFonts w:asciiTheme="minorEastAsia" w:hAnsiTheme="minorEastAsia" w:hint="eastAsia"/>
                <w:sz w:val="22"/>
              </w:rPr>
              <w:t>７</w:t>
            </w:r>
            <w:r w:rsidRPr="00774B1D">
              <w:rPr>
                <w:rFonts w:asciiTheme="minorEastAsia" w:hAnsiTheme="minorEastAsia" w:hint="eastAsia"/>
                <w:sz w:val="22"/>
              </w:rPr>
              <w:t>）との間には、公認会計士法の規定により記載すべき利害関係はない。</w:t>
            </w:r>
          </w:p>
          <w:p w14:paraId="7433D0E1" w14:textId="77777777" w:rsidR="00CA3716" w:rsidRPr="00774B1D" w:rsidRDefault="00CA3716" w:rsidP="005F3EAD">
            <w:pPr>
              <w:rPr>
                <w:rFonts w:asciiTheme="minorEastAsia" w:hAnsiTheme="minorEastAsia"/>
                <w:sz w:val="22"/>
              </w:rPr>
            </w:pPr>
          </w:p>
          <w:p w14:paraId="02E144A6" w14:textId="5B725C7B" w:rsidR="005F3EAD" w:rsidRPr="00774B1D" w:rsidRDefault="005F3EAD" w:rsidP="00972D35">
            <w:pPr>
              <w:pStyle w:val="af4"/>
              <w:wordWrap w:val="0"/>
              <w:rPr>
                <w:rFonts w:asciiTheme="minorEastAsia" w:hAnsiTheme="minorEastAsia"/>
                <w:sz w:val="22"/>
              </w:rPr>
            </w:pPr>
            <w:r w:rsidRPr="00774B1D">
              <w:rPr>
                <w:rFonts w:asciiTheme="minorEastAsia" w:hAnsiTheme="minorEastAsia" w:hint="eastAsia"/>
                <w:sz w:val="22"/>
              </w:rPr>
              <w:t>以</w:t>
            </w:r>
            <w:r w:rsidR="008033D8" w:rsidRPr="00774B1D">
              <w:rPr>
                <w:rFonts w:asciiTheme="minorEastAsia" w:hAnsiTheme="minorEastAsia" w:hint="eastAsia"/>
                <w:sz w:val="22"/>
              </w:rPr>
              <w:t xml:space="preserve">　</w:t>
            </w:r>
            <w:r w:rsidRPr="00774B1D">
              <w:rPr>
                <w:rFonts w:asciiTheme="minorEastAsia" w:hAnsiTheme="minorEastAsia" w:hint="eastAsia"/>
                <w:sz w:val="22"/>
              </w:rPr>
              <w:t xml:space="preserve">　上</w:t>
            </w:r>
            <w:r w:rsidR="00972D35" w:rsidRPr="00774B1D">
              <w:rPr>
                <w:rFonts w:asciiTheme="minorEastAsia" w:hAnsiTheme="minorEastAsia" w:hint="eastAsia"/>
                <w:sz w:val="22"/>
              </w:rPr>
              <w:t xml:space="preserve">　</w:t>
            </w:r>
          </w:p>
          <w:p w14:paraId="5259E90A" w14:textId="630186EB" w:rsidR="00CA3716" w:rsidRPr="00142C4F" w:rsidRDefault="00CA3716" w:rsidP="005F3EAD">
            <w:pPr>
              <w:jc w:val="right"/>
              <w:rPr>
                <w:sz w:val="22"/>
              </w:rPr>
            </w:pPr>
          </w:p>
        </w:tc>
      </w:tr>
    </w:tbl>
    <w:p w14:paraId="09653C59" w14:textId="642A2AB5" w:rsidR="00EE45AC" w:rsidRPr="001825E1" w:rsidRDefault="00E7629B" w:rsidP="006A75DA">
      <w:pPr>
        <w:ind w:leftChars="270" w:left="1447" w:hangingChars="400" w:hanging="880"/>
        <w:rPr>
          <w:rFonts w:asciiTheme="minorEastAsia" w:hAnsiTheme="minorEastAsia"/>
          <w:sz w:val="22"/>
        </w:rPr>
      </w:pPr>
      <w:r w:rsidRPr="000F3CE7">
        <w:rPr>
          <w:rFonts w:asciiTheme="minorEastAsia" w:hAnsiTheme="minorEastAsia" w:hint="eastAsia"/>
          <w:sz w:val="22"/>
        </w:rPr>
        <w:lastRenderedPageBreak/>
        <w:t>（</w:t>
      </w:r>
      <w:r w:rsidRPr="00D0589A">
        <w:rPr>
          <w:rFonts w:asciiTheme="minorEastAsia" w:hAnsiTheme="minorEastAsia" w:hint="eastAsia"/>
          <w:sz w:val="22"/>
        </w:rPr>
        <w:t>注１）</w:t>
      </w:r>
      <w:r w:rsidR="00600EBD" w:rsidRPr="00D0589A">
        <w:rPr>
          <w:rFonts w:asciiTheme="minorEastAsia" w:hAnsiTheme="minorEastAsia" w:hint="eastAsia"/>
          <w:sz w:val="22"/>
        </w:rPr>
        <w:t xml:space="preserve">　</w:t>
      </w:r>
      <w:r w:rsidR="002D4206" w:rsidRPr="00D0589A">
        <w:rPr>
          <w:rFonts w:asciiTheme="minorEastAsia" w:hAnsiTheme="minorEastAsia" w:hint="eastAsia"/>
          <w:sz w:val="22"/>
        </w:rPr>
        <w:t>監査報告書の宛先は、法令等又は契約条件において規定されていることがある。監査対象となる</w:t>
      </w:r>
      <w:r w:rsidR="004F0407" w:rsidRPr="00D0589A">
        <w:rPr>
          <w:rFonts w:asciiTheme="minorEastAsia" w:hAnsiTheme="minorEastAsia" w:hint="eastAsia"/>
          <w:sz w:val="22"/>
        </w:rPr>
        <w:t>計算関係書類</w:t>
      </w:r>
      <w:r w:rsidR="002D4206" w:rsidRPr="00D0589A">
        <w:rPr>
          <w:rFonts w:asciiTheme="minorEastAsia" w:hAnsiTheme="minorEastAsia" w:hint="eastAsia"/>
          <w:sz w:val="22"/>
        </w:rPr>
        <w:t>を作成する法人の機関設計に応じて、監査報告書の提出先を宛先とする。</w:t>
      </w:r>
    </w:p>
    <w:p w14:paraId="622A4DA2" w14:textId="77777777" w:rsidR="00972D35" w:rsidRPr="001825E1" w:rsidRDefault="00E7629B" w:rsidP="005829FD">
      <w:pPr>
        <w:ind w:leftChars="270" w:left="567"/>
        <w:rPr>
          <w:rFonts w:asciiTheme="minorEastAsia" w:hAnsiTheme="minorEastAsia"/>
          <w:sz w:val="22"/>
        </w:rPr>
      </w:pPr>
      <w:r w:rsidRPr="001825E1">
        <w:rPr>
          <w:rFonts w:asciiTheme="minorEastAsia" w:hAnsiTheme="minorEastAsia" w:hint="eastAsia"/>
          <w:sz w:val="22"/>
        </w:rPr>
        <w:t>（注２）</w:t>
      </w:r>
    </w:p>
    <w:p w14:paraId="2BA66DF3" w14:textId="097A532E" w:rsidR="00E7629B" w:rsidRPr="001825E1" w:rsidRDefault="00E7629B" w:rsidP="00972D35">
      <w:pPr>
        <w:ind w:firstLineChars="450" w:firstLine="990"/>
        <w:rPr>
          <w:rFonts w:asciiTheme="minorEastAsia" w:hAnsiTheme="minorEastAsia"/>
          <w:sz w:val="22"/>
        </w:rPr>
      </w:pPr>
      <w:r w:rsidRPr="001825E1">
        <w:rPr>
          <w:rFonts w:asciiTheme="minorEastAsia" w:hAnsiTheme="minorEastAsia" w:hint="eastAsia"/>
          <w:sz w:val="22"/>
        </w:rPr>
        <w:t>①　会計監査人が無限責任監査法人の場合で、指定証明であるときには、以下とする。</w:t>
      </w:r>
    </w:p>
    <w:p w14:paraId="55BA9914" w14:textId="337F906A" w:rsidR="00AB4237" w:rsidRPr="001825E1" w:rsidRDefault="00E7629B" w:rsidP="004D5335">
      <w:pPr>
        <w:ind w:leftChars="607" w:left="1275"/>
        <w:rPr>
          <w:sz w:val="22"/>
        </w:rPr>
      </w:pPr>
      <w:r w:rsidRPr="001825E1">
        <w:rPr>
          <w:rFonts w:asciiTheme="minorEastAsia" w:hAnsiTheme="minorEastAsia" w:hint="eastAsia"/>
          <w:sz w:val="22"/>
        </w:rPr>
        <w:t>○　○　監 査 法 人</w:t>
      </w:r>
    </w:p>
    <w:p w14:paraId="06BE407C" w14:textId="3DE6F68C" w:rsidR="00C27E2E" w:rsidRPr="00D0589A" w:rsidRDefault="00C27E2E" w:rsidP="00385B81">
      <w:pPr>
        <w:ind w:leftChars="607" w:left="1275" w:firstLineChars="200" w:firstLine="440"/>
        <w:rPr>
          <w:rFonts w:asciiTheme="minorEastAsia" w:hAnsiTheme="minorEastAsia"/>
          <w:sz w:val="22"/>
        </w:rPr>
      </w:pP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 xml:space="preserve">県 </w:t>
      </w:r>
      <w:r w:rsidRPr="00D0589A">
        <w:rPr>
          <w:rFonts w:asciiTheme="minorEastAsia" w:hAnsiTheme="minorEastAsia"/>
          <w:sz w:val="22"/>
        </w:rPr>
        <w:t xml:space="preserve"> </w:t>
      </w:r>
      <w:r w:rsidR="00181063" w:rsidRPr="00181063">
        <w:rPr>
          <w:rFonts w:asciiTheme="minorEastAsia" w:hAnsiTheme="minorEastAsia" w:hint="eastAsia"/>
          <w:sz w:val="22"/>
        </w:rPr>
        <w:t>□  □</w:t>
      </w: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市</w:t>
      </w:r>
    </w:p>
    <w:tbl>
      <w:tblPr>
        <w:tblStyle w:val="af0"/>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977"/>
      </w:tblGrid>
      <w:tr w:rsidR="000D02D6" w:rsidRPr="001825E1" w14:paraId="64FA7622" w14:textId="77777777" w:rsidTr="004D5335">
        <w:tc>
          <w:tcPr>
            <w:tcW w:w="2118" w:type="dxa"/>
          </w:tcPr>
          <w:p w14:paraId="4FC2E94B" w14:textId="5819D1CD" w:rsidR="000D02D6" w:rsidRPr="001825E1" w:rsidRDefault="000D02D6" w:rsidP="004F09B8">
            <w:pPr>
              <w:spacing w:line="0" w:lineRule="atLeast"/>
              <w:rPr>
                <w:sz w:val="22"/>
              </w:rPr>
            </w:pPr>
            <w:r w:rsidRPr="001825E1">
              <w:rPr>
                <w:rFonts w:hint="eastAsia"/>
                <w:spacing w:val="150"/>
                <w:kern w:val="0"/>
                <w:sz w:val="22"/>
              </w:rPr>
              <w:lastRenderedPageBreak/>
              <w:t>指定社</w:t>
            </w:r>
            <w:r w:rsidRPr="001825E1">
              <w:rPr>
                <w:rFonts w:hint="eastAsia"/>
                <w:spacing w:val="7"/>
                <w:kern w:val="0"/>
                <w:sz w:val="22"/>
              </w:rPr>
              <w:t>員</w:t>
            </w:r>
          </w:p>
        </w:tc>
        <w:tc>
          <w:tcPr>
            <w:tcW w:w="2977" w:type="dxa"/>
            <w:vMerge w:val="restart"/>
            <w:vAlign w:val="center"/>
          </w:tcPr>
          <w:p w14:paraId="037CC767" w14:textId="1AA5F911" w:rsidR="000D02D6" w:rsidRPr="001825E1" w:rsidRDefault="000D02D6" w:rsidP="000D02D6">
            <w:pPr>
              <w:rPr>
                <w:sz w:val="22"/>
              </w:rPr>
            </w:pPr>
            <w:r w:rsidRPr="001825E1">
              <w:rPr>
                <w:rFonts w:hint="eastAsia"/>
                <w:sz w:val="22"/>
              </w:rPr>
              <w:t>公認会計士</w:t>
            </w:r>
            <w:r w:rsidR="00CA1FA8" w:rsidRPr="001825E1">
              <w:rPr>
                <w:rFonts w:hint="eastAsia"/>
                <w:sz w:val="22"/>
              </w:rPr>
              <w:t xml:space="preserve">　</w:t>
            </w:r>
            <w:r w:rsidRPr="001825E1">
              <w:rPr>
                <w:rFonts w:hint="eastAsia"/>
                <w:sz w:val="22"/>
              </w:rPr>
              <w:t>○○○○</w:t>
            </w:r>
            <w:r w:rsidR="00CA1FA8" w:rsidRPr="001825E1">
              <w:rPr>
                <w:rFonts w:hint="eastAsia"/>
                <w:sz w:val="22"/>
              </w:rPr>
              <w:t xml:space="preserve">　</w:t>
            </w:r>
            <w:r w:rsidRPr="001825E1">
              <w:rPr>
                <w:rFonts w:hint="eastAsia"/>
                <w:sz w:val="22"/>
              </w:rPr>
              <w:t>印</w:t>
            </w:r>
          </w:p>
        </w:tc>
      </w:tr>
      <w:tr w:rsidR="000D02D6" w:rsidRPr="001825E1" w14:paraId="2F75BF74" w14:textId="77777777" w:rsidTr="004D5335">
        <w:tc>
          <w:tcPr>
            <w:tcW w:w="2118" w:type="dxa"/>
          </w:tcPr>
          <w:p w14:paraId="7792EDA2" w14:textId="1CFADCF6" w:rsidR="000D02D6" w:rsidRPr="001825E1" w:rsidRDefault="000D02D6" w:rsidP="004F09B8">
            <w:pPr>
              <w:spacing w:line="0" w:lineRule="atLeast"/>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Merge/>
            <w:vAlign w:val="center"/>
          </w:tcPr>
          <w:p w14:paraId="5AB366A5" w14:textId="77777777" w:rsidR="000D02D6" w:rsidRPr="001825E1" w:rsidRDefault="000D02D6" w:rsidP="000D02D6">
            <w:pPr>
              <w:rPr>
                <w:sz w:val="22"/>
              </w:rPr>
            </w:pPr>
          </w:p>
        </w:tc>
      </w:tr>
      <w:tr w:rsidR="000D02D6" w:rsidRPr="001825E1" w14:paraId="7BC1B4CC" w14:textId="77777777" w:rsidTr="004D5335">
        <w:tc>
          <w:tcPr>
            <w:tcW w:w="2118" w:type="dxa"/>
          </w:tcPr>
          <w:p w14:paraId="533E941D" w14:textId="34702769" w:rsidR="000D02D6" w:rsidRPr="001825E1" w:rsidRDefault="000D02D6" w:rsidP="004F09B8">
            <w:pPr>
              <w:spacing w:line="0" w:lineRule="atLeast"/>
              <w:rPr>
                <w:sz w:val="22"/>
              </w:rPr>
            </w:pPr>
            <w:r w:rsidRPr="001825E1">
              <w:rPr>
                <w:rFonts w:hint="eastAsia"/>
                <w:spacing w:val="150"/>
                <w:kern w:val="0"/>
                <w:sz w:val="22"/>
              </w:rPr>
              <w:t>指定社</w:t>
            </w:r>
            <w:r w:rsidRPr="001825E1">
              <w:rPr>
                <w:rFonts w:hint="eastAsia"/>
                <w:spacing w:val="7"/>
                <w:kern w:val="0"/>
                <w:sz w:val="22"/>
              </w:rPr>
              <w:t>員</w:t>
            </w:r>
          </w:p>
        </w:tc>
        <w:tc>
          <w:tcPr>
            <w:tcW w:w="2977" w:type="dxa"/>
            <w:vMerge w:val="restart"/>
            <w:vAlign w:val="center"/>
          </w:tcPr>
          <w:p w14:paraId="22C5079C" w14:textId="4F928BF8" w:rsidR="000D02D6" w:rsidRPr="001825E1" w:rsidRDefault="000D02D6" w:rsidP="00CA1FA8">
            <w:pPr>
              <w:rPr>
                <w:sz w:val="22"/>
              </w:rPr>
            </w:pPr>
            <w:r w:rsidRPr="001825E1">
              <w:rPr>
                <w:rFonts w:hint="eastAsia"/>
                <w:sz w:val="22"/>
              </w:rPr>
              <w:t>公認会計士</w:t>
            </w:r>
            <w:r w:rsidR="00CA1FA8" w:rsidRPr="001825E1">
              <w:rPr>
                <w:rFonts w:hint="eastAsia"/>
                <w:sz w:val="22"/>
              </w:rPr>
              <w:t xml:space="preserve">　</w:t>
            </w:r>
            <w:r w:rsidRPr="001825E1">
              <w:rPr>
                <w:rFonts w:hint="eastAsia"/>
                <w:sz w:val="22"/>
              </w:rPr>
              <w:t>○○○○</w:t>
            </w:r>
            <w:r w:rsidR="00CA1FA8" w:rsidRPr="001825E1">
              <w:rPr>
                <w:rFonts w:hint="eastAsia"/>
                <w:sz w:val="22"/>
              </w:rPr>
              <w:t xml:space="preserve">　</w:t>
            </w:r>
            <w:r w:rsidRPr="001825E1">
              <w:rPr>
                <w:rFonts w:hint="eastAsia"/>
                <w:sz w:val="22"/>
              </w:rPr>
              <w:t>印</w:t>
            </w:r>
          </w:p>
        </w:tc>
      </w:tr>
      <w:tr w:rsidR="000D02D6" w:rsidRPr="001825E1" w14:paraId="32C671D0" w14:textId="77777777" w:rsidTr="004D5335">
        <w:tc>
          <w:tcPr>
            <w:tcW w:w="2118" w:type="dxa"/>
          </w:tcPr>
          <w:p w14:paraId="5142011A" w14:textId="1A2D23BF" w:rsidR="000D02D6" w:rsidRPr="001825E1" w:rsidRDefault="000D02D6" w:rsidP="004F09B8">
            <w:pPr>
              <w:spacing w:line="0" w:lineRule="atLeast"/>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Merge/>
          </w:tcPr>
          <w:p w14:paraId="6C311A2F" w14:textId="77777777" w:rsidR="000D02D6" w:rsidRPr="001825E1" w:rsidRDefault="000D02D6" w:rsidP="00AB4237">
            <w:pPr>
              <w:rPr>
                <w:sz w:val="22"/>
              </w:rPr>
            </w:pPr>
          </w:p>
        </w:tc>
      </w:tr>
    </w:tbl>
    <w:p w14:paraId="3BCF072C" w14:textId="77777777" w:rsidR="00E7629B" w:rsidRPr="001825E1" w:rsidRDefault="00E7629B" w:rsidP="005829FD">
      <w:pPr>
        <w:ind w:firstLineChars="450" w:firstLine="990"/>
        <w:rPr>
          <w:rFonts w:asciiTheme="minorEastAsia" w:hAnsiTheme="minorEastAsia"/>
          <w:sz w:val="22"/>
        </w:rPr>
      </w:pPr>
      <w:r w:rsidRPr="001825E1">
        <w:rPr>
          <w:rFonts w:asciiTheme="minorEastAsia" w:hAnsiTheme="minorEastAsia" w:hint="eastAsia"/>
          <w:sz w:val="22"/>
        </w:rPr>
        <w:t>②　会計監査人が無限責任監査法人の場合で、指定証明でないときには、以下とする。</w:t>
      </w:r>
    </w:p>
    <w:p w14:paraId="7A046DA3" w14:textId="38A477C8" w:rsidR="00762AA1" w:rsidRPr="001825E1" w:rsidRDefault="00E7629B" w:rsidP="004D5335">
      <w:pPr>
        <w:ind w:leftChars="607" w:left="1275"/>
        <w:rPr>
          <w:sz w:val="22"/>
        </w:rPr>
      </w:pPr>
      <w:r w:rsidRPr="001825E1">
        <w:rPr>
          <w:rFonts w:asciiTheme="minorEastAsia" w:hAnsiTheme="minorEastAsia" w:hint="eastAsia"/>
          <w:sz w:val="22"/>
        </w:rPr>
        <w:t>○　○　監 査 法 人</w:t>
      </w:r>
    </w:p>
    <w:p w14:paraId="56F1F0D6" w14:textId="668B8A5B" w:rsidR="00C27E2E" w:rsidRPr="00D0589A" w:rsidRDefault="00C27E2E" w:rsidP="00D478EC">
      <w:pPr>
        <w:ind w:leftChars="607" w:left="1275" w:firstLineChars="200" w:firstLine="440"/>
        <w:rPr>
          <w:rFonts w:asciiTheme="minorEastAsia" w:hAnsiTheme="minorEastAsia"/>
          <w:sz w:val="22"/>
        </w:rPr>
      </w:pP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 xml:space="preserve">県 </w:t>
      </w:r>
      <w:r w:rsidRPr="00D0589A">
        <w:rPr>
          <w:rFonts w:asciiTheme="minorEastAsia" w:hAnsiTheme="minorEastAsia"/>
          <w:sz w:val="22"/>
        </w:rPr>
        <w:t xml:space="preserve"> </w:t>
      </w:r>
      <w:r w:rsidR="00D0589A">
        <w:rPr>
          <w:rFonts w:asciiTheme="minorEastAsia" w:hAnsiTheme="minorEastAsia" w:hint="eastAsia"/>
          <w:sz w:val="22"/>
        </w:rPr>
        <w:t>□</w:t>
      </w:r>
      <w:r w:rsidRPr="00D0589A">
        <w:rPr>
          <w:rFonts w:asciiTheme="minorEastAsia" w:hAnsiTheme="minorEastAsia" w:hint="eastAsia"/>
          <w:sz w:val="22"/>
        </w:rPr>
        <w:t xml:space="preserve"> </w:t>
      </w:r>
      <w:r w:rsidRPr="00D0589A">
        <w:rPr>
          <w:rFonts w:asciiTheme="minorEastAsia" w:hAnsiTheme="minorEastAsia"/>
          <w:sz w:val="22"/>
        </w:rPr>
        <w:t xml:space="preserve"> </w:t>
      </w:r>
      <w:r w:rsidR="00D0589A">
        <w:rPr>
          <w:rFonts w:asciiTheme="minorEastAsia" w:hAnsiTheme="minorEastAsia" w:hint="eastAsia"/>
          <w:sz w:val="22"/>
        </w:rPr>
        <w:t>□</w:t>
      </w: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市</w:t>
      </w:r>
    </w:p>
    <w:tbl>
      <w:tblPr>
        <w:tblStyle w:val="af0"/>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tblGrid>
      <w:tr w:rsidR="00762AA1" w:rsidRPr="001825E1" w14:paraId="521E3256" w14:textId="77777777" w:rsidTr="0090170D">
        <w:trPr>
          <w:trHeight w:val="177"/>
        </w:trPr>
        <w:tc>
          <w:tcPr>
            <w:tcW w:w="2126" w:type="dxa"/>
          </w:tcPr>
          <w:p w14:paraId="16EEF017" w14:textId="289DACE6" w:rsidR="00762AA1" w:rsidRPr="001825E1" w:rsidRDefault="00762AA1" w:rsidP="004F09B8">
            <w:pPr>
              <w:spacing w:line="0" w:lineRule="atLeast"/>
              <w:rPr>
                <w:sz w:val="22"/>
              </w:rPr>
            </w:pPr>
            <w:r w:rsidRPr="001825E1">
              <w:rPr>
                <w:rFonts w:hint="eastAsia"/>
                <w:spacing w:val="150"/>
                <w:kern w:val="0"/>
                <w:sz w:val="22"/>
              </w:rPr>
              <w:t>代表社</w:t>
            </w:r>
            <w:r w:rsidRPr="001825E1">
              <w:rPr>
                <w:rFonts w:hint="eastAsia"/>
                <w:spacing w:val="7"/>
                <w:kern w:val="0"/>
                <w:sz w:val="22"/>
              </w:rPr>
              <w:t>員</w:t>
            </w:r>
          </w:p>
        </w:tc>
        <w:tc>
          <w:tcPr>
            <w:tcW w:w="2977" w:type="dxa"/>
            <w:vMerge w:val="restart"/>
            <w:vAlign w:val="center"/>
          </w:tcPr>
          <w:p w14:paraId="677D6F28" w14:textId="77777777" w:rsidR="00762AA1" w:rsidRPr="001825E1" w:rsidRDefault="00762AA1" w:rsidP="00B02680">
            <w:pPr>
              <w:rPr>
                <w:sz w:val="22"/>
              </w:rPr>
            </w:pPr>
            <w:r w:rsidRPr="001825E1">
              <w:rPr>
                <w:rFonts w:hint="eastAsia"/>
                <w:sz w:val="22"/>
              </w:rPr>
              <w:t>公認会計士　○○○○　印</w:t>
            </w:r>
          </w:p>
        </w:tc>
      </w:tr>
      <w:tr w:rsidR="00762AA1" w:rsidRPr="001825E1" w14:paraId="68AC6F50" w14:textId="77777777" w:rsidTr="004D5335">
        <w:tc>
          <w:tcPr>
            <w:tcW w:w="2126" w:type="dxa"/>
          </w:tcPr>
          <w:p w14:paraId="6B7E0127" w14:textId="77777777" w:rsidR="00762AA1" w:rsidRPr="001825E1" w:rsidRDefault="00762AA1" w:rsidP="004F09B8">
            <w:pPr>
              <w:spacing w:line="0" w:lineRule="atLeast"/>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Merge/>
            <w:vAlign w:val="center"/>
          </w:tcPr>
          <w:p w14:paraId="5BFF354B" w14:textId="77777777" w:rsidR="00762AA1" w:rsidRPr="001825E1" w:rsidRDefault="00762AA1" w:rsidP="00B02680">
            <w:pPr>
              <w:rPr>
                <w:sz w:val="22"/>
              </w:rPr>
            </w:pPr>
          </w:p>
        </w:tc>
      </w:tr>
      <w:tr w:rsidR="00762AA1" w:rsidRPr="001825E1" w14:paraId="26E742E4" w14:textId="77777777" w:rsidTr="004D5335">
        <w:tc>
          <w:tcPr>
            <w:tcW w:w="2126" w:type="dxa"/>
          </w:tcPr>
          <w:p w14:paraId="3A372D93" w14:textId="1C4331F8" w:rsidR="00762AA1" w:rsidRPr="001825E1" w:rsidRDefault="001803FB" w:rsidP="00B02680">
            <w:pPr>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Align w:val="center"/>
          </w:tcPr>
          <w:p w14:paraId="71DC2E40" w14:textId="77777777" w:rsidR="00762AA1" w:rsidRPr="001825E1" w:rsidRDefault="00762AA1" w:rsidP="00B02680">
            <w:pPr>
              <w:rPr>
                <w:sz w:val="22"/>
              </w:rPr>
            </w:pPr>
            <w:r w:rsidRPr="001825E1">
              <w:rPr>
                <w:rFonts w:hint="eastAsia"/>
                <w:sz w:val="22"/>
              </w:rPr>
              <w:t>公認会計士　○○○○　印</w:t>
            </w:r>
          </w:p>
        </w:tc>
      </w:tr>
    </w:tbl>
    <w:p w14:paraId="269F36D4" w14:textId="77777777" w:rsidR="00E7629B" w:rsidRPr="001825E1" w:rsidRDefault="00E7629B" w:rsidP="005829FD">
      <w:pPr>
        <w:ind w:firstLineChars="450" w:firstLine="990"/>
        <w:rPr>
          <w:rFonts w:asciiTheme="minorEastAsia" w:hAnsiTheme="minorEastAsia"/>
          <w:sz w:val="22"/>
        </w:rPr>
      </w:pPr>
      <w:r w:rsidRPr="001825E1">
        <w:rPr>
          <w:rFonts w:asciiTheme="minorEastAsia" w:hAnsiTheme="minorEastAsia" w:hint="eastAsia"/>
          <w:sz w:val="22"/>
        </w:rPr>
        <w:t>③　会計監査人が有限責任監査法人の場合は、以下とする。</w:t>
      </w:r>
    </w:p>
    <w:p w14:paraId="45073224" w14:textId="77777777" w:rsidR="00E7629B" w:rsidRPr="001825E1" w:rsidRDefault="00E7629B" w:rsidP="004D5335">
      <w:pPr>
        <w:ind w:leftChars="607" w:left="1275"/>
        <w:rPr>
          <w:rFonts w:asciiTheme="minorEastAsia" w:hAnsiTheme="minorEastAsia"/>
          <w:sz w:val="22"/>
        </w:rPr>
      </w:pPr>
      <w:r w:rsidRPr="001825E1">
        <w:rPr>
          <w:rFonts w:asciiTheme="minorEastAsia" w:hAnsiTheme="minorEastAsia" w:hint="eastAsia"/>
          <w:sz w:val="22"/>
        </w:rPr>
        <w:t>○　○　有 限 責 任 監 査 法 人</w:t>
      </w:r>
    </w:p>
    <w:p w14:paraId="30CD02A5" w14:textId="50C35D61" w:rsidR="00C27E2E" w:rsidRPr="00D0589A" w:rsidRDefault="00C27E2E" w:rsidP="00D478EC">
      <w:pPr>
        <w:ind w:leftChars="607" w:left="1275" w:firstLineChars="200" w:firstLine="440"/>
        <w:rPr>
          <w:rFonts w:asciiTheme="minorEastAsia" w:hAnsiTheme="minorEastAsia"/>
          <w:sz w:val="22"/>
        </w:rPr>
      </w:pPr>
      <w:r w:rsidRPr="00D0589A">
        <w:rPr>
          <w:rFonts w:asciiTheme="minorEastAsia" w:hAnsiTheme="minorEastAsia" w:hint="eastAsia"/>
          <w:sz w:val="22"/>
        </w:rPr>
        <w:t xml:space="preserve">○ </w:t>
      </w:r>
      <w:r w:rsidRPr="00D0589A">
        <w:rPr>
          <w:rFonts w:asciiTheme="minorEastAsia" w:hAnsiTheme="minorEastAsia"/>
          <w:sz w:val="22"/>
        </w:rPr>
        <w:t xml:space="preserve"> </w:t>
      </w:r>
      <w:r w:rsidRPr="00D0589A">
        <w:rPr>
          <w:rFonts w:asciiTheme="minorEastAsia" w:hAnsiTheme="minorEastAsia" w:hint="eastAsia"/>
          <w:sz w:val="22"/>
        </w:rPr>
        <w:t>○</w:t>
      </w:r>
      <w:r w:rsidRPr="00D0589A">
        <w:rPr>
          <w:rFonts w:asciiTheme="minorEastAsia" w:hAnsiTheme="minorEastAsia"/>
          <w:sz w:val="22"/>
        </w:rPr>
        <w:t xml:space="preserve">  </w:t>
      </w:r>
      <w:r w:rsidR="00AD3689" w:rsidRPr="00D0589A">
        <w:rPr>
          <w:rFonts w:asciiTheme="minorEastAsia" w:hAnsiTheme="minorEastAsia" w:hint="eastAsia"/>
          <w:sz w:val="22"/>
        </w:rPr>
        <w:t>事務所（注</w:t>
      </w:r>
      <w:r w:rsidR="007A2390" w:rsidRPr="00D0589A">
        <w:rPr>
          <w:rFonts w:asciiTheme="minorEastAsia" w:hAnsiTheme="minorEastAsia" w:hint="eastAsia"/>
          <w:sz w:val="22"/>
        </w:rPr>
        <w:t>８</w:t>
      </w:r>
      <w:r w:rsidR="00AD3689" w:rsidRPr="00D0589A">
        <w:rPr>
          <w:rFonts w:asciiTheme="minorEastAsia" w:hAnsiTheme="minorEastAsia" w:hint="eastAsia"/>
          <w:sz w:val="22"/>
        </w:rPr>
        <w:t>）</w:t>
      </w:r>
    </w:p>
    <w:tbl>
      <w:tblPr>
        <w:tblStyle w:val="af0"/>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tblGrid>
      <w:tr w:rsidR="006F19E5" w:rsidRPr="001825E1" w14:paraId="42F93914" w14:textId="77777777" w:rsidTr="004D5335">
        <w:tc>
          <w:tcPr>
            <w:tcW w:w="2126" w:type="dxa"/>
          </w:tcPr>
          <w:p w14:paraId="7B95434B" w14:textId="772B40BA" w:rsidR="006F19E5" w:rsidRPr="001825E1" w:rsidRDefault="006F19E5" w:rsidP="004F09B8">
            <w:pPr>
              <w:spacing w:line="0" w:lineRule="atLeast"/>
              <w:rPr>
                <w:sz w:val="22"/>
              </w:rPr>
            </w:pPr>
            <w:r w:rsidRPr="001825E1">
              <w:rPr>
                <w:rFonts w:hint="eastAsia"/>
                <w:sz w:val="22"/>
              </w:rPr>
              <w:t>指定有限責任社員</w:t>
            </w:r>
          </w:p>
        </w:tc>
        <w:tc>
          <w:tcPr>
            <w:tcW w:w="2977" w:type="dxa"/>
            <w:vMerge w:val="restart"/>
            <w:vAlign w:val="center"/>
          </w:tcPr>
          <w:p w14:paraId="28439008" w14:textId="6388C3C1" w:rsidR="006F19E5" w:rsidRPr="001825E1" w:rsidRDefault="006F19E5" w:rsidP="006F19E5">
            <w:pPr>
              <w:rPr>
                <w:sz w:val="22"/>
              </w:rPr>
            </w:pPr>
            <w:r w:rsidRPr="001825E1">
              <w:rPr>
                <w:rFonts w:hint="eastAsia"/>
                <w:sz w:val="22"/>
              </w:rPr>
              <w:t>公認会計士　○○○○　印</w:t>
            </w:r>
          </w:p>
        </w:tc>
      </w:tr>
      <w:tr w:rsidR="006F19E5" w:rsidRPr="001825E1" w14:paraId="390922E4" w14:textId="77777777" w:rsidTr="004D5335">
        <w:tc>
          <w:tcPr>
            <w:tcW w:w="2126" w:type="dxa"/>
          </w:tcPr>
          <w:p w14:paraId="6E0F9A9D" w14:textId="038E4E5C" w:rsidR="006F19E5" w:rsidRPr="001825E1" w:rsidRDefault="006F19E5" w:rsidP="004F09B8">
            <w:pPr>
              <w:spacing w:line="0" w:lineRule="atLeast"/>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Merge/>
            <w:vAlign w:val="center"/>
          </w:tcPr>
          <w:p w14:paraId="67AB7DE2" w14:textId="77777777" w:rsidR="006F19E5" w:rsidRPr="001825E1" w:rsidRDefault="006F19E5" w:rsidP="006F19E5">
            <w:pPr>
              <w:rPr>
                <w:sz w:val="22"/>
              </w:rPr>
            </w:pPr>
          </w:p>
        </w:tc>
      </w:tr>
      <w:tr w:rsidR="006F19E5" w:rsidRPr="001825E1" w14:paraId="5D7A4D94" w14:textId="77777777" w:rsidTr="004D5335">
        <w:tc>
          <w:tcPr>
            <w:tcW w:w="2126" w:type="dxa"/>
          </w:tcPr>
          <w:p w14:paraId="2E8C4BDD" w14:textId="36861542" w:rsidR="006F19E5" w:rsidRPr="001825E1" w:rsidRDefault="006F19E5" w:rsidP="004F09B8">
            <w:pPr>
              <w:spacing w:line="0" w:lineRule="atLeast"/>
              <w:rPr>
                <w:sz w:val="22"/>
              </w:rPr>
            </w:pPr>
            <w:r w:rsidRPr="001825E1">
              <w:rPr>
                <w:rFonts w:hint="eastAsia"/>
                <w:sz w:val="22"/>
              </w:rPr>
              <w:t>指定有限責任社員</w:t>
            </w:r>
          </w:p>
        </w:tc>
        <w:tc>
          <w:tcPr>
            <w:tcW w:w="2977" w:type="dxa"/>
            <w:vMerge w:val="restart"/>
            <w:vAlign w:val="center"/>
          </w:tcPr>
          <w:p w14:paraId="57471841" w14:textId="29FB4A60" w:rsidR="006F19E5" w:rsidRPr="001825E1" w:rsidRDefault="006F19E5" w:rsidP="006F19E5">
            <w:pPr>
              <w:rPr>
                <w:sz w:val="22"/>
              </w:rPr>
            </w:pPr>
            <w:r w:rsidRPr="001825E1">
              <w:rPr>
                <w:rFonts w:hint="eastAsia"/>
                <w:sz w:val="22"/>
              </w:rPr>
              <w:t>公認会計士　○○○○　印</w:t>
            </w:r>
          </w:p>
        </w:tc>
      </w:tr>
      <w:tr w:rsidR="006F19E5" w:rsidRPr="001825E1" w14:paraId="51CB93CC" w14:textId="77777777" w:rsidTr="004D5335">
        <w:tc>
          <w:tcPr>
            <w:tcW w:w="2126" w:type="dxa"/>
          </w:tcPr>
          <w:p w14:paraId="37FF0A0C" w14:textId="6612FEAC" w:rsidR="006F19E5" w:rsidRPr="001825E1" w:rsidRDefault="006F19E5" w:rsidP="004F09B8">
            <w:pPr>
              <w:spacing w:line="0" w:lineRule="atLeast"/>
              <w:rPr>
                <w:sz w:val="22"/>
              </w:rPr>
            </w:pPr>
            <w:r w:rsidRPr="001825E1">
              <w:rPr>
                <w:rFonts w:hint="eastAsia"/>
                <w:spacing w:val="45"/>
                <w:kern w:val="0"/>
                <w:sz w:val="22"/>
              </w:rPr>
              <w:t>業務執行社</w:t>
            </w:r>
            <w:r w:rsidRPr="001825E1">
              <w:rPr>
                <w:rFonts w:hint="eastAsia"/>
                <w:spacing w:val="22"/>
                <w:kern w:val="0"/>
                <w:sz w:val="22"/>
              </w:rPr>
              <w:t>員</w:t>
            </w:r>
          </w:p>
        </w:tc>
        <w:tc>
          <w:tcPr>
            <w:tcW w:w="2977" w:type="dxa"/>
            <w:vMerge/>
          </w:tcPr>
          <w:p w14:paraId="4E313BAF" w14:textId="77777777" w:rsidR="006F19E5" w:rsidRPr="001825E1" w:rsidRDefault="006F19E5" w:rsidP="00485073">
            <w:pPr>
              <w:rPr>
                <w:sz w:val="22"/>
              </w:rPr>
            </w:pPr>
          </w:p>
        </w:tc>
      </w:tr>
    </w:tbl>
    <w:p w14:paraId="0F5D066A" w14:textId="76A31216" w:rsidR="00E7629B" w:rsidRPr="001825E1" w:rsidRDefault="00E7629B" w:rsidP="005829FD">
      <w:pPr>
        <w:ind w:leftChars="270" w:left="1447" w:hangingChars="400" w:hanging="880"/>
        <w:rPr>
          <w:rFonts w:asciiTheme="minorEastAsia" w:hAnsiTheme="minorEastAsia"/>
          <w:sz w:val="22"/>
        </w:rPr>
      </w:pPr>
      <w:r w:rsidRPr="001825E1">
        <w:rPr>
          <w:rFonts w:asciiTheme="minorEastAsia" w:hAnsiTheme="minorEastAsia" w:hint="eastAsia"/>
          <w:sz w:val="22"/>
        </w:rPr>
        <w:t>（注３</w:t>
      </w:r>
      <w:r w:rsidRPr="00D0589A">
        <w:rPr>
          <w:rFonts w:asciiTheme="minorEastAsia" w:hAnsiTheme="minorEastAsia" w:hint="eastAsia"/>
          <w:sz w:val="22"/>
        </w:rPr>
        <w:t>）</w:t>
      </w:r>
      <w:r w:rsidR="00600EBD" w:rsidRPr="00D0589A">
        <w:rPr>
          <w:rFonts w:asciiTheme="minorEastAsia" w:hAnsiTheme="minorEastAsia" w:hint="eastAsia"/>
          <w:sz w:val="22"/>
        </w:rPr>
        <w:t xml:space="preserve">　</w:t>
      </w:r>
      <w:r w:rsidRPr="001825E1">
        <w:rPr>
          <w:rFonts w:asciiTheme="minorEastAsia" w:hAnsiTheme="minorEastAsia" w:hint="eastAsia"/>
          <w:sz w:val="22"/>
        </w:rPr>
        <w:t>会計監査人が監査法人の場合には、「当監査法人」とする。</w:t>
      </w:r>
    </w:p>
    <w:p w14:paraId="13BC78AB" w14:textId="1DD4A6C4" w:rsidR="00AD3689" w:rsidRPr="00D0589A" w:rsidRDefault="005478CA" w:rsidP="00EE45AC">
      <w:pPr>
        <w:ind w:leftChars="270" w:left="1007" w:hangingChars="200" w:hanging="440"/>
        <w:rPr>
          <w:rFonts w:asciiTheme="minorEastAsia" w:hAnsiTheme="minorEastAsia"/>
          <w:sz w:val="22"/>
        </w:rPr>
      </w:pPr>
      <w:r w:rsidRPr="001825E1">
        <w:rPr>
          <w:rFonts w:asciiTheme="minorEastAsia" w:hAnsiTheme="minorEastAsia" w:hint="eastAsia"/>
          <w:sz w:val="22"/>
        </w:rPr>
        <w:t>（注４）</w:t>
      </w:r>
      <w:r w:rsidR="005A711C" w:rsidRPr="001825E1">
        <w:rPr>
          <w:rFonts w:asciiTheme="minorEastAsia" w:hAnsiTheme="minorEastAsia" w:hint="eastAsia"/>
          <w:sz w:val="22"/>
        </w:rPr>
        <w:t xml:space="preserve">　</w:t>
      </w:r>
      <w:r w:rsidR="00BB68B4" w:rsidRPr="00D0589A">
        <w:rPr>
          <w:rFonts w:asciiTheme="minorEastAsia" w:hAnsiTheme="minorEastAsia" w:hint="eastAsia"/>
          <w:sz w:val="22"/>
        </w:rPr>
        <w:t>法人</w:t>
      </w:r>
      <w:r w:rsidR="00AD3689" w:rsidRPr="00D0589A">
        <w:rPr>
          <w:rFonts w:asciiTheme="minorEastAsia" w:hAnsiTheme="minorEastAsia" w:hint="eastAsia"/>
          <w:sz w:val="22"/>
        </w:rPr>
        <w:t>の会計年度の呼称に合わせる。</w:t>
      </w:r>
    </w:p>
    <w:p w14:paraId="31189C7F" w14:textId="49DB6A1A" w:rsidR="00600EBD" w:rsidRPr="001825E1" w:rsidRDefault="00600EBD" w:rsidP="008144BA">
      <w:pPr>
        <w:ind w:leftChars="270" w:left="1447" w:hangingChars="400" w:hanging="880"/>
        <w:rPr>
          <w:rFonts w:asciiTheme="minorEastAsia" w:hAnsiTheme="minorEastAsia"/>
          <w:sz w:val="22"/>
        </w:rPr>
      </w:pPr>
      <w:r w:rsidRPr="001825E1">
        <w:rPr>
          <w:rFonts w:asciiTheme="minorEastAsia" w:hAnsiTheme="minorEastAsia" w:hint="eastAsia"/>
          <w:sz w:val="22"/>
        </w:rPr>
        <w:t>（注</w:t>
      </w:r>
      <w:r w:rsidR="007A2390" w:rsidRPr="001825E1">
        <w:rPr>
          <w:rFonts w:asciiTheme="minorEastAsia" w:hAnsiTheme="minorEastAsia" w:hint="eastAsia"/>
          <w:sz w:val="22"/>
        </w:rPr>
        <w:t>５</w:t>
      </w:r>
      <w:r w:rsidRPr="001825E1">
        <w:rPr>
          <w:rFonts w:asciiTheme="minorEastAsia" w:hAnsiTheme="minorEastAsia" w:hint="eastAsia"/>
          <w:sz w:val="22"/>
        </w:rPr>
        <w:t>）　計算</w:t>
      </w:r>
      <w:r w:rsidR="00114384" w:rsidRPr="001825E1">
        <w:rPr>
          <w:rFonts w:asciiTheme="minorEastAsia" w:hAnsiTheme="minorEastAsia" w:hint="eastAsia"/>
          <w:sz w:val="22"/>
        </w:rPr>
        <w:t>関係</w:t>
      </w:r>
      <w:r w:rsidRPr="001825E1">
        <w:rPr>
          <w:rFonts w:asciiTheme="minorEastAsia" w:hAnsiTheme="minorEastAsia" w:hint="eastAsia"/>
          <w:sz w:val="22"/>
        </w:rPr>
        <w:t>書類等に対する監査で監基報</w:t>
      </w:r>
      <w:r w:rsidRPr="001825E1">
        <w:rPr>
          <w:rFonts w:asciiTheme="minorEastAsia" w:hAnsiTheme="minorEastAsia"/>
          <w:sz w:val="22"/>
        </w:rPr>
        <w:t>600</w:t>
      </w:r>
      <w:r w:rsidRPr="001825E1">
        <w:rPr>
          <w:rFonts w:asciiTheme="minorEastAsia" w:hAnsiTheme="minorEastAsia" w:hint="eastAsia"/>
          <w:sz w:val="22"/>
        </w:rPr>
        <w:t>を適用する場合には、以下の文を実施項目に追加する。</w:t>
      </w:r>
    </w:p>
    <w:p w14:paraId="784654C6" w14:textId="40B5560B" w:rsidR="00495BC6" w:rsidRPr="001825E1" w:rsidRDefault="00600EBD" w:rsidP="006A75DA">
      <w:pPr>
        <w:ind w:leftChars="700" w:left="1690" w:hangingChars="100" w:hanging="220"/>
        <w:rPr>
          <w:rFonts w:asciiTheme="minorEastAsia" w:hAnsiTheme="minorEastAsia"/>
          <w:sz w:val="22"/>
        </w:rPr>
      </w:pPr>
      <w:r w:rsidRPr="001825E1">
        <w:rPr>
          <w:rFonts w:asciiTheme="minorEastAsia" w:hAnsiTheme="minorEastAsia" w:hint="eastAsia"/>
          <w:kern w:val="0"/>
          <w:sz w:val="22"/>
        </w:rPr>
        <w:t>・　計算関係書類に対する意見を表明するために、計算関係書類に含まれる構成単位（拠点区分等）の財務情報に関する十分かつ適切な監査証拠を入手する。監査人は、構成単位の財務情報に関する監査の指示、監督及び実施に関して責任がある。監査人は、単独で監査意見に対して責任を負う。</w:t>
      </w:r>
    </w:p>
    <w:p w14:paraId="71B7A877" w14:textId="07B2BA3E" w:rsidR="005478CA" w:rsidRPr="001825E1" w:rsidRDefault="005478CA">
      <w:pPr>
        <w:ind w:leftChars="270" w:left="1447" w:hangingChars="400" w:hanging="880"/>
        <w:rPr>
          <w:rFonts w:asciiTheme="minorEastAsia" w:hAnsiTheme="minorEastAsia"/>
          <w:sz w:val="22"/>
        </w:rPr>
      </w:pPr>
      <w:r w:rsidRPr="001825E1">
        <w:rPr>
          <w:rFonts w:asciiTheme="minorEastAsia" w:hAnsiTheme="minorEastAsia" w:hint="eastAsia"/>
          <w:sz w:val="22"/>
        </w:rPr>
        <w:t>（注</w:t>
      </w:r>
      <w:r w:rsidR="007A2390" w:rsidRPr="001825E1">
        <w:rPr>
          <w:rFonts w:asciiTheme="minorEastAsia" w:hAnsiTheme="minorEastAsia" w:hint="eastAsia"/>
          <w:sz w:val="22"/>
        </w:rPr>
        <w:t>６</w:t>
      </w:r>
      <w:r w:rsidRPr="001825E1">
        <w:rPr>
          <w:rFonts w:asciiTheme="minorEastAsia" w:hAnsiTheme="minorEastAsia" w:hint="eastAsia"/>
          <w:sz w:val="22"/>
        </w:rPr>
        <w:t>）</w:t>
      </w:r>
      <w:r w:rsidR="00600EBD" w:rsidRPr="001825E1">
        <w:rPr>
          <w:rFonts w:asciiTheme="minorEastAsia" w:hAnsiTheme="minorEastAsia" w:hint="eastAsia"/>
          <w:sz w:val="22"/>
        </w:rPr>
        <w:t xml:space="preserve">　</w:t>
      </w:r>
      <w:r w:rsidRPr="001825E1">
        <w:rPr>
          <w:rFonts w:asciiTheme="minorEastAsia" w:hAnsiTheme="minorEastAsia" w:hint="eastAsia"/>
          <w:sz w:val="22"/>
        </w:rPr>
        <w:t>会計監査人設置社会福祉法人以外の社会福祉法人で、法定監査の場合と同じ計算関係書類及び財産目録を監査対象とする監査の場合には、法定監査である場合の文例から、根拠条文である「社会福祉法第45条の28第２項第１号及び社会福祉法施行規則第２条の30第１項の規定に基づき、」及び「社会福祉法第45条の19第２項及び社会福祉法施行規則第２条の22の規定に基づき、」の文言を「……の規定に基づく監査に準じて、」に変更する。</w:t>
      </w:r>
    </w:p>
    <w:p w14:paraId="3D2F257E" w14:textId="6E9F929F" w:rsidR="00495BC6" w:rsidRPr="00D0589A" w:rsidRDefault="00E7629B" w:rsidP="006A75DA">
      <w:pPr>
        <w:ind w:leftChars="270" w:left="1447" w:hangingChars="400" w:hanging="880"/>
        <w:rPr>
          <w:rFonts w:asciiTheme="minorEastAsia" w:hAnsiTheme="minorEastAsia"/>
          <w:sz w:val="22"/>
          <w:highlight w:val="yellow"/>
        </w:rPr>
      </w:pPr>
      <w:r w:rsidRPr="001825E1">
        <w:rPr>
          <w:rFonts w:asciiTheme="minorEastAsia" w:hAnsiTheme="minorEastAsia" w:hint="eastAsia"/>
          <w:sz w:val="22"/>
        </w:rPr>
        <w:t>（注</w:t>
      </w:r>
      <w:r w:rsidR="007A2390" w:rsidRPr="00D0589A">
        <w:rPr>
          <w:rFonts w:asciiTheme="minorEastAsia" w:hAnsiTheme="minorEastAsia" w:hint="eastAsia"/>
          <w:sz w:val="22"/>
        </w:rPr>
        <w:t>７</w:t>
      </w:r>
      <w:r w:rsidRPr="00D0589A">
        <w:rPr>
          <w:rFonts w:asciiTheme="minorEastAsia" w:hAnsiTheme="minorEastAsia" w:hint="eastAsia"/>
          <w:sz w:val="22"/>
        </w:rPr>
        <w:t>）</w:t>
      </w:r>
      <w:r w:rsidR="00600EBD" w:rsidRPr="00D0589A">
        <w:rPr>
          <w:rFonts w:asciiTheme="minorEastAsia" w:hAnsiTheme="minorEastAsia" w:hint="eastAsia"/>
          <w:sz w:val="22"/>
        </w:rPr>
        <w:t xml:space="preserve">　</w:t>
      </w:r>
      <w:r w:rsidRPr="001825E1">
        <w:rPr>
          <w:rFonts w:asciiTheme="minorEastAsia" w:hAnsiTheme="minorEastAsia" w:hint="eastAsia"/>
          <w:sz w:val="22"/>
        </w:rPr>
        <w:t>会計監査人が監査法人の場合には、「当監査法人又は業務執行社員」とする。</w:t>
      </w:r>
    </w:p>
    <w:p w14:paraId="55517F9A" w14:textId="77777777" w:rsidR="00E7629B" w:rsidRPr="00D0589A" w:rsidRDefault="00AD3689" w:rsidP="00EE45AC">
      <w:pPr>
        <w:ind w:leftChars="270" w:left="1447" w:hangingChars="400" w:hanging="880"/>
        <w:rPr>
          <w:rFonts w:asciiTheme="minorEastAsia" w:hAnsiTheme="minorEastAsia"/>
          <w:sz w:val="22"/>
        </w:rPr>
      </w:pPr>
      <w:r w:rsidRPr="00D0589A">
        <w:rPr>
          <w:rFonts w:asciiTheme="minorEastAsia" w:hAnsiTheme="minorEastAsia" w:hint="eastAsia"/>
          <w:sz w:val="22"/>
        </w:rPr>
        <w:t>（注</w:t>
      </w:r>
      <w:r w:rsidR="007A2390" w:rsidRPr="00D0589A">
        <w:rPr>
          <w:rFonts w:asciiTheme="minorEastAsia" w:hAnsiTheme="minorEastAsia" w:hint="eastAsia"/>
          <w:sz w:val="22"/>
        </w:rPr>
        <w:t>８</w:t>
      </w:r>
      <w:r w:rsidRPr="00D0589A">
        <w:rPr>
          <w:rFonts w:asciiTheme="minorEastAsia" w:hAnsiTheme="minorEastAsia" w:hint="eastAsia"/>
          <w:sz w:val="22"/>
        </w:rPr>
        <w:t>）　事業所の都市名を記載する場合には、「○○県□□市」のように記載する。</w:t>
      </w:r>
    </w:p>
    <w:p w14:paraId="12B8A7CA" w14:textId="33F47153" w:rsidR="00C86585" w:rsidRDefault="00C86585">
      <w:pPr>
        <w:widowControl/>
        <w:jc w:val="left"/>
        <w:rPr>
          <w:sz w:val="22"/>
        </w:rPr>
      </w:pPr>
      <w:r>
        <w:rPr>
          <w:sz w:val="22"/>
        </w:rPr>
        <w:br w:type="page"/>
      </w:r>
    </w:p>
    <w:p w14:paraId="7C90FE26" w14:textId="5BE063C2" w:rsidR="00D749B1" w:rsidRPr="00DF38C3" w:rsidRDefault="00D749B1" w:rsidP="00014EB9">
      <w:pPr>
        <w:ind w:leftChars="100" w:left="870" w:hangingChars="300" w:hanging="660"/>
        <w:rPr>
          <w:rFonts w:asciiTheme="majorEastAsia" w:eastAsiaTheme="majorEastAsia" w:hAnsiTheme="majorEastAsia"/>
          <w:sz w:val="22"/>
        </w:rPr>
      </w:pPr>
      <w:r w:rsidRPr="00DF38C3">
        <w:rPr>
          <w:rFonts w:asciiTheme="majorEastAsia" w:eastAsiaTheme="majorEastAsia" w:hAnsiTheme="majorEastAsia" w:hint="eastAsia"/>
          <w:sz w:val="22"/>
        </w:rPr>
        <w:lastRenderedPageBreak/>
        <w:t>文例２－継続事業の前提に関する重要な不確実性が認められる場合において、継続事業の前提に関する事項が計算関係書類に適切に記載されていると判断して無限定適正意見を表明する場合の文例</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D749B1" w:rsidRPr="00E6133E" w14:paraId="7E9119C7" w14:textId="77777777" w:rsidTr="00495BC6">
        <w:trPr>
          <w:trHeight w:val="354"/>
        </w:trPr>
        <w:tc>
          <w:tcPr>
            <w:tcW w:w="9355" w:type="dxa"/>
            <w:tcBorders>
              <w:top w:val="single" w:sz="4" w:space="0" w:color="auto"/>
              <w:left w:val="single" w:sz="4" w:space="0" w:color="auto"/>
              <w:bottom w:val="single" w:sz="4" w:space="0" w:color="auto"/>
              <w:right w:val="single" w:sz="4" w:space="0" w:color="auto"/>
            </w:tcBorders>
            <w:vAlign w:val="center"/>
          </w:tcPr>
          <w:p w14:paraId="6173014C"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＜計算関係書類監査＞</w:t>
            </w:r>
          </w:p>
          <w:p w14:paraId="1405A671"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監査意見</w:t>
            </w:r>
          </w:p>
          <w:p w14:paraId="37CEEAC2"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（文例１に同じ）</w:t>
            </w:r>
          </w:p>
          <w:p w14:paraId="1810E6AD" w14:textId="77777777" w:rsidR="00D749B1" w:rsidRPr="00774B1D" w:rsidRDefault="00D749B1" w:rsidP="0049173B">
            <w:pPr>
              <w:rPr>
                <w:rFonts w:asciiTheme="minorEastAsia" w:hAnsiTheme="minorEastAsia"/>
                <w:sz w:val="22"/>
              </w:rPr>
            </w:pPr>
          </w:p>
          <w:p w14:paraId="5B6E384A"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監査意見の根拠</w:t>
            </w:r>
          </w:p>
          <w:p w14:paraId="2E7246A0"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（文例１に同じ）</w:t>
            </w:r>
          </w:p>
          <w:p w14:paraId="710C367F" w14:textId="77777777" w:rsidR="00D749B1" w:rsidRPr="00774B1D" w:rsidRDefault="00D749B1" w:rsidP="0049173B">
            <w:pPr>
              <w:rPr>
                <w:rFonts w:asciiTheme="minorEastAsia" w:hAnsiTheme="minorEastAsia"/>
                <w:sz w:val="22"/>
              </w:rPr>
            </w:pPr>
          </w:p>
          <w:p w14:paraId="7C93A630"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継続事業の前提に関する重要な不確実性</w:t>
            </w:r>
          </w:p>
          <w:p w14:paraId="475B699C" w14:textId="77777777" w:rsidR="00D749B1" w:rsidRPr="00774B1D" w:rsidRDefault="00D749B1" w:rsidP="0049173B">
            <w:pPr>
              <w:ind w:firstLineChars="100" w:firstLine="220"/>
              <w:rPr>
                <w:rFonts w:asciiTheme="minorEastAsia" w:hAnsiTheme="minorEastAsia"/>
                <w:sz w:val="22"/>
              </w:rPr>
            </w:pPr>
            <w:r w:rsidRPr="00774B1D">
              <w:rPr>
                <w:rFonts w:asciiTheme="minorEastAsia" w:hAnsiTheme="minorEastAsia" w:hint="eastAsia"/>
                <w:sz w:val="22"/>
              </w:rPr>
              <w:t>継続事業の前提に関する注記に記載されているとおり、法人は、</w:t>
            </w:r>
            <w:r w:rsidRPr="00774B1D">
              <w:rPr>
                <w:rFonts w:asciiTheme="minorEastAsia" w:hAnsiTheme="minorEastAsia" w:cs="MS-Mincho" w:hint="eastAsia"/>
                <w:sz w:val="22"/>
              </w:rPr>
              <w:t>……</w:t>
            </w:r>
            <w:r w:rsidRPr="00774B1D">
              <w:rPr>
                <w:rFonts w:asciiTheme="minorEastAsia" w:hAnsiTheme="minorEastAsia" w:hint="eastAsia"/>
                <w:sz w:val="22"/>
              </w:rPr>
              <w:t>の状況にあることから、継続事業の前提に重要な疑義を生じさせるような事象又は状況が存在しており、現時点では継続事業の前提に関する重要な不確実性が認められる。なお、当該事象又は状況に対する対応策及び重要な不確実性が認められる理由については当該注記に記載されている。計算関係書類は継続事業を前提として作成されており、このような重要な不確実性の影響は計算関係書類に反映されていない。</w:t>
            </w:r>
          </w:p>
          <w:p w14:paraId="18EF6E59" w14:textId="64E807DA" w:rsidR="00D749B1" w:rsidRPr="00774B1D" w:rsidRDefault="00D749B1" w:rsidP="0049173B">
            <w:pPr>
              <w:ind w:firstLineChars="100" w:firstLine="220"/>
              <w:rPr>
                <w:rFonts w:asciiTheme="minorEastAsia" w:hAnsiTheme="minorEastAsia"/>
                <w:sz w:val="22"/>
              </w:rPr>
            </w:pPr>
            <w:r w:rsidRPr="00774B1D">
              <w:rPr>
                <w:rFonts w:asciiTheme="minorEastAsia" w:hAnsiTheme="minorEastAsia" w:hint="eastAsia"/>
                <w:sz w:val="22"/>
              </w:rPr>
              <w:t>当該事項は、私たち</w:t>
            </w:r>
            <w:r w:rsidR="00495BC6" w:rsidRPr="00774B1D">
              <w:rPr>
                <w:rFonts w:asciiTheme="minorEastAsia" w:hAnsiTheme="minorEastAsia" w:hint="eastAsia"/>
                <w:sz w:val="22"/>
              </w:rPr>
              <w:t>（注３）</w:t>
            </w:r>
            <w:r w:rsidRPr="00774B1D">
              <w:rPr>
                <w:rFonts w:asciiTheme="minorEastAsia" w:hAnsiTheme="minorEastAsia" w:hint="eastAsia"/>
                <w:sz w:val="22"/>
              </w:rPr>
              <w:t>の意見に影響を及ぼすものではない。</w:t>
            </w:r>
          </w:p>
          <w:p w14:paraId="34691CA8" w14:textId="77777777" w:rsidR="00D749B1" w:rsidRPr="00774B1D" w:rsidRDefault="00D749B1" w:rsidP="0049173B">
            <w:pPr>
              <w:rPr>
                <w:rFonts w:asciiTheme="minorEastAsia" w:hAnsiTheme="minorEastAsia"/>
                <w:sz w:val="22"/>
              </w:rPr>
            </w:pPr>
          </w:p>
          <w:p w14:paraId="3F7D2815"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計算関係書類に対する理事者及び監事の責任</w:t>
            </w:r>
          </w:p>
          <w:p w14:paraId="3F77794F"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（文例１に同じ）</w:t>
            </w:r>
          </w:p>
          <w:p w14:paraId="657590B5" w14:textId="77777777" w:rsidR="00D749B1" w:rsidRPr="00774B1D" w:rsidRDefault="00D749B1" w:rsidP="0049173B">
            <w:pPr>
              <w:rPr>
                <w:rFonts w:asciiTheme="minorEastAsia" w:hAnsiTheme="minorEastAsia"/>
                <w:sz w:val="22"/>
              </w:rPr>
            </w:pPr>
          </w:p>
          <w:p w14:paraId="6A3D54C1" w14:textId="1385468B" w:rsidR="00D749B1" w:rsidRPr="00774B1D" w:rsidRDefault="00D749B1" w:rsidP="0049173B">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Pr="00774B1D">
              <w:rPr>
                <w:rFonts w:asciiTheme="minorEastAsia" w:hAnsiTheme="minorEastAsia" w:hint="eastAsia"/>
                <w:sz w:val="22"/>
              </w:rPr>
              <w:t>監査人の責任</w:t>
            </w:r>
          </w:p>
          <w:p w14:paraId="4DE96A9F" w14:textId="77777777" w:rsidR="00D749B1" w:rsidRPr="00774B1D" w:rsidRDefault="00D749B1" w:rsidP="0049173B">
            <w:pPr>
              <w:rPr>
                <w:rFonts w:asciiTheme="minorEastAsia" w:hAnsiTheme="minorEastAsia"/>
                <w:sz w:val="22"/>
              </w:rPr>
            </w:pPr>
            <w:r w:rsidRPr="00774B1D">
              <w:rPr>
                <w:rFonts w:asciiTheme="minorEastAsia" w:hAnsiTheme="minorEastAsia" w:hint="eastAsia"/>
                <w:sz w:val="22"/>
              </w:rPr>
              <w:t>（文例１に同じ）</w:t>
            </w:r>
          </w:p>
          <w:p w14:paraId="0EAC2EEE" w14:textId="77777777" w:rsidR="00D749B1" w:rsidRPr="00C34E2C" w:rsidRDefault="00D749B1" w:rsidP="0049173B">
            <w:pPr>
              <w:rPr>
                <w:sz w:val="22"/>
              </w:rPr>
            </w:pPr>
          </w:p>
        </w:tc>
      </w:tr>
    </w:tbl>
    <w:p w14:paraId="1F96E5C6" w14:textId="42EE4B3F" w:rsidR="00D749B1" w:rsidRPr="00DF38C3" w:rsidRDefault="00495BC6" w:rsidP="00D749B1">
      <w:pPr>
        <w:widowControl/>
        <w:ind w:leftChars="200" w:left="420"/>
        <w:jc w:val="left"/>
        <w:rPr>
          <w:rFonts w:asciiTheme="minorEastAsia" w:hAnsiTheme="minorEastAsia"/>
          <w:sz w:val="22"/>
        </w:rPr>
      </w:pPr>
      <w:r w:rsidRPr="00014EB9">
        <w:rPr>
          <w:rFonts w:asciiTheme="minorEastAsia" w:hAnsiTheme="minorEastAsia" w:hint="eastAsia"/>
          <w:sz w:val="22"/>
        </w:rPr>
        <w:t>（注３）　文例１に同じ。</w:t>
      </w:r>
    </w:p>
    <w:p w14:paraId="4C402A0B" w14:textId="77777777" w:rsidR="00D749B1" w:rsidRPr="00DF38C3" w:rsidRDefault="00D749B1" w:rsidP="00E7629B">
      <w:pPr>
        <w:rPr>
          <w:rFonts w:asciiTheme="minorEastAsia" w:hAnsiTheme="minorEastAsia"/>
          <w:sz w:val="22"/>
        </w:rPr>
      </w:pPr>
    </w:p>
    <w:p w14:paraId="5109BE62" w14:textId="77777777" w:rsidR="003868C1" w:rsidRPr="00DF38C3" w:rsidRDefault="003868C1" w:rsidP="00E7629B">
      <w:pPr>
        <w:rPr>
          <w:rFonts w:asciiTheme="minorEastAsia" w:hAnsiTheme="minorEastAsia"/>
          <w:sz w:val="22"/>
        </w:rPr>
      </w:pPr>
    </w:p>
    <w:p w14:paraId="20B7FB10" w14:textId="77777777" w:rsidR="000E5F4E" w:rsidRDefault="000E5F4E">
      <w:pPr>
        <w:widowControl/>
        <w:jc w:val="left"/>
        <w:rPr>
          <w:rFonts w:asciiTheme="majorEastAsia" w:eastAsiaTheme="majorEastAsia" w:hAnsiTheme="majorHAnsi" w:cstheme="majorBidi"/>
          <w:sz w:val="22"/>
        </w:rPr>
      </w:pPr>
      <w:bookmarkStart w:id="19" w:name="_Toc471380115"/>
      <w:bookmarkStart w:id="20" w:name="_Toc471380626"/>
      <w:bookmarkStart w:id="21" w:name="_Toc473201424"/>
      <w:r>
        <w:rPr>
          <w:rFonts w:asciiTheme="majorEastAsia"/>
          <w:sz w:val="22"/>
        </w:rPr>
        <w:br w:type="page"/>
      </w:r>
    </w:p>
    <w:p w14:paraId="32992A69" w14:textId="5D49440F" w:rsidR="00E7629B" w:rsidRPr="000E5F4E" w:rsidRDefault="00E7629B" w:rsidP="00AE2AB7">
      <w:pPr>
        <w:pStyle w:val="2"/>
        <w:rPr>
          <w:rFonts w:asciiTheme="majorEastAsia"/>
          <w:sz w:val="28"/>
          <w:szCs w:val="28"/>
        </w:rPr>
      </w:pPr>
      <w:r w:rsidRPr="000E5F4E">
        <w:rPr>
          <w:rFonts w:asciiTheme="majorEastAsia" w:hint="eastAsia"/>
          <w:sz w:val="28"/>
          <w:szCs w:val="28"/>
        </w:rPr>
        <w:lastRenderedPageBreak/>
        <w:t>２．除外事項付意見</w:t>
      </w:r>
      <w:bookmarkEnd w:id="19"/>
      <w:bookmarkEnd w:id="20"/>
      <w:bookmarkEnd w:id="21"/>
    </w:p>
    <w:p w14:paraId="38FCD476" w14:textId="1394E7F1" w:rsidR="00E7629B" w:rsidRPr="00142C4F" w:rsidRDefault="00A725BE" w:rsidP="003F064A">
      <w:pPr>
        <w:pStyle w:val="3"/>
        <w:ind w:leftChars="0" w:left="0"/>
        <w:rPr>
          <w:rFonts w:asciiTheme="majorEastAsia"/>
          <w:sz w:val="22"/>
        </w:rPr>
      </w:pPr>
      <w:bookmarkStart w:id="22" w:name="_Toc471380116"/>
      <w:bookmarkStart w:id="23" w:name="_Toc471380627"/>
      <w:bookmarkStart w:id="24" w:name="_Toc473201425"/>
      <w:r w:rsidRPr="00142C4F">
        <w:rPr>
          <w:rFonts w:asciiTheme="majorEastAsia" w:hint="eastAsia"/>
          <w:sz w:val="22"/>
        </w:rPr>
        <w:t xml:space="preserve">(1) </w:t>
      </w:r>
      <w:r w:rsidR="00E7629B" w:rsidRPr="00DF38C3">
        <w:rPr>
          <w:rFonts w:asciiTheme="majorEastAsia" w:hint="eastAsia"/>
          <w:sz w:val="22"/>
        </w:rPr>
        <w:t>限定</w:t>
      </w:r>
      <w:r w:rsidR="00495BC6" w:rsidRPr="00DF38C3">
        <w:rPr>
          <w:rFonts w:asciiTheme="majorEastAsia" w:hint="eastAsia"/>
          <w:sz w:val="22"/>
        </w:rPr>
        <w:t>付適正</w:t>
      </w:r>
      <w:r w:rsidR="00E7629B" w:rsidRPr="00142C4F">
        <w:rPr>
          <w:rFonts w:asciiTheme="majorEastAsia" w:hint="eastAsia"/>
          <w:sz w:val="22"/>
        </w:rPr>
        <w:t>意見</w:t>
      </w:r>
      <w:bookmarkEnd w:id="22"/>
      <w:bookmarkEnd w:id="23"/>
      <w:bookmarkEnd w:id="24"/>
    </w:p>
    <w:p w14:paraId="6792351E" w14:textId="346AB25D" w:rsidR="005F3EAD" w:rsidRPr="00142C4F" w:rsidRDefault="00C51F90" w:rsidP="007210CA">
      <w:pPr>
        <w:ind w:leftChars="100" w:left="1090" w:hangingChars="400" w:hanging="880"/>
      </w:pPr>
      <w:r w:rsidRPr="00142C4F">
        <w:rPr>
          <w:rFonts w:asciiTheme="majorEastAsia" w:eastAsiaTheme="majorEastAsia" w:hAnsiTheme="majorEastAsia" w:hint="eastAsia"/>
          <w:sz w:val="22"/>
        </w:rPr>
        <w:t>文例</w:t>
      </w:r>
      <w:r w:rsidR="00D749B1" w:rsidRPr="00DF38C3">
        <w:rPr>
          <w:rFonts w:asciiTheme="majorEastAsia" w:eastAsiaTheme="majorEastAsia" w:hAnsiTheme="majorEastAsia" w:hint="eastAsia"/>
          <w:sz w:val="22"/>
        </w:rPr>
        <w:t>３</w:t>
      </w:r>
      <w:r w:rsidRPr="00142C4F">
        <w:rPr>
          <w:rFonts w:asciiTheme="majorEastAsia" w:eastAsiaTheme="majorEastAsia" w:hAnsiTheme="majorEastAsia" w:hint="eastAsia"/>
          <w:sz w:val="22"/>
        </w:rPr>
        <w:t>－</w:t>
      </w:r>
      <w:r w:rsidR="00E7629B" w:rsidRPr="00142C4F">
        <w:rPr>
          <w:rFonts w:asciiTheme="majorEastAsia" w:eastAsiaTheme="majorEastAsia" w:hAnsiTheme="majorEastAsia" w:hint="eastAsia"/>
          <w:sz w:val="22"/>
        </w:rPr>
        <w:t>会計監査人設置社会福祉法人である場合の重要な虚偽表示による限定</w:t>
      </w:r>
      <w:r w:rsidR="000F3CE7">
        <w:rPr>
          <w:rFonts w:asciiTheme="majorEastAsia" w:eastAsiaTheme="majorEastAsia" w:hAnsiTheme="majorEastAsia" w:hint="eastAsia"/>
          <w:sz w:val="22"/>
        </w:rPr>
        <w:t>付適正</w:t>
      </w:r>
      <w:r w:rsidR="00E7629B" w:rsidRPr="00142C4F">
        <w:rPr>
          <w:rFonts w:asciiTheme="majorEastAsia" w:eastAsiaTheme="majorEastAsia" w:hAnsiTheme="majorEastAsia" w:hint="eastAsia"/>
          <w:sz w:val="22"/>
        </w:rPr>
        <w:t>意見の文例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5F3EAD" w:rsidRPr="00142C4F" w14:paraId="1DBD3D56" w14:textId="77777777" w:rsidTr="0043296D">
        <w:trPr>
          <w:trHeight w:val="840"/>
        </w:trPr>
        <w:tc>
          <w:tcPr>
            <w:tcW w:w="9355" w:type="dxa"/>
          </w:tcPr>
          <w:p w14:paraId="308EB27A" w14:textId="77777777" w:rsidR="005F3EAD" w:rsidRPr="00774B1D" w:rsidRDefault="005F3EAD" w:rsidP="005F3EAD">
            <w:pPr>
              <w:rPr>
                <w:rFonts w:asciiTheme="minorEastAsia" w:hAnsiTheme="minorEastAsia"/>
                <w:sz w:val="22"/>
              </w:rPr>
            </w:pPr>
            <w:r w:rsidRPr="00774B1D">
              <w:rPr>
                <w:rFonts w:asciiTheme="minorEastAsia" w:hAnsiTheme="minorEastAsia" w:hint="eastAsia"/>
                <w:sz w:val="22"/>
              </w:rPr>
              <w:t>＜計算関係書類監査＞</w:t>
            </w:r>
          </w:p>
          <w:p w14:paraId="0B130B49" w14:textId="48718080" w:rsidR="00F660C2" w:rsidRPr="00774B1D" w:rsidRDefault="00F660C2" w:rsidP="005F3EAD">
            <w:pPr>
              <w:rPr>
                <w:rFonts w:asciiTheme="minorEastAsia" w:hAnsiTheme="minorEastAsia"/>
                <w:sz w:val="22"/>
              </w:rPr>
            </w:pPr>
            <w:r w:rsidRPr="00774B1D">
              <w:rPr>
                <w:rFonts w:asciiTheme="minorEastAsia" w:hAnsiTheme="minorEastAsia" w:hint="eastAsia"/>
                <w:sz w:val="22"/>
              </w:rPr>
              <w:t>限定付適正意見</w:t>
            </w:r>
          </w:p>
          <w:p w14:paraId="6987D4D1" w14:textId="22DF2241" w:rsidR="00F660C2" w:rsidRPr="00774B1D" w:rsidRDefault="00F660C2" w:rsidP="00625A34">
            <w:pPr>
              <w:ind w:firstLineChars="100" w:firstLine="220"/>
              <w:rPr>
                <w:rFonts w:asciiTheme="minorEastAsia" w:hAnsiTheme="minorEastAsia"/>
                <w:sz w:val="22"/>
              </w:rPr>
            </w:pPr>
            <w:r w:rsidRPr="00774B1D">
              <w:rPr>
                <w:rFonts w:asciiTheme="minorEastAsia" w:hAnsiTheme="minorEastAsia" w:hint="eastAsia"/>
                <w:sz w:val="22"/>
              </w:rPr>
              <w:t>私たち</w:t>
            </w:r>
            <w:r w:rsidR="00495BC6" w:rsidRPr="00774B1D">
              <w:rPr>
                <w:rFonts w:asciiTheme="minorEastAsia" w:hAnsiTheme="minorEastAsia" w:hint="eastAsia"/>
                <w:sz w:val="22"/>
              </w:rPr>
              <w:t>（注３）</w:t>
            </w:r>
            <w:r w:rsidRPr="00774B1D">
              <w:rPr>
                <w:rFonts w:asciiTheme="minorEastAsia" w:hAnsiTheme="minorEastAsia" w:hint="eastAsia"/>
                <w:sz w:val="22"/>
              </w:rPr>
              <w:t>は、社会福祉法第</w:t>
            </w:r>
            <w:r w:rsidRPr="00774B1D">
              <w:rPr>
                <w:rFonts w:asciiTheme="minorEastAsia" w:hAnsiTheme="minorEastAsia"/>
                <w:sz w:val="22"/>
              </w:rPr>
              <w:t>45条の28第２項第１号及び社会福祉法施行規則第２条の30第１項の規定に基づき</w:t>
            </w:r>
            <w:r w:rsidR="00495BC6" w:rsidRPr="00774B1D">
              <w:rPr>
                <w:rFonts w:asciiTheme="minorEastAsia" w:hAnsiTheme="minorEastAsia" w:hint="eastAsia"/>
                <w:sz w:val="22"/>
              </w:rPr>
              <w:t>（注６）</w:t>
            </w:r>
            <w:r w:rsidRPr="00774B1D">
              <w:rPr>
                <w:rFonts w:asciiTheme="minorEastAsia" w:hAnsiTheme="minorEastAsia" w:hint="eastAsia"/>
                <w:sz w:val="22"/>
              </w:rPr>
              <w:t>、社会福祉法人○○の×年４月１日から×年３月</w:t>
            </w:r>
            <w:r w:rsidRPr="00774B1D">
              <w:rPr>
                <w:rFonts w:asciiTheme="minorEastAsia" w:hAnsiTheme="minorEastAsia"/>
                <w:sz w:val="22"/>
              </w:rPr>
              <w:t>31日までの</w:t>
            </w:r>
            <w:r w:rsidR="00954423" w:rsidRPr="00774B1D">
              <w:rPr>
                <w:rFonts w:asciiTheme="minorEastAsia" w:hAnsiTheme="minorEastAsia" w:hint="eastAsia"/>
                <w:sz w:val="22"/>
              </w:rPr>
              <w:t>××</w:t>
            </w:r>
            <w:r w:rsidRPr="00774B1D">
              <w:rPr>
                <w:rFonts w:asciiTheme="minorEastAsia" w:hAnsiTheme="minorEastAsia" w:hint="eastAsia"/>
                <w:sz w:val="22"/>
              </w:rPr>
              <w:t>会計年度</w:t>
            </w:r>
            <w:r w:rsidR="00495BC6" w:rsidRPr="00774B1D">
              <w:rPr>
                <w:rFonts w:asciiTheme="minorEastAsia" w:hAnsiTheme="minorEastAsia" w:hint="eastAsia"/>
                <w:sz w:val="22"/>
              </w:rPr>
              <w:t>（注４）</w:t>
            </w:r>
            <w:r w:rsidRPr="00774B1D">
              <w:rPr>
                <w:rFonts w:asciiTheme="minorEastAsia" w:hAnsiTheme="minorEastAsia" w:hint="eastAsia"/>
                <w:sz w:val="22"/>
              </w:rPr>
              <w:t>の</w:t>
            </w:r>
            <w:r w:rsidR="003C292C" w:rsidRPr="00774B1D">
              <w:rPr>
                <w:rFonts w:asciiTheme="minorEastAsia" w:hAnsiTheme="minorEastAsia" w:hint="eastAsia"/>
                <w:sz w:val="22"/>
              </w:rPr>
              <w:t>計算関係書類（社会福祉法人会計基準第７条の２第１項第１号イに規定する法人単位貸借対照表、同項第２号イ（</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）に規定する法人単位資金収支計算書、同号ロ（</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）に規定する法人単位事業活動計算書及び社会福祉法人会計基準第29条第１項に規定する法人全体についての計算書類に対する注記並びにそれらに対応する附属明細書（社会福祉法人会計基準第</w:t>
            </w:r>
            <w:r w:rsidR="003C292C" w:rsidRPr="00774B1D">
              <w:rPr>
                <w:rFonts w:asciiTheme="minorEastAsia" w:hAnsiTheme="minorEastAsia"/>
                <w:sz w:val="22"/>
              </w:rPr>
              <w:t>30</w:t>
            </w:r>
            <w:r w:rsidR="003C292C" w:rsidRPr="00774B1D">
              <w:rPr>
                <w:rFonts w:asciiTheme="minorEastAsia" w:hAnsiTheme="minorEastAsia" w:hint="eastAsia"/>
                <w:sz w:val="22"/>
              </w:rPr>
              <w:t>条第１項第１号から第３号まで及び第６号並びに第７号に規定する書類に限る。）の項目をいう。以下同じ。）</w:t>
            </w:r>
            <w:r w:rsidRPr="00774B1D">
              <w:rPr>
                <w:rFonts w:asciiTheme="minorEastAsia" w:hAnsiTheme="minorEastAsia" w:hint="eastAsia"/>
                <w:sz w:val="22"/>
              </w:rPr>
              <w:t>について監査を行った。</w:t>
            </w:r>
          </w:p>
          <w:p w14:paraId="2C132D1F" w14:textId="1247A3FF"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私たち</w:t>
            </w:r>
            <w:r w:rsidR="00495BC6" w:rsidRPr="00774B1D">
              <w:rPr>
                <w:rFonts w:asciiTheme="minorEastAsia" w:hAnsiTheme="minorEastAsia" w:hint="eastAsia"/>
                <w:sz w:val="22"/>
              </w:rPr>
              <w:t>（注３）</w:t>
            </w:r>
            <w:r w:rsidRPr="00774B1D">
              <w:rPr>
                <w:rFonts w:asciiTheme="minorEastAsia" w:hAnsiTheme="minorEastAsia" w:hint="eastAsia"/>
                <w:sz w:val="22"/>
              </w:rPr>
              <w:t>は、上記の計算関係書類が、「限定付適正意見の根拠」に記載した事項の計算関係書類に及ぼす影響を除き、我が国において一般に公正妥当と認められる社会福祉法人会計の基準に準拠して、当該計算関係書類に係る期間の財産、収支及び純資産の増減の状況を</w:t>
            </w:r>
            <w:r w:rsidR="00C7031A" w:rsidRPr="00774B1D">
              <w:rPr>
                <w:rFonts w:asciiTheme="minorEastAsia" w:hAnsiTheme="minorEastAsia" w:hint="eastAsia"/>
                <w:sz w:val="22"/>
              </w:rPr>
              <w:t>、</w:t>
            </w:r>
            <w:r w:rsidR="00BD2C45">
              <w:rPr>
                <w:rFonts w:asciiTheme="minorEastAsia" w:hAnsiTheme="minorEastAsia" w:hint="eastAsia"/>
                <w:sz w:val="22"/>
              </w:rPr>
              <w:t>全て</w:t>
            </w:r>
            <w:r w:rsidRPr="00774B1D">
              <w:rPr>
                <w:rFonts w:asciiTheme="minorEastAsia" w:hAnsiTheme="minorEastAsia" w:hint="eastAsia"/>
                <w:sz w:val="22"/>
              </w:rPr>
              <w:t>の重要な点において適正に表示しているものと認める。</w:t>
            </w:r>
          </w:p>
          <w:p w14:paraId="1BF115A1" w14:textId="77777777" w:rsidR="00F660C2" w:rsidRPr="00774B1D" w:rsidRDefault="00F660C2" w:rsidP="005F3EAD">
            <w:pPr>
              <w:rPr>
                <w:rFonts w:asciiTheme="minorEastAsia" w:hAnsiTheme="minorEastAsia"/>
                <w:sz w:val="22"/>
              </w:rPr>
            </w:pPr>
          </w:p>
          <w:p w14:paraId="0B1B1B28" w14:textId="77777777" w:rsidR="00F660C2" w:rsidRPr="00774B1D" w:rsidRDefault="00F660C2" w:rsidP="00F660C2">
            <w:pPr>
              <w:rPr>
                <w:rFonts w:asciiTheme="minorEastAsia" w:hAnsiTheme="minorEastAsia"/>
                <w:sz w:val="22"/>
              </w:rPr>
            </w:pPr>
            <w:r w:rsidRPr="00774B1D">
              <w:rPr>
                <w:rFonts w:asciiTheme="minorEastAsia" w:hAnsiTheme="minorEastAsia" w:hint="eastAsia"/>
                <w:sz w:val="22"/>
              </w:rPr>
              <w:t>限定付適正意見の根拠</w:t>
            </w:r>
          </w:p>
          <w:p w14:paraId="00DB1215" w14:textId="2C9CB120" w:rsidR="00F660C2" w:rsidRPr="00BA3D5B" w:rsidRDefault="00F660C2" w:rsidP="00BA3D5B">
            <w:pPr>
              <w:ind w:firstLineChars="100" w:firstLine="220"/>
              <w:rPr>
                <w:rFonts w:asciiTheme="minorEastAsia" w:hAnsiTheme="minorEastAsia"/>
              </w:rPr>
            </w:pPr>
            <w:r w:rsidRPr="00774B1D">
              <w:rPr>
                <w:rFonts w:asciiTheme="minorEastAsia" w:hAnsiTheme="minorEastAsia" w:hint="eastAsia"/>
                <w:sz w:val="22"/>
              </w:rPr>
              <w:t>法人は、……について、……ではなく、……により計上している。我が国において一般に公正妥当と認められる社会福祉法人会計の基準に準拠していれば</w:t>
            </w:r>
            <w:r w:rsidR="00637BD1" w:rsidRPr="00774B1D">
              <w:rPr>
                <w:rFonts w:asciiTheme="minorEastAsia" w:hAnsiTheme="minorEastAsia" w:hint="eastAsia"/>
                <w:sz w:val="22"/>
              </w:rPr>
              <w:t>、</w:t>
            </w:r>
            <w:r w:rsidRPr="00774B1D">
              <w:rPr>
                <w:rFonts w:asciiTheme="minorEastAsia" w:hAnsiTheme="minorEastAsia" w:hint="eastAsia"/>
                <w:sz w:val="22"/>
              </w:rPr>
              <w:t>……を計上することが必要である。この結果、……は</w:t>
            </w:r>
            <w:r w:rsidR="00637BD1" w:rsidRPr="00774B1D">
              <w:rPr>
                <w:rFonts w:asciiTheme="minorEastAsia" w:hAnsiTheme="minorEastAsia" w:hint="eastAsia"/>
                <w:sz w:val="22"/>
              </w:rPr>
              <w:t>××</w:t>
            </w:r>
            <w:r w:rsidRPr="00774B1D">
              <w:rPr>
                <w:rFonts w:asciiTheme="minorEastAsia" w:hAnsiTheme="minorEastAsia" w:hint="eastAsia"/>
                <w:sz w:val="22"/>
              </w:rPr>
              <w:t>百万円過大（過少）に表示されている。</w:t>
            </w:r>
            <w:r w:rsidR="00BA3D5B" w:rsidRPr="00521BF7">
              <w:rPr>
                <w:rFonts w:asciiTheme="minorEastAsia" w:hAnsiTheme="minorEastAsia" w:hint="eastAsia"/>
                <w:sz w:val="22"/>
              </w:rPr>
              <w:t>この影響は……である（注９）。したがって、</w:t>
            </w:r>
            <w:r w:rsidR="00521BF7" w:rsidRPr="00521BF7">
              <w:rPr>
                <w:rFonts w:asciiTheme="minorEastAsia" w:hAnsiTheme="minorEastAsia" w:hint="eastAsia"/>
                <w:sz w:val="22"/>
              </w:rPr>
              <w:t>計算関係書類</w:t>
            </w:r>
            <w:r w:rsidR="00BA3D5B" w:rsidRPr="00521BF7">
              <w:rPr>
                <w:rFonts w:asciiTheme="minorEastAsia" w:hAnsiTheme="minorEastAsia" w:hint="eastAsia"/>
                <w:sz w:val="22"/>
              </w:rPr>
              <w:t>に及ぼす影響は重要であるが広範ではない。</w:t>
            </w:r>
          </w:p>
          <w:p w14:paraId="046D5489" w14:textId="5CAF83D0"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私たちは</w:t>
            </w:r>
            <w:r w:rsidR="00495BC6" w:rsidRPr="00774B1D">
              <w:rPr>
                <w:rFonts w:asciiTheme="minorEastAsia" w:hAnsiTheme="minorEastAsia" w:hint="eastAsia"/>
                <w:sz w:val="22"/>
              </w:rPr>
              <w:t>（注３）</w:t>
            </w:r>
            <w:r w:rsidRPr="00774B1D">
              <w:rPr>
                <w:rFonts w:asciiTheme="minorEastAsia" w:hAnsiTheme="minorEastAsia" w:hint="eastAsia"/>
                <w:sz w:val="22"/>
              </w:rPr>
              <w:t>、我が国において一般に公正妥当と認められる監査の基準に準拠して監査を行った。監査の基準における私たち</w:t>
            </w:r>
            <w:r w:rsidR="00495BC6" w:rsidRPr="00774B1D">
              <w:rPr>
                <w:rFonts w:asciiTheme="minorEastAsia" w:hAnsiTheme="minorEastAsia" w:hint="eastAsia"/>
                <w:sz w:val="22"/>
              </w:rPr>
              <w:t>（注３）</w:t>
            </w:r>
            <w:r w:rsidRPr="00774B1D">
              <w:rPr>
                <w:rFonts w:asciiTheme="minorEastAsia" w:hAnsiTheme="minorEastAsia" w:hint="eastAsia"/>
                <w:sz w:val="22"/>
              </w:rPr>
              <w:t>の責任は、「</w:t>
            </w:r>
            <w:r w:rsidR="00C776E9" w:rsidRPr="00774B1D">
              <w:rPr>
                <w:rFonts w:asciiTheme="minorEastAsia" w:hAnsiTheme="minorEastAsia" w:hint="eastAsia"/>
                <w:sz w:val="22"/>
              </w:rPr>
              <w:t>計算関係書類</w:t>
            </w:r>
            <w:r w:rsidRPr="00774B1D">
              <w:rPr>
                <w:rFonts w:asciiTheme="minorEastAsia" w:hAnsiTheme="minorEastAsia" w:hint="eastAsia"/>
                <w:sz w:val="22"/>
              </w:rPr>
              <w:t>の監査における監査人の責任」に記載されている。私たち</w:t>
            </w:r>
            <w:r w:rsidR="00495BC6" w:rsidRPr="00774B1D">
              <w:rPr>
                <w:rFonts w:asciiTheme="minorEastAsia" w:hAnsiTheme="minorEastAsia" w:hint="eastAsia"/>
                <w:sz w:val="22"/>
              </w:rPr>
              <w:t>（注３）</w:t>
            </w:r>
            <w:r w:rsidRPr="00774B1D">
              <w:rPr>
                <w:rFonts w:asciiTheme="minorEastAsia" w:hAnsiTheme="minorEastAsia" w:hint="eastAsia"/>
                <w:sz w:val="22"/>
              </w:rPr>
              <w:t>は、我が国における職業倫理に関する規定に従って、</w:t>
            </w:r>
            <w:r w:rsidR="00936C88" w:rsidRPr="00774B1D">
              <w:rPr>
                <w:rFonts w:asciiTheme="minorEastAsia" w:hAnsiTheme="minorEastAsia" w:hint="eastAsia"/>
                <w:sz w:val="22"/>
              </w:rPr>
              <w:t>法人</w:t>
            </w:r>
            <w:r w:rsidRPr="00774B1D">
              <w:rPr>
                <w:rFonts w:asciiTheme="minorEastAsia" w:hAnsiTheme="minorEastAsia" w:hint="eastAsia"/>
                <w:sz w:val="22"/>
              </w:rPr>
              <w:t>から独立しており、</w:t>
            </w:r>
            <w:r w:rsidR="00FF582A" w:rsidRPr="00774B1D">
              <w:rPr>
                <w:rFonts w:asciiTheme="minorEastAsia" w:hAnsiTheme="minorEastAsia" w:hint="eastAsia"/>
                <w:sz w:val="22"/>
              </w:rPr>
              <w:t>また</w:t>
            </w:r>
            <w:r w:rsidR="009F561C" w:rsidRPr="00774B1D">
              <w:rPr>
                <w:rFonts w:asciiTheme="minorEastAsia" w:hAnsiTheme="minorEastAsia" w:hint="eastAsia"/>
                <w:sz w:val="22"/>
              </w:rPr>
              <w:t>、監査人としての</w:t>
            </w:r>
            <w:r w:rsidRPr="00774B1D">
              <w:rPr>
                <w:rFonts w:asciiTheme="minorEastAsia" w:hAnsiTheme="minorEastAsia" w:hint="eastAsia"/>
                <w:sz w:val="22"/>
              </w:rPr>
              <w:t>その他の倫理上の責任を果たしている。私たち</w:t>
            </w:r>
            <w:r w:rsidR="00495BC6" w:rsidRPr="00774B1D">
              <w:rPr>
                <w:rFonts w:asciiTheme="minorEastAsia" w:hAnsiTheme="minorEastAsia" w:hint="eastAsia"/>
                <w:sz w:val="22"/>
              </w:rPr>
              <w:t>（注３）</w:t>
            </w:r>
            <w:r w:rsidRPr="00774B1D">
              <w:rPr>
                <w:rFonts w:asciiTheme="minorEastAsia" w:hAnsiTheme="minorEastAsia" w:hint="eastAsia"/>
                <w:sz w:val="22"/>
              </w:rPr>
              <w:t>は、限定付適正意見表明の基礎となる十分かつ適切な監査証拠を入手したと判断している。</w:t>
            </w:r>
          </w:p>
          <w:p w14:paraId="2FFB9A32" w14:textId="77777777" w:rsidR="00F660C2" w:rsidRPr="00774B1D" w:rsidRDefault="00F660C2" w:rsidP="00F660C2">
            <w:pPr>
              <w:rPr>
                <w:rFonts w:asciiTheme="minorEastAsia" w:hAnsiTheme="minorEastAsia"/>
                <w:sz w:val="22"/>
              </w:rPr>
            </w:pPr>
          </w:p>
          <w:p w14:paraId="6FF0C6EE" w14:textId="5973835D" w:rsidR="00F660C2" w:rsidRPr="00774B1D" w:rsidRDefault="00F660C2" w:rsidP="00F660C2">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Pr="00774B1D">
              <w:rPr>
                <w:rFonts w:asciiTheme="minorEastAsia" w:hAnsiTheme="minorEastAsia" w:hint="eastAsia"/>
                <w:sz w:val="22"/>
              </w:rPr>
              <w:t>監事の責任</w:t>
            </w:r>
          </w:p>
          <w:p w14:paraId="6D61B4EE" w14:textId="7C496B9A" w:rsidR="005F3EAD" w:rsidRPr="00774B1D" w:rsidRDefault="005F3EAD" w:rsidP="005F3EAD">
            <w:pPr>
              <w:rPr>
                <w:rFonts w:asciiTheme="minorEastAsia" w:hAnsiTheme="minorEastAsia"/>
                <w:sz w:val="22"/>
              </w:rPr>
            </w:pPr>
            <w:r w:rsidRPr="00774B1D">
              <w:rPr>
                <w:rFonts w:asciiTheme="minorEastAsia" w:hAnsiTheme="minorEastAsia" w:hint="eastAsia"/>
                <w:sz w:val="22"/>
              </w:rPr>
              <w:t>（文例１に同じ）</w:t>
            </w:r>
          </w:p>
          <w:p w14:paraId="6274D218" w14:textId="77777777" w:rsidR="00F660C2" w:rsidRPr="00774B1D" w:rsidRDefault="00F660C2" w:rsidP="00F660C2">
            <w:pPr>
              <w:rPr>
                <w:rFonts w:asciiTheme="minorEastAsia" w:hAnsiTheme="minorEastAsia"/>
                <w:sz w:val="22"/>
              </w:rPr>
            </w:pPr>
          </w:p>
          <w:p w14:paraId="5866FAA8" w14:textId="7864A913" w:rsidR="005F3EAD" w:rsidRPr="00774B1D" w:rsidRDefault="00F660C2" w:rsidP="005F3EAD">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005F3EAD" w:rsidRPr="00774B1D">
              <w:rPr>
                <w:rFonts w:asciiTheme="minorEastAsia" w:hAnsiTheme="minorEastAsia" w:hint="eastAsia"/>
                <w:sz w:val="22"/>
              </w:rPr>
              <w:t>監査人の責任</w:t>
            </w:r>
          </w:p>
          <w:p w14:paraId="01AAE3F7" w14:textId="55999915" w:rsidR="005F3EAD" w:rsidRPr="00774B1D" w:rsidRDefault="00F660C2" w:rsidP="005F3EAD">
            <w:pPr>
              <w:rPr>
                <w:rFonts w:asciiTheme="minorEastAsia" w:hAnsiTheme="minorEastAsia"/>
                <w:sz w:val="22"/>
              </w:rPr>
            </w:pPr>
            <w:r w:rsidRPr="00774B1D">
              <w:rPr>
                <w:rFonts w:asciiTheme="minorEastAsia" w:hAnsiTheme="minorEastAsia" w:hint="eastAsia"/>
                <w:sz w:val="22"/>
              </w:rPr>
              <w:t>（</w:t>
            </w:r>
            <w:r w:rsidR="005F3EAD" w:rsidRPr="00774B1D">
              <w:rPr>
                <w:rFonts w:asciiTheme="minorEastAsia" w:hAnsiTheme="minorEastAsia" w:hint="eastAsia"/>
                <w:sz w:val="22"/>
              </w:rPr>
              <w:t>文例１に同じ）</w:t>
            </w:r>
          </w:p>
          <w:p w14:paraId="7CD8A19F" w14:textId="37345303" w:rsidR="005F3EAD" w:rsidRPr="00142C4F" w:rsidRDefault="005F3EAD" w:rsidP="00DD72F3">
            <w:pPr>
              <w:ind w:firstLineChars="100" w:firstLine="220"/>
              <w:rPr>
                <w:sz w:val="22"/>
              </w:rPr>
            </w:pPr>
          </w:p>
        </w:tc>
      </w:tr>
    </w:tbl>
    <w:p w14:paraId="2FD8C0A7" w14:textId="534D381B" w:rsidR="00E7629B" w:rsidRDefault="00495BC6" w:rsidP="00354DBD">
      <w:pPr>
        <w:widowControl/>
        <w:ind w:leftChars="200" w:left="420"/>
        <w:jc w:val="left"/>
        <w:rPr>
          <w:rFonts w:asciiTheme="minorEastAsia" w:hAnsiTheme="minorEastAsia"/>
          <w:sz w:val="22"/>
        </w:rPr>
      </w:pPr>
      <w:r w:rsidRPr="00014EB9">
        <w:rPr>
          <w:rFonts w:asciiTheme="minorEastAsia" w:hAnsiTheme="minorEastAsia" w:hint="eastAsia"/>
          <w:sz w:val="22"/>
        </w:rPr>
        <w:t>（注３）（注４）（注６）　文例１に同じ。</w:t>
      </w:r>
    </w:p>
    <w:p w14:paraId="546E406B" w14:textId="3CECC0EA" w:rsidR="00BA3D5B" w:rsidRPr="00521BF7" w:rsidRDefault="00BA3D5B" w:rsidP="006A75DA">
      <w:pPr>
        <w:widowControl/>
        <w:ind w:leftChars="200" w:left="1300" w:hangingChars="400" w:hanging="880"/>
        <w:rPr>
          <w:rFonts w:asciiTheme="minorEastAsia" w:hAnsiTheme="minorEastAsia"/>
          <w:sz w:val="22"/>
        </w:rPr>
      </w:pPr>
      <w:r w:rsidRPr="00521BF7">
        <w:rPr>
          <w:rFonts w:asciiTheme="minorEastAsia" w:hAnsiTheme="minorEastAsia" w:hint="eastAsia"/>
          <w:sz w:val="22"/>
        </w:rPr>
        <w:lastRenderedPageBreak/>
        <w:t>（注９）　「……」には、重要ではあるが広範ではないと判断し、不適正意見ではなく限定付適正意見とした理由</w:t>
      </w:r>
      <w:r w:rsidR="00521BF7" w:rsidRPr="00521BF7">
        <w:rPr>
          <w:rFonts w:asciiTheme="minorEastAsia" w:hAnsiTheme="minorEastAsia" w:hint="eastAsia"/>
          <w:sz w:val="22"/>
        </w:rPr>
        <w:t>を、計算関係書類</w:t>
      </w:r>
      <w:r w:rsidRPr="00521BF7">
        <w:rPr>
          <w:rFonts w:asciiTheme="minorEastAsia" w:hAnsiTheme="minorEastAsia" w:hint="eastAsia"/>
          <w:sz w:val="22"/>
        </w:rPr>
        <w:t>利用者の視点に立って分かりやすく具体的に記載する。広範性の判断の記載に当たっては、監査基準委員会研究報告第６号「監査報告書に係るＱ＆Ａ」Ｑ１－６「除外事項の重要性と広範性及び除外事項の記載上の留意点」を参照する。</w:t>
      </w:r>
    </w:p>
    <w:p w14:paraId="4BAB7453" w14:textId="458EC555" w:rsidR="00C86585" w:rsidRDefault="00C86585">
      <w:pPr>
        <w:widowControl/>
        <w:jc w:val="left"/>
        <w:rPr>
          <w:sz w:val="22"/>
        </w:rPr>
      </w:pPr>
      <w:r>
        <w:rPr>
          <w:sz w:val="22"/>
        </w:rPr>
        <w:br w:type="page"/>
      </w:r>
    </w:p>
    <w:p w14:paraId="29639BDD" w14:textId="5435F515" w:rsidR="00E7629B" w:rsidRPr="00142C4F" w:rsidRDefault="00C51F90" w:rsidP="00C51F90">
      <w:pPr>
        <w:ind w:leftChars="100" w:left="1090" w:hangingChars="400" w:hanging="880"/>
        <w:rPr>
          <w:rFonts w:asciiTheme="majorEastAsia" w:eastAsiaTheme="majorEastAsia" w:hAnsiTheme="majorEastAsia"/>
          <w:sz w:val="22"/>
        </w:rPr>
      </w:pPr>
      <w:r w:rsidRPr="00142C4F">
        <w:rPr>
          <w:rFonts w:asciiTheme="majorEastAsia" w:eastAsiaTheme="majorEastAsia" w:hAnsiTheme="majorEastAsia" w:hint="eastAsia"/>
          <w:sz w:val="22"/>
        </w:rPr>
        <w:lastRenderedPageBreak/>
        <w:t>文例</w:t>
      </w:r>
      <w:r w:rsidR="00D749B1">
        <w:rPr>
          <w:rFonts w:asciiTheme="majorEastAsia" w:eastAsiaTheme="majorEastAsia" w:hAnsiTheme="majorEastAsia" w:hint="eastAsia"/>
          <w:sz w:val="22"/>
        </w:rPr>
        <w:t>４</w:t>
      </w:r>
      <w:r w:rsidRPr="00142C4F">
        <w:rPr>
          <w:rFonts w:asciiTheme="majorEastAsia" w:eastAsiaTheme="majorEastAsia" w:hAnsiTheme="majorEastAsia" w:hint="eastAsia"/>
          <w:sz w:val="22"/>
        </w:rPr>
        <w:t>－</w:t>
      </w:r>
      <w:r w:rsidR="00E7629B" w:rsidRPr="00142C4F">
        <w:rPr>
          <w:rFonts w:asciiTheme="majorEastAsia" w:eastAsiaTheme="majorEastAsia" w:hAnsiTheme="majorEastAsia" w:hint="eastAsia"/>
          <w:sz w:val="22"/>
        </w:rPr>
        <w:t>会計監査人設置社会福祉法人である場合の監査範囲の制約による限定</w:t>
      </w:r>
      <w:r w:rsidR="006408DF">
        <w:rPr>
          <w:rFonts w:asciiTheme="majorEastAsia" w:eastAsiaTheme="majorEastAsia" w:hAnsiTheme="majorEastAsia" w:hint="eastAsia"/>
          <w:sz w:val="22"/>
        </w:rPr>
        <w:t>付適正</w:t>
      </w:r>
      <w:r w:rsidR="00E7629B" w:rsidRPr="00142C4F">
        <w:rPr>
          <w:rFonts w:asciiTheme="majorEastAsia" w:eastAsiaTheme="majorEastAsia" w:hAnsiTheme="majorEastAsia" w:hint="eastAsia"/>
          <w:sz w:val="22"/>
        </w:rPr>
        <w:t>意見の文例</w:t>
      </w:r>
    </w:p>
    <w:tbl>
      <w:tblPr>
        <w:tblW w:w="9406"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6"/>
      </w:tblGrid>
      <w:tr w:rsidR="00312CC0" w:rsidRPr="00142C4F" w14:paraId="180DB81B" w14:textId="77777777" w:rsidTr="0043296D">
        <w:trPr>
          <w:trHeight w:val="1035"/>
        </w:trPr>
        <w:tc>
          <w:tcPr>
            <w:tcW w:w="9406" w:type="dxa"/>
          </w:tcPr>
          <w:p w14:paraId="40869A90" w14:textId="77777777" w:rsidR="00F660C2" w:rsidRPr="00774B1D" w:rsidRDefault="004D5335" w:rsidP="004D5335">
            <w:pPr>
              <w:rPr>
                <w:rFonts w:asciiTheme="minorEastAsia" w:hAnsiTheme="minorEastAsia"/>
                <w:sz w:val="22"/>
              </w:rPr>
            </w:pPr>
            <w:r w:rsidRPr="00774B1D">
              <w:rPr>
                <w:rFonts w:asciiTheme="minorEastAsia" w:hAnsiTheme="minorEastAsia" w:hint="eastAsia"/>
                <w:sz w:val="22"/>
              </w:rPr>
              <w:t>＜計算関係書類監査＞</w:t>
            </w:r>
          </w:p>
          <w:p w14:paraId="6D87459C" w14:textId="77777777" w:rsidR="004D5335" w:rsidRPr="00774B1D" w:rsidRDefault="00F660C2" w:rsidP="004D5335">
            <w:pPr>
              <w:rPr>
                <w:rFonts w:asciiTheme="minorEastAsia" w:hAnsiTheme="minorEastAsia"/>
                <w:sz w:val="22"/>
              </w:rPr>
            </w:pPr>
            <w:r w:rsidRPr="00774B1D">
              <w:rPr>
                <w:rFonts w:asciiTheme="minorEastAsia" w:hAnsiTheme="minorEastAsia" w:hint="eastAsia"/>
                <w:sz w:val="22"/>
              </w:rPr>
              <w:t>限定付適正意見</w:t>
            </w:r>
          </w:p>
          <w:p w14:paraId="4F6D34AD" w14:textId="02B6C058" w:rsidR="00F660C2" w:rsidRPr="00774B1D" w:rsidRDefault="00F660C2" w:rsidP="00625A34">
            <w:pPr>
              <w:ind w:firstLineChars="100" w:firstLine="220"/>
              <w:rPr>
                <w:rFonts w:asciiTheme="minorEastAsia" w:hAnsiTheme="minorEastAsia"/>
                <w:sz w:val="22"/>
              </w:rPr>
            </w:pPr>
            <w:r w:rsidRPr="00774B1D">
              <w:rPr>
                <w:rFonts w:asciiTheme="minorEastAsia" w:hAnsiTheme="minorEastAsia" w:hint="eastAsia"/>
                <w:sz w:val="22"/>
              </w:rPr>
              <w:t>私たち</w:t>
            </w:r>
            <w:r w:rsidR="00E871AD" w:rsidRPr="00774B1D">
              <w:rPr>
                <w:rFonts w:asciiTheme="minorEastAsia" w:hAnsiTheme="minorEastAsia" w:hint="eastAsia"/>
                <w:sz w:val="22"/>
              </w:rPr>
              <w:t>（注３）</w:t>
            </w:r>
            <w:r w:rsidRPr="00774B1D">
              <w:rPr>
                <w:rFonts w:asciiTheme="minorEastAsia" w:hAnsiTheme="minorEastAsia" w:hint="eastAsia"/>
                <w:sz w:val="22"/>
              </w:rPr>
              <w:t>は、社会福祉法第</w:t>
            </w:r>
            <w:r w:rsidRPr="00774B1D">
              <w:rPr>
                <w:rFonts w:asciiTheme="minorEastAsia" w:hAnsiTheme="minorEastAsia"/>
                <w:sz w:val="22"/>
              </w:rPr>
              <w:t>45条の28第２項第１号及び社会福祉法施行規則第２条の30第１項の規定に基づき</w:t>
            </w:r>
            <w:r w:rsidR="00E871AD" w:rsidRPr="00774B1D">
              <w:rPr>
                <w:rFonts w:asciiTheme="minorEastAsia" w:hAnsiTheme="minorEastAsia" w:hint="eastAsia"/>
                <w:sz w:val="22"/>
              </w:rPr>
              <w:t>（注６）</w:t>
            </w:r>
            <w:r w:rsidRPr="00774B1D">
              <w:rPr>
                <w:rFonts w:asciiTheme="minorEastAsia" w:hAnsiTheme="minorEastAsia" w:hint="eastAsia"/>
                <w:sz w:val="22"/>
              </w:rPr>
              <w:t>、社会福祉法人○○の×年４月１日から×年３月</w:t>
            </w:r>
            <w:r w:rsidRPr="00774B1D">
              <w:rPr>
                <w:rFonts w:asciiTheme="minorEastAsia" w:hAnsiTheme="minorEastAsia"/>
                <w:sz w:val="22"/>
              </w:rPr>
              <w:t>31日までの</w:t>
            </w:r>
            <w:r w:rsidR="00954423" w:rsidRPr="00774B1D">
              <w:rPr>
                <w:rFonts w:asciiTheme="minorEastAsia" w:hAnsiTheme="minorEastAsia" w:hint="eastAsia"/>
                <w:sz w:val="22"/>
              </w:rPr>
              <w:t>××</w:t>
            </w:r>
            <w:r w:rsidRPr="00774B1D">
              <w:rPr>
                <w:rFonts w:asciiTheme="minorEastAsia" w:hAnsiTheme="minorEastAsia" w:hint="eastAsia"/>
                <w:sz w:val="22"/>
              </w:rPr>
              <w:t>会計年度</w:t>
            </w:r>
            <w:r w:rsidR="00E871AD" w:rsidRPr="00774B1D">
              <w:rPr>
                <w:rFonts w:asciiTheme="minorEastAsia" w:hAnsiTheme="minorEastAsia" w:hint="eastAsia"/>
                <w:sz w:val="22"/>
              </w:rPr>
              <w:t>（注４）</w:t>
            </w:r>
            <w:r w:rsidRPr="00774B1D">
              <w:rPr>
                <w:rFonts w:asciiTheme="minorEastAsia" w:hAnsiTheme="minorEastAsia" w:hint="eastAsia"/>
                <w:sz w:val="22"/>
              </w:rPr>
              <w:t>の</w:t>
            </w:r>
            <w:r w:rsidR="003C292C" w:rsidRPr="00774B1D">
              <w:rPr>
                <w:rFonts w:asciiTheme="minorEastAsia" w:hAnsiTheme="minorEastAsia" w:hint="eastAsia"/>
                <w:sz w:val="22"/>
              </w:rPr>
              <w:t>計算関係書類（社会福祉法人会計基準第７条の２第１項第１号イに規定する法人単位貸借対照表、同項第２号イ（</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）に規定する法人単位資金収支計算書、同号ロ（</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）に規定する法人単位事業活動計算書及び社会福祉法人会計基準第29条第１項に規定する法人全体についての計算書類に対する注記並びにそれらに対応する附属明細書（社会福祉法人会計基準第</w:t>
            </w:r>
            <w:r w:rsidR="003C292C" w:rsidRPr="00774B1D">
              <w:rPr>
                <w:rFonts w:asciiTheme="minorEastAsia" w:hAnsiTheme="minorEastAsia"/>
                <w:sz w:val="22"/>
              </w:rPr>
              <w:t>30</w:t>
            </w:r>
            <w:r w:rsidR="003C292C" w:rsidRPr="00774B1D">
              <w:rPr>
                <w:rFonts w:asciiTheme="minorEastAsia" w:hAnsiTheme="minorEastAsia" w:hint="eastAsia"/>
                <w:sz w:val="22"/>
              </w:rPr>
              <w:t>条第１項第１号から第３号まで及び第６号並びに第７号に規定する書類に限る。）の項目をいう。以下同じ。）</w:t>
            </w:r>
            <w:r w:rsidRPr="00774B1D">
              <w:rPr>
                <w:rFonts w:asciiTheme="minorEastAsia" w:hAnsiTheme="minorEastAsia" w:hint="eastAsia"/>
                <w:sz w:val="22"/>
              </w:rPr>
              <w:t>について監査を行った。</w:t>
            </w:r>
          </w:p>
          <w:p w14:paraId="2B8ABE9F" w14:textId="616B266E"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私たち</w:t>
            </w:r>
            <w:r w:rsidR="00E871AD" w:rsidRPr="00774B1D">
              <w:rPr>
                <w:rFonts w:asciiTheme="minorEastAsia" w:hAnsiTheme="minorEastAsia" w:hint="eastAsia"/>
                <w:sz w:val="22"/>
              </w:rPr>
              <w:t>（注３）</w:t>
            </w:r>
            <w:r w:rsidRPr="00774B1D">
              <w:rPr>
                <w:rFonts w:asciiTheme="minorEastAsia" w:hAnsiTheme="minorEastAsia" w:hint="eastAsia"/>
                <w:sz w:val="22"/>
              </w:rPr>
              <w:t>は、上記の計算関係書類が、「限定付適正意見の根拠」に記載した事項の計算関係書類に及ぼす可能性のある影響を除き、我が国において一般に公正妥当と認められる社会福祉法人会計の基準に準拠して、当該計算関係書類に係る期間の財産、収支及び純資産の増減の状況を</w:t>
            </w:r>
            <w:r w:rsidR="00BD2C45">
              <w:rPr>
                <w:rFonts w:asciiTheme="minorEastAsia" w:hAnsiTheme="minorEastAsia" w:hint="eastAsia"/>
                <w:sz w:val="22"/>
              </w:rPr>
              <w:t>全て</w:t>
            </w:r>
            <w:r w:rsidRPr="00774B1D">
              <w:rPr>
                <w:rFonts w:asciiTheme="minorEastAsia" w:hAnsiTheme="minorEastAsia" w:hint="eastAsia"/>
                <w:sz w:val="22"/>
              </w:rPr>
              <w:t>の重要な点において適正に表示しているものと認める。</w:t>
            </w:r>
          </w:p>
          <w:p w14:paraId="3F46E921" w14:textId="1385D496" w:rsidR="00F660C2" w:rsidRPr="00774B1D" w:rsidRDefault="00F660C2" w:rsidP="004D5335">
            <w:pPr>
              <w:rPr>
                <w:rFonts w:asciiTheme="minorEastAsia" w:hAnsiTheme="minorEastAsia"/>
                <w:sz w:val="22"/>
              </w:rPr>
            </w:pPr>
          </w:p>
          <w:p w14:paraId="1B1873CD" w14:textId="77777777" w:rsidR="00F660C2" w:rsidRPr="00774B1D" w:rsidRDefault="00F660C2" w:rsidP="00F660C2">
            <w:pPr>
              <w:rPr>
                <w:rFonts w:asciiTheme="minorEastAsia" w:hAnsiTheme="minorEastAsia"/>
                <w:sz w:val="22"/>
              </w:rPr>
            </w:pPr>
            <w:r w:rsidRPr="00774B1D">
              <w:rPr>
                <w:rFonts w:asciiTheme="minorEastAsia" w:hAnsiTheme="minorEastAsia" w:hint="eastAsia"/>
                <w:sz w:val="22"/>
              </w:rPr>
              <w:t>限定付適正意見の根拠</w:t>
            </w:r>
          </w:p>
          <w:p w14:paraId="141F4742" w14:textId="0CEBB23C"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法人は、……している。私たち</w:t>
            </w:r>
            <w:r w:rsidR="00E871AD" w:rsidRPr="00774B1D">
              <w:rPr>
                <w:rFonts w:asciiTheme="minorEastAsia" w:hAnsiTheme="minorEastAsia" w:hint="eastAsia"/>
                <w:sz w:val="22"/>
              </w:rPr>
              <w:t>（注３）</w:t>
            </w:r>
            <w:r w:rsidRPr="00774B1D">
              <w:rPr>
                <w:rFonts w:asciiTheme="minorEastAsia" w:hAnsiTheme="minorEastAsia" w:hint="eastAsia"/>
                <w:sz w:val="22"/>
              </w:rPr>
              <w:t>は、……</w:t>
            </w:r>
            <w:r w:rsidR="00BA3D5B" w:rsidRPr="00521BF7">
              <w:rPr>
                <w:rFonts w:hint="eastAsia"/>
                <w:sz w:val="22"/>
              </w:rPr>
              <w:t>により……</w:t>
            </w:r>
            <w:r w:rsidRPr="00774B1D">
              <w:rPr>
                <w:rFonts w:asciiTheme="minorEastAsia" w:hAnsiTheme="minorEastAsia" w:hint="eastAsia"/>
                <w:sz w:val="22"/>
              </w:rPr>
              <w:t>できなかったため、……について、十分かつ適切な監査証拠を入手することができなかった。</w:t>
            </w:r>
          </w:p>
          <w:p w14:paraId="0EFD6E68" w14:textId="2FFA69EC"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したがって、私たち</w:t>
            </w:r>
            <w:r w:rsidR="00E871AD" w:rsidRPr="00774B1D">
              <w:rPr>
                <w:rFonts w:asciiTheme="minorEastAsia" w:hAnsiTheme="minorEastAsia" w:hint="eastAsia"/>
                <w:sz w:val="22"/>
              </w:rPr>
              <w:t>（注３）</w:t>
            </w:r>
            <w:r w:rsidRPr="00774B1D">
              <w:rPr>
                <w:rFonts w:asciiTheme="minorEastAsia" w:hAnsiTheme="minorEastAsia" w:hint="eastAsia"/>
                <w:sz w:val="22"/>
              </w:rPr>
              <w:t>は、これらの金額に修正が必要となるかどうかについて判断することができなかった。</w:t>
            </w:r>
            <w:r w:rsidR="00BA3D5B" w:rsidRPr="00521BF7">
              <w:rPr>
                <w:rFonts w:asciiTheme="minorEastAsia" w:hAnsiTheme="minorEastAsia" w:hint="eastAsia"/>
                <w:sz w:val="22"/>
              </w:rPr>
              <w:t>この影響は</w:t>
            </w:r>
            <w:r w:rsidR="00731137" w:rsidRPr="00A85152">
              <w:rPr>
                <w:rFonts w:asciiTheme="minorEastAsia" w:hAnsiTheme="minorEastAsia" w:hint="eastAsia"/>
                <w:sz w:val="22"/>
              </w:rPr>
              <w:t>……</w:t>
            </w:r>
            <w:r w:rsidR="00BA3D5B" w:rsidRPr="00521BF7">
              <w:rPr>
                <w:rFonts w:asciiTheme="minorEastAsia" w:hAnsiTheme="minorEastAsia" w:hint="eastAsia"/>
                <w:sz w:val="22"/>
              </w:rPr>
              <w:t>である（注10）。したがって、</w:t>
            </w:r>
            <w:r w:rsidR="00521BF7" w:rsidRPr="00521BF7">
              <w:rPr>
                <w:rFonts w:asciiTheme="minorEastAsia" w:hAnsiTheme="minorEastAsia" w:hint="eastAsia"/>
                <w:sz w:val="22"/>
              </w:rPr>
              <w:t>計算関係書類</w:t>
            </w:r>
            <w:r w:rsidR="00BA3D5B" w:rsidRPr="00521BF7">
              <w:rPr>
                <w:rFonts w:asciiTheme="minorEastAsia" w:hAnsiTheme="minorEastAsia" w:hint="eastAsia"/>
                <w:sz w:val="22"/>
              </w:rPr>
              <w:t>に及ぼす可能性のある影響は重要であるが広範ではない。</w:t>
            </w:r>
          </w:p>
          <w:p w14:paraId="1B89B657" w14:textId="2FA0D2D9"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私たち</w:t>
            </w:r>
            <w:r w:rsidR="00E871AD" w:rsidRPr="00774B1D">
              <w:rPr>
                <w:rFonts w:asciiTheme="minorEastAsia" w:hAnsiTheme="minorEastAsia" w:hint="eastAsia"/>
                <w:sz w:val="22"/>
              </w:rPr>
              <w:t>（注３）</w:t>
            </w:r>
            <w:r w:rsidRPr="00774B1D">
              <w:rPr>
                <w:rFonts w:asciiTheme="minorEastAsia" w:hAnsiTheme="minorEastAsia" w:hint="eastAsia"/>
                <w:sz w:val="22"/>
              </w:rPr>
              <w:t>は、我が国において一般に公正妥当と認められる監査の基準に準拠して監査を行った。監査の基準における私たちの責任は、「</w:t>
            </w:r>
            <w:r w:rsidR="00C776E9" w:rsidRPr="00774B1D">
              <w:rPr>
                <w:rFonts w:asciiTheme="minorEastAsia" w:hAnsiTheme="minorEastAsia" w:hint="eastAsia"/>
                <w:sz w:val="22"/>
              </w:rPr>
              <w:t>計算関係書類</w:t>
            </w:r>
            <w:r w:rsidRPr="00774B1D">
              <w:rPr>
                <w:rFonts w:asciiTheme="minorEastAsia" w:hAnsiTheme="minorEastAsia" w:hint="eastAsia"/>
                <w:sz w:val="22"/>
              </w:rPr>
              <w:t>の監査における監査人の責任」に記載されている。私たち</w:t>
            </w:r>
            <w:r w:rsidR="00E871AD" w:rsidRPr="00774B1D">
              <w:rPr>
                <w:rFonts w:asciiTheme="minorEastAsia" w:hAnsiTheme="minorEastAsia" w:hint="eastAsia"/>
                <w:sz w:val="22"/>
              </w:rPr>
              <w:t>（注３）</w:t>
            </w:r>
            <w:r w:rsidRPr="00774B1D">
              <w:rPr>
                <w:rFonts w:asciiTheme="minorEastAsia" w:hAnsiTheme="minorEastAsia" w:hint="eastAsia"/>
                <w:sz w:val="22"/>
              </w:rPr>
              <w:t>は、我が国における職業倫理に関する規定に従って、</w:t>
            </w:r>
            <w:r w:rsidR="00936C88" w:rsidRPr="00774B1D">
              <w:rPr>
                <w:rFonts w:asciiTheme="minorEastAsia" w:hAnsiTheme="minorEastAsia" w:hint="eastAsia"/>
                <w:sz w:val="22"/>
              </w:rPr>
              <w:t>法人</w:t>
            </w:r>
            <w:r w:rsidRPr="00774B1D">
              <w:rPr>
                <w:rFonts w:asciiTheme="minorEastAsia" w:hAnsiTheme="minorEastAsia" w:hint="eastAsia"/>
                <w:sz w:val="22"/>
              </w:rPr>
              <w:t>から独立しており、</w:t>
            </w:r>
            <w:r w:rsidR="00FF582A" w:rsidRPr="00774B1D">
              <w:rPr>
                <w:rFonts w:asciiTheme="minorEastAsia" w:hAnsiTheme="minorEastAsia" w:hint="eastAsia"/>
                <w:sz w:val="22"/>
              </w:rPr>
              <w:t>また</w:t>
            </w:r>
            <w:r w:rsidR="009F561C" w:rsidRPr="00774B1D">
              <w:rPr>
                <w:rFonts w:asciiTheme="minorEastAsia" w:hAnsiTheme="minorEastAsia" w:hint="eastAsia"/>
                <w:sz w:val="22"/>
              </w:rPr>
              <w:t>、監査人としての</w:t>
            </w:r>
            <w:r w:rsidRPr="00774B1D">
              <w:rPr>
                <w:rFonts w:asciiTheme="minorEastAsia" w:hAnsiTheme="minorEastAsia" w:hint="eastAsia"/>
                <w:sz w:val="22"/>
              </w:rPr>
              <w:t>その他の倫理上の責任を果たしている。私たち</w:t>
            </w:r>
            <w:r w:rsidR="00E871AD" w:rsidRPr="00774B1D">
              <w:rPr>
                <w:rFonts w:asciiTheme="minorEastAsia" w:hAnsiTheme="minorEastAsia" w:hint="eastAsia"/>
                <w:sz w:val="22"/>
              </w:rPr>
              <w:t>（注３）</w:t>
            </w:r>
            <w:r w:rsidRPr="00774B1D">
              <w:rPr>
                <w:rFonts w:asciiTheme="minorEastAsia" w:hAnsiTheme="minorEastAsia" w:hint="eastAsia"/>
                <w:sz w:val="22"/>
              </w:rPr>
              <w:t>は、限定付適正意見表明の基礎となる十分かつ適切な監査証拠を入手したと判断している。</w:t>
            </w:r>
          </w:p>
          <w:p w14:paraId="1039477A" w14:textId="5E23DB0C" w:rsidR="00F660C2" w:rsidRPr="00774B1D" w:rsidRDefault="00F660C2" w:rsidP="004D5335">
            <w:pPr>
              <w:rPr>
                <w:rFonts w:asciiTheme="minorEastAsia" w:hAnsiTheme="minorEastAsia"/>
                <w:sz w:val="22"/>
              </w:rPr>
            </w:pPr>
          </w:p>
          <w:p w14:paraId="11BFBB97" w14:textId="0BB2B01F" w:rsidR="00F660C2" w:rsidRPr="00774B1D" w:rsidRDefault="00F660C2" w:rsidP="00F660C2">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Pr="00774B1D">
              <w:rPr>
                <w:rFonts w:asciiTheme="minorEastAsia" w:hAnsiTheme="minorEastAsia" w:hint="eastAsia"/>
                <w:sz w:val="22"/>
              </w:rPr>
              <w:t>監事の責任</w:t>
            </w:r>
          </w:p>
          <w:p w14:paraId="79865938" w14:textId="77777777" w:rsidR="004D5335" w:rsidRPr="00774B1D" w:rsidRDefault="004D5335" w:rsidP="004D5335">
            <w:pPr>
              <w:rPr>
                <w:rFonts w:asciiTheme="minorEastAsia" w:hAnsiTheme="minorEastAsia"/>
                <w:sz w:val="22"/>
              </w:rPr>
            </w:pPr>
            <w:r w:rsidRPr="00774B1D">
              <w:rPr>
                <w:rFonts w:asciiTheme="minorEastAsia" w:hAnsiTheme="minorEastAsia" w:hint="eastAsia"/>
                <w:sz w:val="22"/>
              </w:rPr>
              <w:t>（文例１に同じ）</w:t>
            </w:r>
          </w:p>
          <w:p w14:paraId="17633F13" w14:textId="77777777" w:rsidR="00DA24E0" w:rsidRPr="00774B1D" w:rsidRDefault="00DA24E0" w:rsidP="00F660C2">
            <w:pPr>
              <w:rPr>
                <w:rFonts w:asciiTheme="minorEastAsia" w:hAnsiTheme="minorEastAsia"/>
                <w:sz w:val="22"/>
              </w:rPr>
            </w:pPr>
          </w:p>
          <w:p w14:paraId="3219BA99" w14:textId="25C6EE78" w:rsidR="004D5335" w:rsidRPr="00774B1D" w:rsidRDefault="00F660C2" w:rsidP="004D5335">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004D5335" w:rsidRPr="00774B1D">
              <w:rPr>
                <w:rFonts w:asciiTheme="minorEastAsia" w:hAnsiTheme="minorEastAsia" w:hint="eastAsia"/>
                <w:sz w:val="22"/>
              </w:rPr>
              <w:t>監査人の責任</w:t>
            </w:r>
          </w:p>
          <w:p w14:paraId="36903340" w14:textId="77777777" w:rsidR="00312CC0" w:rsidRDefault="00F660C2" w:rsidP="000B6599">
            <w:pPr>
              <w:rPr>
                <w:rFonts w:asciiTheme="minorEastAsia" w:hAnsiTheme="minorEastAsia"/>
                <w:sz w:val="22"/>
              </w:rPr>
            </w:pPr>
            <w:r w:rsidRPr="00774B1D">
              <w:rPr>
                <w:rFonts w:asciiTheme="minorEastAsia" w:hAnsiTheme="minorEastAsia" w:hint="eastAsia"/>
                <w:sz w:val="22"/>
              </w:rPr>
              <w:t>（</w:t>
            </w:r>
            <w:r w:rsidR="004D5335" w:rsidRPr="00774B1D">
              <w:rPr>
                <w:rFonts w:asciiTheme="minorEastAsia" w:hAnsiTheme="minorEastAsia" w:hint="eastAsia"/>
                <w:sz w:val="22"/>
              </w:rPr>
              <w:t>文例１に同じ）</w:t>
            </w:r>
          </w:p>
          <w:p w14:paraId="7BD0E5D3" w14:textId="18A2BF43" w:rsidR="00C86585" w:rsidRPr="000B6599" w:rsidRDefault="00C86585" w:rsidP="000B6599">
            <w:pPr>
              <w:rPr>
                <w:rFonts w:asciiTheme="minorEastAsia" w:hAnsiTheme="minorEastAsia"/>
                <w:sz w:val="22"/>
              </w:rPr>
            </w:pPr>
          </w:p>
        </w:tc>
      </w:tr>
    </w:tbl>
    <w:p w14:paraId="149F7E8D" w14:textId="193A6901" w:rsidR="00E871AD" w:rsidRDefault="00E871AD" w:rsidP="00354DBD">
      <w:pPr>
        <w:widowControl/>
        <w:ind w:leftChars="200" w:left="420"/>
        <w:jc w:val="left"/>
        <w:rPr>
          <w:rFonts w:asciiTheme="minorEastAsia" w:hAnsiTheme="minorEastAsia"/>
          <w:sz w:val="22"/>
        </w:rPr>
      </w:pPr>
      <w:r w:rsidRPr="00DF38C3">
        <w:rPr>
          <w:rFonts w:asciiTheme="minorEastAsia" w:hAnsiTheme="minorEastAsia" w:hint="eastAsia"/>
          <w:sz w:val="22"/>
        </w:rPr>
        <w:t>（注３）（注４）（注６）　文例１に同じ。</w:t>
      </w:r>
    </w:p>
    <w:p w14:paraId="70DB0521" w14:textId="1A052D1A" w:rsidR="00BA3D5B" w:rsidRPr="00521BF7" w:rsidRDefault="00BA3D5B" w:rsidP="000B6599">
      <w:pPr>
        <w:widowControl/>
        <w:ind w:leftChars="200" w:left="1300" w:hangingChars="400" w:hanging="880"/>
        <w:jc w:val="left"/>
        <w:rPr>
          <w:rFonts w:asciiTheme="minorEastAsia" w:hAnsiTheme="minorEastAsia"/>
          <w:sz w:val="22"/>
        </w:rPr>
      </w:pPr>
      <w:r w:rsidRPr="00521BF7">
        <w:rPr>
          <w:rFonts w:asciiTheme="minorEastAsia" w:hAnsiTheme="minorEastAsia" w:hint="eastAsia"/>
          <w:sz w:val="22"/>
        </w:rPr>
        <w:t>（注10）　「……」には、重要ではあるが広範ではないと判断し、意見不表明ではなく限定付適正意見とした理由を、</w:t>
      </w:r>
      <w:r w:rsidR="00521BF7" w:rsidRPr="00521BF7">
        <w:rPr>
          <w:rFonts w:asciiTheme="minorEastAsia" w:hAnsiTheme="minorEastAsia" w:hint="eastAsia"/>
          <w:sz w:val="22"/>
        </w:rPr>
        <w:t>計算関係書類</w:t>
      </w:r>
      <w:r w:rsidRPr="00521BF7">
        <w:rPr>
          <w:rFonts w:asciiTheme="minorEastAsia" w:hAnsiTheme="minorEastAsia" w:hint="eastAsia"/>
          <w:sz w:val="22"/>
        </w:rPr>
        <w:t>利用者の視点に立って分かりやすく具体的に記載する。広範性の判断の記載に当たっては、監査基準委員会研究報告第６号「監査報</w:t>
      </w:r>
      <w:r w:rsidRPr="00521BF7">
        <w:rPr>
          <w:rFonts w:asciiTheme="minorEastAsia" w:hAnsiTheme="minorEastAsia" w:hint="eastAsia"/>
          <w:sz w:val="22"/>
        </w:rPr>
        <w:lastRenderedPageBreak/>
        <w:t>告書に係るＱ＆Ａ」Ｑ１－６「除外事項の重要性と広範性及び除外事項の記載上の留意点」を参照する。</w:t>
      </w:r>
    </w:p>
    <w:p w14:paraId="55EFE198" w14:textId="2734DACE" w:rsidR="002121AA" w:rsidRDefault="002121AA">
      <w:pPr>
        <w:widowControl/>
        <w:jc w:val="left"/>
        <w:rPr>
          <w:rFonts w:asciiTheme="minorEastAsia" w:hAnsiTheme="minorEastAsia"/>
          <w:sz w:val="22"/>
        </w:rPr>
      </w:pPr>
      <w:r>
        <w:rPr>
          <w:rFonts w:asciiTheme="minorEastAsia" w:hAnsiTheme="minorEastAsia"/>
          <w:sz w:val="22"/>
        </w:rPr>
        <w:br w:type="page"/>
      </w:r>
    </w:p>
    <w:p w14:paraId="6EAE6F70" w14:textId="7AC8BD24" w:rsidR="00E7629B" w:rsidRPr="00142C4F" w:rsidRDefault="002121AA" w:rsidP="003F064A">
      <w:pPr>
        <w:pStyle w:val="3"/>
        <w:ind w:leftChars="0" w:left="0"/>
        <w:rPr>
          <w:rFonts w:asciiTheme="majorEastAsia"/>
          <w:sz w:val="22"/>
        </w:rPr>
      </w:pPr>
      <w:r w:rsidRPr="00142C4F" w:rsidDel="002121AA">
        <w:rPr>
          <w:rFonts w:asciiTheme="minorEastAsia" w:hAnsiTheme="minorEastAsia"/>
          <w:sz w:val="22"/>
        </w:rPr>
        <w:lastRenderedPageBreak/>
        <w:t xml:space="preserve"> </w:t>
      </w:r>
      <w:bookmarkStart w:id="25" w:name="_Toc471380117"/>
      <w:bookmarkStart w:id="26" w:name="_Toc471380628"/>
      <w:bookmarkStart w:id="27" w:name="_Toc473201426"/>
      <w:r w:rsidR="00E7629B" w:rsidRPr="00142C4F">
        <w:rPr>
          <w:rFonts w:asciiTheme="majorEastAsia"/>
          <w:sz w:val="22"/>
        </w:rPr>
        <w:t>(2)</w:t>
      </w:r>
      <w:r w:rsidR="00A725BE" w:rsidRPr="00142C4F">
        <w:rPr>
          <w:rFonts w:asciiTheme="majorEastAsia" w:hint="eastAsia"/>
          <w:sz w:val="22"/>
        </w:rPr>
        <w:t xml:space="preserve"> </w:t>
      </w:r>
      <w:r w:rsidR="00926CDC">
        <w:rPr>
          <w:rFonts w:asciiTheme="majorEastAsia" w:hint="eastAsia"/>
          <w:sz w:val="22"/>
        </w:rPr>
        <w:t>不適正</w:t>
      </w:r>
      <w:r w:rsidR="00E7629B" w:rsidRPr="00142C4F">
        <w:rPr>
          <w:rFonts w:asciiTheme="majorEastAsia" w:hint="eastAsia"/>
          <w:sz w:val="22"/>
        </w:rPr>
        <w:t>意見</w:t>
      </w:r>
      <w:bookmarkEnd w:id="25"/>
      <w:bookmarkEnd w:id="26"/>
      <w:bookmarkEnd w:id="27"/>
    </w:p>
    <w:p w14:paraId="75953966" w14:textId="27D69F01" w:rsidR="00312CC0" w:rsidRPr="00142C4F" w:rsidRDefault="00E7629B" w:rsidP="00C51F90">
      <w:pPr>
        <w:ind w:leftChars="100" w:left="1090" w:hangingChars="400" w:hanging="880"/>
        <w:rPr>
          <w:rFonts w:asciiTheme="majorEastAsia" w:eastAsiaTheme="majorEastAsia" w:hAnsiTheme="majorEastAsia"/>
          <w:sz w:val="22"/>
        </w:rPr>
      </w:pPr>
      <w:r w:rsidRPr="00142C4F">
        <w:rPr>
          <w:rFonts w:asciiTheme="majorEastAsia" w:eastAsiaTheme="majorEastAsia" w:hAnsiTheme="majorEastAsia" w:hint="eastAsia"/>
          <w:sz w:val="22"/>
        </w:rPr>
        <w:t>文例</w:t>
      </w:r>
      <w:r w:rsidR="00D749B1">
        <w:rPr>
          <w:rFonts w:asciiTheme="majorEastAsia" w:eastAsiaTheme="majorEastAsia" w:hAnsiTheme="majorEastAsia" w:hint="eastAsia"/>
          <w:sz w:val="22"/>
        </w:rPr>
        <w:t>５</w:t>
      </w:r>
      <w:r w:rsidR="00C51F90" w:rsidRPr="00142C4F">
        <w:rPr>
          <w:rFonts w:asciiTheme="majorEastAsia" w:eastAsiaTheme="majorEastAsia" w:hAnsiTheme="majorEastAsia" w:hint="eastAsia"/>
          <w:sz w:val="22"/>
        </w:rPr>
        <w:t>－会計監査人設置社会福祉法人である場合の重要な虚偽表示による</w:t>
      </w:r>
      <w:r w:rsidR="00811FC3">
        <w:rPr>
          <w:rFonts w:asciiTheme="majorEastAsia" w:eastAsiaTheme="majorEastAsia" w:hAnsiTheme="majorEastAsia" w:hint="eastAsia"/>
          <w:sz w:val="22"/>
        </w:rPr>
        <w:t>不適正</w:t>
      </w:r>
      <w:r w:rsidR="00C51F90" w:rsidRPr="00142C4F">
        <w:rPr>
          <w:rFonts w:asciiTheme="majorEastAsia" w:eastAsiaTheme="majorEastAsia" w:hAnsiTheme="majorEastAsia" w:hint="eastAsia"/>
          <w:sz w:val="22"/>
        </w:rPr>
        <w:t>意見の文例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312CC0" w:rsidRPr="00142C4F" w14:paraId="5F5CBECB" w14:textId="77777777" w:rsidTr="0043296D">
        <w:trPr>
          <w:trHeight w:val="825"/>
        </w:trPr>
        <w:tc>
          <w:tcPr>
            <w:tcW w:w="9355" w:type="dxa"/>
          </w:tcPr>
          <w:p w14:paraId="40B246CB" w14:textId="77777777" w:rsidR="00312CC0" w:rsidRPr="00774B1D" w:rsidRDefault="00312CC0" w:rsidP="00312CC0">
            <w:pPr>
              <w:rPr>
                <w:rFonts w:asciiTheme="minorEastAsia" w:hAnsiTheme="minorEastAsia"/>
                <w:sz w:val="22"/>
              </w:rPr>
            </w:pPr>
            <w:r w:rsidRPr="00774B1D">
              <w:rPr>
                <w:rFonts w:asciiTheme="minorEastAsia" w:hAnsiTheme="minorEastAsia" w:hint="eastAsia"/>
                <w:sz w:val="22"/>
              </w:rPr>
              <w:t>＜計算関係書類監査＞</w:t>
            </w:r>
          </w:p>
          <w:p w14:paraId="4EF81F99" w14:textId="148C7E2E" w:rsidR="00F660C2" w:rsidRPr="00774B1D" w:rsidRDefault="00F660C2" w:rsidP="00312CC0">
            <w:pPr>
              <w:rPr>
                <w:rFonts w:asciiTheme="minorEastAsia" w:hAnsiTheme="minorEastAsia"/>
                <w:sz w:val="22"/>
              </w:rPr>
            </w:pPr>
            <w:r w:rsidRPr="00774B1D">
              <w:rPr>
                <w:rFonts w:asciiTheme="minorEastAsia" w:hAnsiTheme="minorEastAsia" w:hint="eastAsia"/>
                <w:sz w:val="22"/>
              </w:rPr>
              <w:t>不適正意見</w:t>
            </w:r>
          </w:p>
          <w:p w14:paraId="24B2BC21" w14:textId="01947052" w:rsidR="00F660C2" w:rsidRPr="00774B1D" w:rsidRDefault="00F660C2" w:rsidP="008464AC">
            <w:pPr>
              <w:ind w:firstLineChars="100" w:firstLine="220"/>
              <w:rPr>
                <w:rFonts w:asciiTheme="minorEastAsia" w:hAnsiTheme="minorEastAsia"/>
                <w:sz w:val="22"/>
              </w:rPr>
            </w:pPr>
            <w:r w:rsidRPr="00774B1D">
              <w:rPr>
                <w:rFonts w:asciiTheme="minorEastAsia" w:hAnsiTheme="minorEastAsia" w:hint="eastAsia"/>
                <w:sz w:val="22"/>
              </w:rPr>
              <w:t>私たち</w:t>
            </w:r>
            <w:r w:rsidR="0071371A" w:rsidRPr="00774B1D">
              <w:rPr>
                <w:rFonts w:asciiTheme="minorEastAsia" w:hAnsiTheme="minorEastAsia" w:hint="eastAsia"/>
                <w:sz w:val="22"/>
              </w:rPr>
              <w:t>（注３）</w:t>
            </w:r>
            <w:r w:rsidRPr="00774B1D">
              <w:rPr>
                <w:rFonts w:asciiTheme="minorEastAsia" w:hAnsiTheme="minorEastAsia" w:hint="eastAsia"/>
                <w:sz w:val="22"/>
              </w:rPr>
              <w:t>は、社会福祉法第</w:t>
            </w:r>
            <w:r w:rsidRPr="00774B1D">
              <w:rPr>
                <w:rFonts w:asciiTheme="minorEastAsia" w:hAnsiTheme="minorEastAsia"/>
                <w:sz w:val="22"/>
              </w:rPr>
              <w:t>45条の28第２項第１号及び社会福祉法施行規則第２条の30第１項の規定に基づき</w:t>
            </w:r>
            <w:r w:rsidR="0071371A" w:rsidRPr="00774B1D">
              <w:rPr>
                <w:rFonts w:asciiTheme="minorEastAsia" w:hAnsiTheme="minorEastAsia" w:hint="eastAsia"/>
                <w:sz w:val="22"/>
              </w:rPr>
              <w:t>（注６）</w:t>
            </w:r>
            <w:r w:rsidRPr="00774B1D">
              <w:rPr>
                <w:rFonts w:asciiTheme="minorEastAsia" w:hAnsiTheme="minorEastAsia" w:hint="eastAsia"/>
                <w:sz w:val="22"/>
              </w:rPr>
              <w:t>、社会福祉法人○○の×年４月１日から×年３月</w:t>
            </w:r>
            <w:r w:rsidRPr="00774B1D">
              <w:rPr>
                <w:rFonts w:asciiTheme="minorEastAsia" w:hAnsiTheme="minorEastAsia"/>
                <w:sz w:val="22"/>
              </w:rPr>
              <w:t>31日までの</w:t>
            </w:r>
            <w:r w:rsidR="00954423" w:rsidRPr="00774B1D">
              <w:rPr>
                <w:rFonts w:asciiTheme="minorEastAsia" w:hAnsiTheme="minorEastAsia" w:hint="eastAsia"/>
                <w:sz w:val="22"/>
              </w:rPr>
              <w:t>××</w:t>
            </w:r>
            <w:r w:rsidRPr="00774B1D">
              <w:rPr>
                <w:rFonts w:asciiTheme="minorEastAsia" w:hAnsiTheme="minorEastAsia" w:hint="eastAsia"/>
                <w:sz w:val="22"/>
              </w:rPr>
              <w:t>会計年度</w:t>
            </w:r>
            <w:r w:rsidR="0071371A" w:rsidRPr="00774B1D">
              <w:rPr>
                <w:rFonts w:asciiTheme="minorEastAsia" w:hAnsiTheme="minorEastAsia" w:hint="eastAsia"/>
                <w:sz w:val="22"/>
              </w:rPr>
              <w:t>（注４）</w:t>
            </w:r>
            <w:r w:rsidRPr="00774B1D">
              <w:rPr>
                <w:rFonts w:asciiTheme="minorEastAsia" w:hAnsiTheme="minorEastAsia" w:hint="eastAsia"/>
                <w:sz w:val="22"/>
              </w:rPr>
              <w:t>の</w:t>
            </w:r>
            <w:r w:rsidR="003C292C" w:rsidRPr="00774B1D">
              <w:rPr>
                <w:rFonts w:asciiTheme="minorEastAsia" w:hAnsiTheme="minorEastAsia" w:hint="eastAsia"/>
                <w:sz w:val="22"/>
              </w:rPr>
              <w:t>計算関係書類（社会福祉法人会計基準第７条の２第１項第１号イに規定する法人単位貸借対照表、同項第２号イ（</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）に規定する法人単位資金収支計算書、同号ロ（</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）に規定する法人単位事業活動計算書及び社会福祉法人会計基準第</w:t>
            </w:r>
            <w:r w:rsidR="003C292C" w:rsidRPr="00774B1D">
              <w:rPr>
                <w:rFonts w:asciiTheme="minorEastAsia" w:hAnsiTheme="minorEastAsia"/>
                <w:sz w:val="22"/>
              </w:rPr>
              <w:t>29条第１項に規定する法人全体についての計算書類に対</w:t>
            </w:r>
            <w:r w:rsidR="003C292C" w:rsidRPr="00774B1D">
              <w:rPr>
                <w:rFonts w:asciiTheme="minorEastAsia" w:hAnsiTheme="minorEastAsia" w:hint="eastAsia"/>
                <w:sz w:val="22"/>
              </w:rPr>
              <w:t>する注記並びにそれらに対応する附属明細書（社会福祉法人会計基準第</w:t>
            </w:r>
            <w:r w:rsidR="003C292C" w:rsidRPr="00774B1D">
              <w:rPr>
                <w:rFonts w:asciiTheme="minorEastAsia" w:hAnsiTheme="minorEastAsia"/>
                <w:sz w:val="22"/>
              </w:rPr>
              <w:t>30</w:t>
            </w:r>
            <w:r w:rsidR="003C292C" w:rsidRPr="00774B1D">
              <w:rPr>
                <w:rFonts w:asciiTheme="minorEastAsia" w:hAnsiTheme="minorEastAsia" w:hint="eastAsia"/>
                <w:sz w:val="22"/>
              </w:rPr>
              <w:t>条第１項第１号から第３号まで及び第６号並びに第７号に規定する書類に限る。）の項目をいう。以下同じ。）</w:t>
            </w:r>
            <w:r w:rsidRPr="00774B1D">
              <w:rPr>
                <w:rFonts w:asciiTheme="minorEastAsia" w:hAnsiTheme="minorEastAsia" w:hint="eastAsia"/>
                <w:sz w:val="22"/>
              </w:rPr>
              <w:t>について監査を行った。</w:t>
            </w:r>
          </w:p>
          <w:p w14:paraId="244D6071" w14:textId="0A59F962" w:rsidR="00F660C2" w:rsidRPr="00774B1D" w:rsidRDefault="00F660C2" w:rsidP="008464AC">
            <w:pPr>
              <w:ind w:firstLineChars="100" w:firstLine="220"/>
              <w:rPr>
                <w:rFonts w:asciiTheme="minorEastAsia" w:hAnsiTheme="minorEastAsia"/>
                <w:sz w:val="22"/>
              </w:rPr>
            </w:pPr>
            <w:r w:rsidRPr="00774B1D">
              <w:rPr>
                <w:rFonts w:asciiTheme="minorEastAsia" w:hAnsiTheme="minorEastAsia" w:hint="eastAsia"/>
                <w:sz w:val="22"/>
              </w:rPr>
              <w:t>私たち</w:t>
            </w:r>
            <w:r w:rsidR="0071371A" w:rsidRPr="00774B1D">
              <w:rPr>
                <w:rFonts w:asciiTheme="minorEastAsia" w:hAnsiTheme="minorEastAsia" w:hint="eastAsia"/>
                <w:sz w:val="22"/>
              </w:rPr>
              <w:t>（注３）</w:t>
            </w:r>
            <w:r w:rsidRPr="00774B1D">
              <w:rPr>
                <w:rFonts w:asciiTheme="minorEastAsia" w:hAnsiTheme="minorEastAsia" w:hint="eastAsia"/>
                <w:sz w:val="22"/>
              </w:rPr>
              <w:t>は、上記の計算関係書類が、「不適正意見の根拠」に記載した事項の計算関係書類に及ぼす影響の重要性に鑑み、我が国において一般に公正妥当と認められる社会福祉法人会計の基準に準拠して、当該計算関係書類に係る期間の財産、収支及び純資産の増減の状況を適正に表示していないものと認める。</w:t>
            </w:r>
          </w:p>
          <w:p w14:paraId="430AB6EC" w14:textId="77777777" w:rsidR="00F660C2" w:rsidRPr="00774B1D" w:rsidRDefault="00F660C2" w:rsidP="00312CC0">
            <w:pPr>
              <w:rPr>
                <w:rFonts w:asciiTheme="minorEastAsia" w:hAnsiTheme="minorEastAsia"/>
                <w:sz w:val="22"/>
              </w:rPr>
            </w:pPr>
          </w:p>
          <w:p w14:paraId="5662EDBE" w14:textId="77777777" w:rsidR="00F660C2" w:rsidRPr="00774B1D" w:rsidRDefault="00F660C2" w:rsidP="00F660C2">
            <w:pPr>
              <w:rPr>
                <w:rFonts w:asciiTheme="minorEastAsia" w:hAnsiTheme="minorEastAsia"/>
                <w:sz w:val="22"/>
              </w:rPr>
            </w:pPr>
            <w:r w:rsidRPr="00774B1D">
              <w:rPr>
                <w:rFonts w:asciiTheme="minorEastAsia" w:hAnsiTheme="minorEastAsia" w:hint="eastAsia"/>
                <w:sz w:val="22"/>
              </w:rPr>
              <w:t>不適正意見の根拠</w:t>
            </w:r>
          </w:p>
          <w:p w14:paraId="2C47832B" w14:textId="651EDAA0" w:rsidR="00F660C2" w:rsidRPr="00774B1D" w:rsidRDefault="00F660C2" w:rsidP="00F660C2">
            <w:pPr>
              <w:ind w:firstLineChars="100" w:firstLine="220"/>
              <w:rPr>
                <w:rFonts w:asciiTheme="minorEastAsia" w:hAnsiTheme="minorEastAsia"/>
                <w:sz w:val="22"/>
              </w:rPr>
            </w:pPr>
            <w:r w:rsidRPr="00774B1D">
              <w:rPr>
                <w:rFonts w:asciiTheme="minorEastAsia" w:hAnsiTheme="minorEastAsia" w:hint="eastAsia"/>
                <w:sz w:val="22"/>
              </w:rPr>
              <w:t>法人は、……について、……ではなく、……により計上している。我が国において一般に公正妥当と認められる社会福祉法人会計の基準に準拠していれば</w:t>
            </w:r>
            <w:r w:rsidR="00432186">
              <w:rPr>
                <w:rFonts w:asciiTheme="minorEastAsia" w:hAnsiTheme="minorEastAsia" w:hint="eastAsia"/>
                <w:sz w:val="22"/>
              </w:rPr>
              <w:t>、</w:t>
            </w:r>
            <w:r w:rsidRPr="00774B1D">
              <w:rPr>
                <w:rFonts w:asciiTheme="minorEastAsia" w:hAnsiTheme="minorEastAsia" w:hint="eastAsia"/>
                <w:sz w:val="22"/>
              </w:rPr>
              <w:t>……を計上することが必要である。この結果、……は</w:t>
            </w:r>
            <w:r w:rsidR="006E4069" w:rsidRPr="00774B1D">
              <w:rPr>
                <w:rFonts w:asciiTheme="minorEastAsia" w:hAnsiTheme="minorEastAsia" w:hint="eastAsia"/>
                <w:sz w:val="22"/>
              </w:rPr>
              <w:t>××</w:t>
            </w:r>
            <w:r w:rsidRPr="00774B1D">
              <w:rPr>
                <w:rFonts w:asciiTheme="minorEastAsia" w:hAnsiTheme="minorEastAsia" w:hint="eastAsia"/>
                <w:sz w:val="22"/>
              </w:rPr>
              <w:t>百万円過大（過少）に表示されている。</w:t>
            </w:r>
          </w:p>
          <w:p w14:paraId="75216244" w14:textId="3D1332D5" w:rsidR="00F660C2" w:rsidRPr="00774B1D" w:rsidRDefault="00F660C2" w:rsidP="008464AC">
            <w:pPr>
              <w:ind w:firstLineChars="100" w:firstLine="220"/>
              <w:rPr>
                <w:rFonts w:asciiTheme="minorEastAsia" w:hAnsiTheme="minorEastAsia"/>
                <w:sz w:val="22"/>
              </w:rPr>
            </w:pPr>
            <w:r w:rsidRPr="00774B1D">
              <w:rPr>
                <w:rFonts w:asciiTheme="minorEastAsia" w:hAnsiTheme="minorEastAsia" w:hint="eastAsia"/>
                <w:sz w:val="22"/>
              </w:rPr>
              <w:t>私たち</w:t>
            </w:r>
            <w:r w:rsidR="0071371A" w:rsidRPr="00774B1D">
              <w:rPr>
                <w:rFonts w:asciiTheme="minorEastAsia" w:hAnsiTheme="minorEastAsia" w:hint="eastAsia"/>
                <w:sz w:val="22"/>
              </w:rPr>
              <w:t>（注３）</w:t>
            </w:r>
            <w:r w:rsidRPr="00774B1D">
              <w:rPr>
                <w:rFonts w:asciiTheme="minorEastAsia" w:hAnsiTheme="minorEastAsia" w:hint="eastAsia"/>
                <w:sz w:val="22"/>
              </w:rPr>
              <w:t>は、我が国において一般に公正妥当と認められる監査の基準に準拠して監査を行った。監査の基準における私たち</w:t>
            </w:r>
            <w:r w:rsidR="0071371A" w:rsidRPr="00774B1D">
              <w:rPr>
                <w:rFonts w:asciiTheme="minorEastAsia" w:hAnsiTheme="minorEastAsia" w:hint="eastAsia"/>
                <w:sz w:val="22"/>
              </w:rPr>
              <w:t>（注３）</w:t>
            </w:r>
            <w:r w:rsidRPr="00774B1D">
              <w:rPr>
                <w:rFonts w:asciiTheme="minorEastAsia" w:hAnsiTheme="minorEastAsia" w:hint="eastAsia"/>
                <w:sz w:val="22"/>
              </w:rPr>
              <w:t>の責任は、「</w:t>
            </w:r>
            <w:r w:rsidR="00C776E9" w:rsidRPr="00774B1D">
              <w:rPr>
                <w:rFonts w:asciiTheme="minorEastAsia" w:hAnsiTheme="minorEastAsia" w:hint="eastAsia"/>
                <w:sz w:val="22"/>
              </w:rPr>
              <w:t>計算関係書類</w:t>
            </w:r>
            <w:r w:rsidRPr="00774B1D">
              <w:rPr>
                <w:rFonts w:asciiTheme="minorEastAsia" w:hAnsiTheme="minorEastAsia" w:hint="eastAsia"/>
                <w:sz w:val="22"/>
              </w:rPr>
              <w:t>の監査における監査人の責任」に記載されている。私たち</w:t>
            </w:r>
            <w:r w:rsidR="0071371A" w:rsidRPr="00774B1D">
              <w:rPr>
                <w:rFonts w:asciiTheme="minorEastAsia" w:hAnsiTheme="minorEastAsia" w:hint="eastAsia"/>
                <w:sz w:val="22"/>
              </w:rPr>
              <w:t>（注３）</w:t>
            </w:r>
            <w:r w:rsidRPr="00774B1D">
              <w:rPr>
                <w:rFonts w:asciiTheme="minorEastAsia" w:hAnsiTheme="minorEastAsia" w:hint="eastAsia"/>
                <w:sz w:val="22"/>
              </w:rPr>
              <w:t>は、我が国における職業倫理に関する規定に従って、</w:t>
            </w:r>
            <w:r w:rsidR="00936C88" w:rsidRPr="00774B1D">
              <w:rPr>
                <w:rFonts w:asciiTheme="minorEastAsia" w:hAnsiTheme="minorEastAsia" w:hint="eastAsia"/>
                <w:sz w:val="22"/>
              </w:rPr>
              <w:t>法人</w:t>
            </w:r>
            <w:r w:rsidRPr="00774B1D">
              <w:rPr>
                <w:rFonts w:asciiTheme="minorEastAsia" w:hAnsiTheme="minorEastAsia" w:hint="eastAsia"/>
                <w:sz w:val="22"/>
              </w:rPr>
              <w:t>から独立しており、</w:t>
            </w:r>
            <w:r w:rsidR="00FF582A" w:rsidRPr="00774B1D">
              <w:rPr>
                <w:rFonts w:asciiTheme="minorEastAsia" w:hAnsiTheme="minorEastAsia" w:hint="eastAsia"/>
                <w:sz w:val="22"/>
              </w:rPr>
              <w:t>また</w:t>
            </w:r>
            <w:r w:rsidR="009F561C" w:rsidRPr="00774B1D">
              <w:rPr>
                <w:rFonts w:asciiTheme="minorEastAsia" w:hAnsiTheme="minorEastAsia" w:hint="eastAsia"/>
                <w:sz w:val="22"/>
              </w:rPr>
              <w:t>、監査人としての</w:t>
            </w:r>
            <w:r w:rsidRPr="00774B1D">
              <w:rPr>
                <w:rFonts w:asciiTheme="minorEastAsia" w:hAnsiTheme="minorEastAsia" w:hint="eastAsia"/>
                <w:sz w:val="22"/>
              </w:rPr>
              <w:t>その他の倫理上の責任を果たしている。私たち</w:t>
            </w:r>
            <w:r w:rsidR="0071371A" w:rsidRPr="00774B1D">
              <w:rPr>
                <w:rFonts w:asciiTheme="minorEastAsia" w:hAnsiTheme="minorEastAsia" w:hint="eastAsia"/>
                <w:sz w:val="22"/>
              </w:rPr>
              <w:t>（注３）</w:t>
            </w:r>
            <w:r w:rsidRPr="00774B1D">
              <w:rPr>
                <w:rFonts w:asciiTheme="minorEastAsia" w:hAnsiTheme="minorEastAsia" w:hint="eastAsia"/>
                <w:sz w:val="22"/>
              </w:rPr>
              <w:t>は、不適正意見表明の基礎となる十分かつ適切な監査証拠を入手したと判断している。</w:t>
            </w:r>
          </w:p>
          <w:p w14:paraId="37DF7620" w14:textId="2D574F8F" w:rsidR="00F660C2" w:rsidRPr="00774B1D" w:rsidRDefault="00F660C2" w:rsidP="00312CC0">
            <w:pPr>
              <w:rPr>
                <w:rFonts w:asciiTheme="minorEastAsia" w:hAnsiTheme="minorEastAsia"/>
                <w:sz w:val="22"/>
              </w:rPr>
            </w:pPr>
          </w:p>
          <w:p w14:paraId="63386417" w14:textId="2641DADA" w:rsidR="00F660C2" w:rsidRPr="00774B1D" w:rsidRDefault="00F660C2" w:rsidP="00F660C2">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Pr="00774B1D">
              <w:rPr>
                <w:rFonts w:asciiTheme="minorEastAsia" w:hAnsiTheme="minorEastAsia" w:hint="eastAsia"/>
                <w:sz w:val="22"/>
              </w:rPr>
              <w:t>監事の責任</w:t>
            </w:r>
          </w:p>
          <w:p w14:paraId="1252B53D" w14:textId="6F9EB809" w:rsidR="00312CC0" w:rsidRPr="00774B1D" w:rsidRDefault="00312CC0" w:rsidP="00312CC0">
            <w:pPr>
              <w:rPr>
                <w:rFonts w:asciiTheme="minorEastAsia" w:hAnsiTheme="minorEastAsia"/>
                <w:sz w:val="22"/>
              </w:rPr>
            </w:pPr>
            <w:r w:rsidRPr="00774B1D">
              <w:rPr>
                <w:rFonts w:asciiTheme="minorEastAsia" w:hAnsiTheme="minorEastAsia" w:hint="eastAsia"/>
                <w:sz w:val="22"/>
              </w:rPr>
              <w:t>（文例１に同じ）</w:t>
            </w:r>
          </w:p>
          <w:p w14:paraId="21151967" w14:textId="7D7C3A80" w:rsidR="00F660C2" w:rsidRPr="00774B1D" w:rsidRDefault="00F660C2" w:rsidP="00F660C2">
            <w:pPr>
              <w:rPr>
                <w:rFonts w:asciiTheme="minorEastAsia" w:hAnsiTheme="minorEastAsia"/>
                <w:sz w:val="22"/>
              </w:rPr>
            </w:pPr>
          </w:p>
          <w:p w14:paraId="09FF9053" w14:textId="08FEA1BC" w:rsidR="00312CC0" w:rsidRPr="00774B1D" w:rsidRDefault="00F660C2" w:rsidP="00312CC0">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00312CC0" w:rsidRPr="00774B1D">
              <w:rPr>
                <w:rFonts w:asciiTheme="minorEastAsia" w:hAnsiTheme="minorEastAsia" w:hint="eastAsia"/>
                <w:sz w:val="22"/>
              </w:rPr>
              <w:t>監査人の責任</w:t>
            </w:r>
          </w:p>
          <w:p w14:paraId="2C50653E" w14:textId="0BD03B5E" w:rsidR="00312CC0" w:rsidRPr="00774B1D" w:rsidRDefault="00F660C2" w:rsidP="00312CC0">
            <w:pPr>
              <w:rPr>
                <w:rFonts w:asciiTheme="minorEastAsia" w:hAnsiTheme="minorEastAsia"/>
                <w:sz w:val="22"/>
              </w:rPr>
            </w:pPr>
            <w:r w:rsidRPr="00774B1D">
              <w:rPr>
                <w:rFonts w:asciiTheme="minorEastAsia" w:hAnsiTheme="minorEastAsia" w:hint="eastAsia"/>
                <w:sz w:val="22"/>
              </w:rPr>
              <w:t>（</w:t>
            </w:r>
            <w:r w:rsidR="00312CC0" w:rsidRPr="00774B1D">
              <w:rPr>
                <w:rFonts w:asciiTheme="minorEastAsia" w:hAnsiTheme="minorEastAsia" w:hint="eastAsia"/>
                <w:sz w:val="22"/>
              </w:rPr>
              <w:t>文例１に同じ）</w:t>
            </w:r>
          </w:p>
          <w:p w14:paraId="6D07CD52" w14:textId="7CCF279A" w:rsidR="00312CC0" w:rsidRPr="00142C4F" w:rsidRDefault="00312CC0" w:rsidP="00DD72F3">
            <w:pPr>
              <w:ind w:firstLineChars="100" w:firstLine="220"/>
              <w:rPr>
                <w:sz w:val="22"/>
              </w:rPr>
            </w:pPr>
          </w:p>
        </w:tc>
      </w:tr>
    </w:tbl>
    <w:p w14:paraId="30D91825" w14:textId="46B149A4" w:rsidR="0071371A" w:rsidRDefault="0071371A" w:rsidP="00354DBD">
      <w:pPr>
        <w:widowControl/>
        <w:ind w:leftChars="200" w:left="420"/>
        <w:jc w:val="left"/>
        <w:rPr>
          <w:rFonts w:asciiTheme="minorEastAsia" w:hAnsiTheme="minorEastAsia"/>
          <w:sz w:val="22"/>
        </w:rPr>
      </w:pPr>
      <w:r w:rsidRPr="00014EB9">
        <w:rPr>
          <w:rFonts w:asciiTheme="minorEastAsia" w:hAnsiTheme="minorEastAsia" w:hint="eastAsia"/>
          <w:sz w:val="22"/>
        </w:rPr>
        <w:t>（注３）（注４）（注６）　文例１に同じ。</w:t>
      </w:r>
    </w:p>
    <w:p w14:paraId="1A62F950" w14:textId="6B3A9322" w:rsidR="002121AA" w:rsidRDefault="002121AA">
      <w:pPr>
        <w:widowControl/>
        <w:jc w:val="left"/>
        <w:rPr>
          <w:rFonts w:asciiTheme="minorEastAsia" w:hAnsiTheme="minorEastAsia"/>
          <w:sz w:val="22"/>
        </w:rPr>
      </w:pPr>
      <w:r>
        <w:rPr>
          <w:rFonts w:asciiTheme="minorEastAsia" w:hAnsiTheme="minorEastAsia"/>
          <w:sz w:val="22"/>
        </w:rPr>
        <w:br w:type="page"/>
      </w:r>
    </w:p>
    <w:p w14:paraId="34693BE3" w14:textId="7B197829" w:rsidR="00E7629B" w:rsidRPr="00142C4F" w:rsidRDefault="00E7629B" w:rsidP="003F064A">
      <w:pPr>
        <w:pStyle w:val="3"/>
        <w:ind w:leftChars="0" w:left="0"/>
        <w:rPr>
          <w:rFonts w:asciiTheme="majorEastAsia"/>
          <w:sz w:val="22"/>
        </w:rPr>
      </w:pPr>
      <w:bookmarkStart w:id="28" w:name="_Toc471380118"/>
      <w:bookmarkStart w:id="29" w:name="_Toc471380629"/>
      <w:bookmarkStart w:id="30" w:name="_Toc473201427"/>
      <w:r w:rsidRPr="00142C4F">
        <w:rPr>
          <w:rFonts w:asciiTheme="majorEastAsia"/>
          <w:sz w:val="22"/>
        </w:rPr>
        <w:lastRenderedPageBreak/>
        <w:t>(3)</w:t>
      </w:r>
      <w:r w:rsidR="00A725BE" w:rsidRPr="00142C4F">
        <w:rPr>
          <w:rFonts w:asciiTheme="majorEastAsia" w:hint="eastAsia"/>
          <w:sz w:val="22"/>
        </w:rPr>
        <w:t xml:space="preserve"> </w:t>
      </w:r>
      <w:r w:rsidRPr="00142C4F">
        <w:rPr>
          <w:rFonts w:asciiTheme="majorEastAsia" w:hint="eastAsia"/>
          <w:sz w:val="22"/>
        </w:rPr>
        <w:t>意見不表明</w:t>
      </w:r>
      <w:bookmarkEnd w:id="28"/>
      <w:bookmarkEnd w:id="29"/>
      <w:bookmarkEnd w:id="30"/>
    </w:p>
    <w:p w14:paraId="7E5F2FD9" w14:textId="56D0666B" w:rsidR="00312CC0" w:rsidRPr="00142C4F" w:rsidRDefault="00C51F90" w:rsidP="00C51F90">
      <w:pPr>
        <w:ind w:leftChars="100" w:left="1090" w:hangingChars="400" w:hanging="880"/>
        <w:rPr>
          <w:rFonts w:asciiTheme="majorEastAsia" w:eastAsiaTheme="majorEastAsia" w:hAnsiTheme="majorEastAsia"/>
          <w:sz w:val="22"/>
        </w:rPr>
      </w:pPr>
      <w:r w:rsidRPr="00142C4F">
        <w:rPr>
          <w:rFonts w:asciiTheme="majorEastAsia" w:eastAsiaTheme="majorEastAsia" w:hAnsiTheme="majorEastAsia" w:hint="eastAsia"/>
          <w:sz w:val="22"/>
        </w:rPr>
        <w:t>文例</w:t>
      </w:r>
      <w:r w:rsidR="00D749B1">
        <w:rPr>
          <w:rFonts w:asciiTheme="majorEastAsia" w:eastAsiaTheme="majorEastAsia" w:hAnsiTheme="majorEastAsia" w:hint="eastAsia"/>
          <w:sz w:val="22"/>
        </w:rPr>
        <w:t>６</w:t>
      </w:r>
      <w:r w:rsidRPr="00142C4F">
        <w:rPr>
          <w:rFonts w:asciiTheme="majorEastAsia" w:eastAsiaTheme="majorEastAsia" w:hAnsiTheme="majorEastAsia" w:hint="eastAsia"/>
          <w:sz w:val="22"/>
        </w:rPr>
        <w:t>－</w:t>
      </w:r>
      <w:r w:rsidR="00E7629B" w:rsidRPr="00142C4F">
        <w:rPr>
          <w:rFonts w:asciiTheme="majorEastAsia" w:eastAsiaTheme="majorEastAsia" w:hAnsiTheme="majorEastAsia" w:hint="eastAsia"/>
          <w:sz w:val="22"/>
        </w:rPr>
        <w:t>会計監査人設置社会福祉法人である場合の監査範囲の制約による意見不表明の文例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312CC0" w:rsidRPr="00142C4F" w14:paraId="611E34BD" w14:textId="77777777" w:rsidTr="0043296D">
        <w:tc>
          <w:tcPr>
            <w:tcW w:w="9355" w:type="dxa"/>
          </w:tcPr>
          <w:p w14:paraId="0D865DD7" w14:textId="77777777" w:rsidR="00312CC0" w:rsidRPr="00774B1D" w:rsidRDefault="00312CC0" w:rsidP="00312CC0">
            <w:pPr>
              <w:rPr>
                <w:rFonts w:asciiTheme="minorEastAsia" w:hAnsiTheme="minorEastAsia"/>
                <w:sz w:val="22"/>
              </w:rPr>
            </w:pPr>
            <w:r w:rsidRPr="00774B1D">
              <w:rPr>
                <w:rFonts w:asciiTheme="minorEastAsia" w:hAnsiTheme="minorEastAsia" w:hint="eastAsia"/>
                <w:sz w:val="22"/>
              </w:rPr>
              <w:t>＜計算関係書類監査＞</w:t>
            </w:r>
          </w:p>
          <w:p w14:paraId="7839FDC0" w14:textId="33EC6684" w:rsidR="00F660C2" w:rsidRPr="00774B1D" w:rsidRDefault="00F660C2" w:rsidP="00312CC0">
            <w:pPr>
              <w:rPr>
                <w:rFonts w:asciiTheme="minorEastAsia" w:hAnsiTheme="minorEastAsia"/>
                <w:sz w:val="22"/>
              </w:rPr>
            </w:pPr>
            <w:r w:rsidRPr="00774B1D">
              <w:rPr>
                <w:rFonts w:asciiTheme="minorEastAsia" w:hAnsiTheme="minorEastAsia" w:hint="eastAsia"/>
                <w:sz w:val="22"/>
              </w:rPr>
              <w:t>意見不表明</w:t>
            </w:r>
          </w:p>
          <w:p w14:paraId="50D2E363" w14:textId="7ED517ED" w:rsidR="00F660C2" w:rsidRPr="00774B1D" w:rsidRDefault="00F660C2" w:rsidP="008464AC">
            <w:pPr>
              <w:ind w:firstLineChars="100" w:firstLine="220"/>
              <w:rPr>
                <w:rFonts w:asciiTheme="minorEastAsia" w:hAnsiTheme="minorEastAsia"/>
                <w:sz w:val="22"/>
              </w:rPr>
            </w:pPr>
            <w:r w:rsidRPr="00774B1D">
              <w:rPr>
                <w:rFonts w:asciiTheme="minorEastAsia" w:hAnsiTheme="minorEastAsia" w:hint="eastAsia"/>
                <w:sz w:val="22"/>
              </w:rPr>
              <w:t>私たち</w:t>
            </w:r>
            <w:r w:rsidR="0096076B" w:rsidRPr="00774B1D">
              <w:rPr>
                <w:rFonts w:asciiTheme="minorEastAsia" w:hAnsiTheme="minorEastAsia" w:hint="eastAsia"/>
                <w:sz w:val="22"/>
              </w:rPr>
              <w:t>（注３）</w:t>
            </w:r>
            <w:r w:rsidRPr="00774B1D">
              <w:rPr>
                <w:rFonts w:asciiTheme="minorEastAsia" w:hAnsiTheme="minorEastAsia" w:hint="eastAsia"/>
                <w:sz w:val="22"/>
              </w:rPr>
              <w:t>は、社会福祉法第</w:t>
            </w:r>
            <w:r w:rsidRPr="00774B1D">
              <w:rPr>
                <w:rFonts w:asciiTheme="minorEastAsia" w:hAnsiTheme="minorEastAsia"/>
                <w:sz w:val="22"/>
              </w:rPr>
              <w:t>45条の28第２項第１号及び社会福祉法施行規則第２条の30第１項の規定に基づき</w:t>
            </w:r>
            <w:r w:rsidR="0096076B" w:rsidRPr="00774B1D">
              <w:rPr>
                <w:rFonts w:asciiTheme="minorEastAsia" w:hAnsiTheme="minorEastAsia" w:hint="eastAsia"/>
                <w:sz w:val="22"/>
              </w:rPr>
              <w:t>（注６）</w:t>
            </w:r>
            <w:r w:rsidRPr="00774B1D">
              <w:rPr>
                <w:rFonts w:asciiTheme="minorEastAsia" w:hAnsiTheme="minorEastAsia" w:hint="eastAsia"/>
                <w:sz w:val="22"/>
              </w:rPr>
              <w:t>、社会福祉法人○○の×年４月１日から×年３月</w:t>
            </w:r>
            <w:r w:rsidRPr="00774B1D">
              <w:rPr>
                <w:rFonts w:asciiTheme="minorEastAsia" w:hAnsiTheme="minorEastAsia"/>
                <w:sz w:val="22"/>
              </w:rPr>
              <w:t>31日までの</w:t>
            </w:r>
            <w:r w:rsidR="00954423" w:rsidRPr="00774B1D">
              <w:rPr>
                <w:rFonts w:asciiTheme="minorEastAsia" w:hAnsiTheme="minorEastAsia" w:hint="eastAsia"/>
                <w:sz w:val="22"/>
              </w:rPr>
              <w:t>××</w:t>
            </w:r>
            <w:r w:rsidRPr="00774B1D">
              <w:rPr>
                <w:rFonts w:asciiTheme="minorEastAsia" w:hAnsiTheme="minorEastAsia" w:hint="eastAsia"/>
                <w:sz w:val="22"/>
              </w:rPr>
              <w:t>会計年度</w:t>
            </w:r>
            <w:r w:rsidR="0096076B" w:rsidRPr="00774B1D">
              <w:rPr>
                <w:rFonts w:asciiTheme="minorEastAsia" w:hAnsiTheme="minorEastAsia" w:hint="eastAsia"/>
                <w:sz w:val="22"/>
              </w:rPr>
              <w:t>（注４）</w:t>
            </w:r>
            <w:r w:rsidRPr="00774B1D">
              <w:rPr>
                <w:rFonts w:asciiTheme="minorEastAsia" w:hAnsiTheme="minorEastAsia" w:hint="eastAsia"/>
                <w:sz w:val="22"/>
              </w:rPr>
              <w:t>の</w:t>
            </w:r>
            <w:r w:rsidR="003C292C" w:rsidRPr="00774B1D">
              <w:rPr>
                <w:rFonts w:asciiTheme="minorEastAsia" w:hAnsiTheme="minorEastAsia" w:hint="eastAsia"/>
                <w:sz w:val="22"/>
              </w:rPr>
              <w:t>計算関係書類（社会福祉法人会計基準第７条の２第１項第１号イに規定する法人単位貸借対照表、同項第２号イ（</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）に規定する法人単位資金収支計算書、同号ロ（</w:t>
            </w:r>
            <w:r w:rsidR="003C292C" w:rsidRPr="00774B1D">
              <w:rPr>
                <w:rFonts w:asciiTheme="minorEastAsia" w:hAnsiTheme="minorEastAsia"/>
                <w:sz w:val="22"/>
              </w:rPr>
              <w:t>1</w:t>
            </w:r>
            <w:r w:rsidR="003C292C" w:rsidRPr="00774B1D">
              <w:rPr>
                <w:rFonts w:asciiTheme="minorEastAsia" w:hAnsiTheme="minorEastAsia" w:hint="eastAsia"/>
                <w:sz w:val="22"/>
              </w:rPr>
              <w:t>）に規定する法人単位事業活動計算書及び社会福祉法人会計基準第</w:t>
            </w:r>
            <w:r w:rsidR="003C292C" w:rsidRPr="00774B1D">
              <w:rPr>
                <w:rFonts w:asciiTheme="minorEastAsia" w:hAnsiTheme="minorEastAsia"/>
                <w:sz w:val="22"/>
              </w:rPr>
              <w:t>29条第１項に規定する法人全体についての計算書類に対する注記並びにそれらに対応する附属明細書（社会福祉法人会計基準第30</w:t>
            </w:r>
            <w:r w:rsidR="003C292C" w:rsidRPr="00774B1D">
              <w:rPr>
                <w:rFonts w:asciiTheme="minorEastAsia" w:hAnsiTheme="minorEastAsia" w:hint="eastAsia"/>
                <w:sz w:val="22"/>
              </w:rPr>
              <w:t>条第１項第１号から第３号まで及び第６号並びに第７号に規定する書類に限る。）の項目をいう。以下同じ。）</w:t>
            </w:r>
            <w:r w:rsidRPr="00774B1D">
              <w:rPr>
                <w:rFonts w:asciiTheme="minorEastAsia" w:hAnsiTheme="minorEastAsia" w:hint="eastAsia"/>
                <w:sz w:val="22"/>
              </w:rPr>
              <w:t>について監査を行った。</w:t>
            </w:r>
          </w:p>
          <w:p w14:paraId="3BF3CA69" w14:textId="5003D1AA" w:rsidR="00F660C2" w:rsidRPr="00774B1D" w:rsidRDefault="00F660C2" w:rsidP="008464AC">
            <w:pPr>
              <w:ind w:firstLineChars="100" w:firstLine="220"/>
              <w:rPr>
                <w:rFonts w:asciiTheme="minorEastAsia" w:hAnsiTheme="minorEastAsia"/>
                <w:sz w:val="22"/>
              </w:rPr>
            </w:pPr>
            <w:r w:rsidRPr="00774B1D">
              <w:rPr>
                <w:rFonts w:asciiTheme="minorEastAsia" w:hAnsiTheme="minorEastAsia" w:hint="eastAsia"/>
                <w:sz w:val="22"/>
              </w:rPr>
              <w:t>私たち</w:t>
            </w:r>
            <w:r w:rsidR="0096076B" w:rsidRPr="00774B1D">
              <w:rPr>
                <w:rFonts w:asciiTheme="minorEastAsia" w:hAnsiTheme="minorEastAsia" w:hint="eastAsia"/>
                <w:sz w:val="22"/>
              </w:rPr>
              <w:t>（注３）</w:t>
            </w:r>
            <w:r w:rsidRPr="00774B1D">
              <w:rPr>
                <w:rFonts w:asciiTheme="minorEastAsia" w:hAnsiTheme="minorEastAsia" w:hint="eastAsia"/>
                <w:sz w:val="22"/>
              </w:rPr>
              <w:t>は、「意見不表明の根拠」に記載した事項の計算関係書類に及ぼす可能性のある影響の重要性に鑑み、計算関係書類に対する意見表明の基礎となる十分かつ適切な監査証拠を入手することができなかったため、監査意見を表明しない。</w:t>
            </w:r>
          </w:p>
          <w:p w14:paraId="5B12D4EF" w14:textId="3D8CF7CD" w:rsidR="00F660C2" w:rsidRPr="00774B1D" w:rsidRDefault="00F660C2" w:rsidP="00312CC0">
            <w:pPr>
              <w:rPr>
                <w:rFonts w:asciiTheme="minorEastAsia" w:hAnsiTheme="minorEastAsia"/>
                <w:sz w:val="22"/>
              </w:rPr>
            </w:pPr>
          </w:p>
          <w:p w14:paraId="57EC4971" w14:textId="77777777" w:rsidR="00F660C2" w:rsidRPr="00774B1D" w:rsidRDefault="00F660C2" w:rsidP="00F660C2">
            <w:pPr>
              <w:rPr>
                <w:rFonts w:asciiTheme="minorEastAsia" w:hAnsiTheme="minorEastAsia"/>
                <w:sz w:val="22"/>
              </w:rPr>
            </w:pPr>
            <w:r w:rsidRPr="00774B1D">
              <w:rPr>
                <w:rFonts w:asciiTheme="minorEastAsia" w:hAnsiTheme="minorEastAsia" w:hint="eastAsia"/>
                <w:sz w:val="22"/>
              </w:rPr>
              <w:t>意見不表明の根拠</w:t>
            </w:r>
          </w:p>
          <w:p w14:paraId="643DD62B" w14:textId="2B312518" w:rsidR="00F660C2" w:rsidRPr="00774B1D" w:rsidRDefault="00F660C2" w:rsidP="00D478EC">
            <w:pPr>
              <w:ind w:firstLineChars="100" w:firstLine="220"/>
              <w:rPr>
                <w:rFonts w:asciiTheme="minorEastAsia" w:hAnsiTheme="minorEastAsia"/>
                <w:sz w:val="22"/>
              </w:rPr>
            </w:pPr>
            <w:r w:rsidRPr="00774B1D">
              <w:rPr>
                <w:rFonts w:asciiTheme="minorEastAsia" w:hAnsiTheme="minorEastAsia" w:hint="eastAsia"/>
                <w:sz w:val="22"/>
              </w:rPr>
              <w:t>私たち</w:t>
            </w:r>
            <w:r w:rsidR="0096076B" w:rsidRPr="00774B1D">
              <w:rPr>
                <w:rFonts w:asciiTheme="minorEastAsia" w:hAnsiTheme="minorEastAsia" w:hint="eastAsia"/>
                <w:sz w:val="22"/>
              </w:rPr>
              <w:t>（注３）</w:t>
            </w:r>
            <w:r w:rsidRPr="00774B1D">
              <w:rPr>
                <w:rFonts w:asciiTheme="minorEastAsia" w:hAnsiTheme="minorEastAsia" w:hint="eastAsia"/>
                <w:sz w:val="22"/>
              </w:rPr>
              <w:t>は、……（意見表明の基礎となる十分かつ適切な監査証拠を入手できなかった理由を記載する。）……、他の監査手続によっても十分かつ適切な監査証拠を入手することができなかった。</w:t>
            </w:r>
            <w:r w:rsidR="006D6D69" w:rsidRPr="00774B1D">
              <w:rPr>
                <w:rFonts w:asciiTheme="minorEastAsia" w:hAnsiTheme="minorEastAsia" w:hint="eastAsia"/>
                <w:sz w:val="22"/>
              </w:rPr>
              <w:t>その結果</w:t>
            </w:r>
            <w:r w:rsidRPr="00774B1D">
              <w:rPr>
                <w:rFonts w:asciiTheme="minorEastAsia" w:hAnsiTheme="minorEastAsia" w:hint="eastAsia"/>
                <w:sz w:val="22"/>
              </w:rPr>
              <w:t>、私たち</w:t>
            </w:r>
            <w:r w:rsidR="00D7490F" w:rsidRPr="00774B1D">
              <w:rPr>
                <w:rFonts w:asciiTheme="minorEastAsia" w:hAnsiTheme="minorEastAsia" w:hint="eastAsia"/>
                <w:sz w:val="22"/>
              </w:rPr>
              <w:t>（注３）</w:t>
            </w:r>
            <w:r w:rsidRPr="00774B1D">
              <w:rPr>
                <w:rFonts w:asciiTheme="minorEastAsia" w:hAnsiTheme="minorEastAsia" w:hint="eastAsia"/>
                <w:sz w:val="22"/>
              </w:rPr>
              <w:t>は、……に関連する項目に関して、何らかの修正が必要かどうかについて判断することができなかった。</w:t>
            </w:r>
          </w:p>
          <w:p w14:paraId="47E43A10" w14:textId="77777777" w:rsidR="00F660C2" w:rsidRPr="00774B1D" w:rsidRDefault="00F660C2" w:rsidP="00312CC0">
            <w:pPr>
              <w:rPr>
                <w:rFonts w:asciiTheme="minorEastAsia" w:hAnsiTheme="minorEastAsia"/>
                <w:sz w:val="22"/>
              </w:rPr>
            </w:pPr>
          </w:p>
          <w:p w14:paraId="7A58421E" w14:textId="2A3181B0" w:rsidR="00F660C2" w:rsidRPr="00774B1D" w:rsidRDefault="00F660C2" w:rsidP="00F660C2">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Pr="00774B1D">
              <w:rPr>
                <w:rFonts w:asciiTheme="minorEastAsia" w:hAnsiTheme="minorEastAsia" w:hint="eastAsia"/>
                <w:sz w:val="22"/>
              </w:rPr>
              <w:t>監事の責任</w:t>
            </w:r>
          </w:p>
          <w:p w14:paraId="58EBF065" w14:textId="77777777" w:rsidR="00312CC0" w:rsidRPr="00774B1D" w:rsidRDefault="00312CC0" w:rsidP="00312CC0">
            <w:pPr>
              <w:rPr>
                <w:rFonts w:asciiTheme="minorEastAsia" w:hAnsiTheme="minorEastAsia"/>
                <w:sz w:val="22"/>
              </w:rPr>
            </w:pPr>
            <w:r w:rsidRPr="00774B1D">
              <w:rPr>
                <w:rFonts w:asciiTheme="minorEastAsia" w:hAnsiTheme="minorEastAsia" w:hint="eastAsia"/>
                <w:sz w:val="22"/>
              </w:rPr>
              <w:t>（文例１に同じ）</w:t>
            </w:r>
          </w:p>
          <w:p w14:paraId="7C660D8E" w14:textId="77777777" w:rsidR="00F660C2" w:rsidRPr="00774B1D" w:rsidRDefault="00F660C2" w:rsidP="00F660C2">
            <w:pPr>
              <w:rPr>
                <w:rFonts w:asciiTheme="minorEastAsia" w:hAnsiTheme="minorEastAsia"/>
                <w:sz w:val="22"/>
              </w:rPr>
            </w:pPr>
          </w:p>
          <w:p w14:paraId="6E723E83" w14:textId="5D7D5442" w:rsidR="00312CC0" w:rsidRPr="00774B1D" w:rsidRDefault="00F660C2" w:rsidP="00312CC0">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00312CC0" w:rsidRPr="00774B1D">
              <w:rPr>
                <w:rFonts w:asciiTheme="minorEastAsia" w:hAnsiTheme="minorEastAsia" w:hint="eastAsia"/>
                <w:sz w:val="22"/>
              </w:rPr>
              <w:t>監査人の責任</w:t>
            </w:r>
          </w:p>
          <w:p w14:paraId="2211C875" w14:textId="30068A9F" w:rsidR="00312CC0" w:rsidRPr="00774B1D" w:rsidRDefault="001766B6" w:rsidP="00197C3D">
            <w:pPr>
              <w:ind w:firstLineChars="100" w:firstLine="220"/>
              <w:rPr>
                <w:rFonts w:asciiTheme="minorEastAsia" w:hAnsiTheme="minorEastAsia"/>
                <w:sz w:val="22"/>
              </w:rPr>
            </w:pPr>
            <w:r w:rsidRPr="00774B1D">
              <w:rPr>
                <w:rFonts w:asciiTheme="minorEastAsia" w:hAnsiTheme="minorEastAsia" w:hint="eastAsia"/>
                <w:sz w:val="22"/>
              </w:rPr>
              <w:t>監査人</w:t>
            </w:r>
            <w:r w:rsidR="00312CC0" w:rsidRPr="00774B1D">
              <w:rPr>
                <w:rFonts w:asciiTheme="minorEastAsia" w:hAnsiTheme="minorEastAsia" w:hint="eastAsia"/>
                <w:sz w:val="22"/>
              </w:rPr>
              <w:t>の責任は、我が国において一般に公正妥当と認められる監査の基準に準拠して</w:t>
            </w:r>
            <w:r w:rsidR="00F660C2" w:rsidRPr="00774B1D">
              <w:rPr>
                <w:rFonts w:asciiTheme="minorEastAsia" w:hAnsiTheme="minorEastAsia" w:hint="eastAsia"/>
                <w:sz w:val="22"/>
              </w:rPr>
              <w:t>監査を</w:t>
            </w:r>
            <w:r w:rsidR="00312CC0" w:rsidRPr="00774B1D">
              <w:rPr>
                <w:rFonts w:asciiTheme="minorEastAsia" w:hAnsiTheme="minorEastAsia" w:hint="eastAsia"/>
                <w:sz w:val="22"/>
              </w:rPr>
              <w:t>実施</w:t>
            </w:r>
            <w:r w:rsidR="00F660C2" w:rsidRPr="00774B1D">
              <w:rPr>
                <w:rFonts w:asciiTheme="minorEastAsia" w:hAnsiTheme="minorEastAsia" w:hint="eastAsia"/>
                <w:sz w:val="22"/>
              </w:rPr>
              <w:t>し、</w:t>
            </w:r>
            <w:r w:rsidR="00312CC0" w:rsidRPr="00774B1D">
              <w:rPr>
                <w:rFonts w:asciiTheme="minorEastAsia" w:hAnsiTheme="minorEastAsia" w:hint="eastAsia"/>
                <w:sz w:val="22"/>
              </w:rPr>
              <w:t>監査</w:t>
            </w:r>
            <w:r w:rsidR="00F660C2" w:rsidRPr="00774B1D">
              <w:rPr>
                <w:rFonts w:asciiTheme="minorEastAsia" w:hAnsiTheme="minorEastAsia" w:hint="eastAsia"/>
                <w:sz w:val="22"/>
              </w:rPr>
              <w:t>報告書</w:t>
            </w:r>
            <w:r w:rsidR="00312CC0" w:rsidRPr="00774B1D">
              <w:rPr>
                <w:rFonts w:asciiTheme="minorEastAsia" w:hAnsiTheme="minorEastAsia" w:hint="eastAsia"/>
                <w:sz w:val="22"/>
              </w:rPr>
              <w:t>に</w:t>
            </w:r>
            <w:r w:rsidR="00F660C2" w:rsidRPr="00774B1D">
              <w:rPr>
                <w:rFonts w:asciiTheme="minorEastAsia" w:hAnsiTheme="minorEastAsia" w:hint="eastAsia"/>
                <w:sz w:val="22"/>
              </w:rPr>
              <w:t>おいて</w:t>
            </w:r>
            <w:r w:rsidR="00312CC0" w:rsidRPr="00774B1D">
              <w:rPr>
                <w:rFonts w:asciiTheme="minorEastAsia" w:hAnsiTheme="minorEastAsia" w:hint="eastAsia"/>
                <w:sz w:val="22"/>
              </w:rPr>
              <w:t>意見を表明することにある。しかしながら、</w:t>
            </w:r>
            <w:r w:rsidR="00F660C2" w:rsidRPr="00774B1D">
              <w:rPr>
                <w:rFonts w:asciiTheme="minorEastAsia" w:hAnsiTheme="minorEastAsia" w:hint="eastAsia"/>
                <w:sz w:val="22"/>
              </w:rPr>
              <w:t>本報告書の</w:t>
            </w:r>
            <w:r w:rsidR="00312CC0" w:rsidRPr="00774B1D">
              <w:rPr>
                <w:rFonts w:asciiTheme="minorEastAsia" w:hAnsiTheme="minorEastAsia" w:hint="eastAsia"/>
                <w:sz w:val="22"/>
              </w:rPr>
              <w:t>「意見不表明の根拠」に記載</w:t>
            </w:r>
            <w:r w:rsidR="00F660C2" w:rsidRPr="00774B1D">
              <w:rPr>
                <w:rFonts w:asciiTheme="minorEastAsia" w:hAnsiTheme="minorEastAsia" w:hint="eastAsia"/>
                <w:sz w:val="22"/>
              </w:rPr>
              <w:t>されているとおり</w:t>
            </w:r>
            <w:r w:rsidR="00312CC0" w:rsidRPr="00774B1D">
              <w:rPr>
                <w:rFonts w:asciiTheme="minorEastAsia" w:hAnsiTheme="minorEastAsia" w:hint="eastAsia"/>
                <w:sz w:val="22"/>
              </w:rPr>
              <w:t>、私たち</w:t>
            </w:r>
            <w:r w:rsidR="00D7490F" w:rsidRPr="00774B1D">
              <w:rPr>
                <w:rFonts w:asciiTheme="minorEastAsia" w:hAnsiTheme="minorEastAsia" w:hint="eastAsia"/>
                <w:sz w:val="22"/>
              </w:rPr>
              <w:t>（注３）</w:t>
            </w:r>
            <w:r w:rsidR="00312CC0" w:rsidRPr="00774B1D">
              <w:rPr>
                <w:rFonts w:asciiTheme="minorEastAsia" w:hAnsiTheme="minorEastAsia" w:hint="eastAsia"/>
                <w:sz w:val="22"/>
              </w:rPr>
              <w:t>は、</w:t>
            </w:r>
            <w:r w:rsidR="00FE6B8B" w:rsidRPr="00774B1D">
              <w:rPr>
                <w:rFonts w:asciiTheme="minorEastAsia" w:hAnsiTheme="minorEastAsia" w:hint="eastAsia"/>
                <w:sz w:val="22"/>
              </w:rPr>
              <w:t>計算関係書類に対する</w:t>
            </w:r>
            <w:r w:rsidR="00312CC0" w:rsidRPr="00774B1D">
              <w:rPr>
                <w:rFonts w:asciiTheme="minorEastAsia" w:hAnsiTheme="minorEastAsia" w:hint="eastAsia"/>
                <w:sz w:val="22"/>
              </w:rPr>
              <w:t>意見表明の基礎となる十分かつ適切な監査証拠を入手することができなかった。私たち</w:t>
            </w:r>
            <w:r w:rsidR="00D7490F" w:rsidRPr="00774B1D">
              <w:rPr>
                <w:rFonts w:asciiTheme="minorEastAsia" w:hAnsiTheme="minorEastAsia" w:hint="eastAsia"/>
                <w:sz w:val="22"/>
              </w:rPr>
              <w:t>（注３）</w:t>
            </w:r>
            <w:r w:rsidR="00312CC0" w:rsidRPr="00774B1D">
              <w:rPr>
                <w:rFonts w:asciiTheme="minorEastAsia" w:hAnsiTheme="minorEastAsia" w:hint="eastAsia"/>
                <w:sz w:val="22"/>
              </w:rPr>
              <w:t>は、</w:t>
            </w:r>
            <w:r w:rsidR="00F660C2" w:rsidRPr="00774B1D">
              <w:rPr>
                <w:rFonts w:asciiTheme="minorEastAsia" w:hAnsiTheme="minorEastAsia" w:hint="eastAsia"/>
                <w:sz w:val="22"/>
              </w:rPr>
              <w:t>我が国における職業倫理</w:t>
            </w:r>
            <w:r w:rsidR="00312CC0" w:rsidRPr="00774B1D">
              <w:rPr>
                <w:rFonts w:asciiTheme="minorEastAsia" w:hAnsiTheme="minorEastAsia" w:hint="eastAsia"/>
                <w:sz w:val="22"/>
              </w:rPr>
              <w:t>に</w:t>
            </w:r>
            <w:r w:rsidR="00F660C2" w:rsidRPr="00774B1D">
              <w:rPr>
                <w:rFonts w:asciiTheme="minorEastAsia" w:hAnsiTheme="minorEastAsia" w:hint="eastAsia"/>
                <w:sz w:val="22"/>
              </w:rPr>
              <w:t>関する規定</w:t>
            </w:r>
            <w:r w:rsidR="00312CC0" w:rsidRPr="00774B1D">
              <w:rPr>
                <w:rFonts w:asciiTheme="minorEastAsia" w:hAnsiTheme="minorEastAsia" w:hint="eastAsia"/>
                <w:sz w:val="22"/>
              </w:rPr>
              <w:t>に</w:t>
            </w:r>
            <w:r w:rsidR="00F660C2" w:rsidRPr="00774B1D">
              <w:rPr>
                <w:rFonts w:asciiTheme="minorEastAsia" w:hAnsiTheme="minorEastAsia" w:hint="eastAsia"/>
                <w:sz w:val="22"/>
              </w:rPr>
              <w:t>従って、</w:t>
            </w:r>
            <w:r w:rsidR="00936C88" w:rsidRPr="00774B1D">
              <w:rPr>
                <w:rFonts w:asciiTheme="minorEastAsia" w:hAnsiTheme="minorEastAsia" w:hint="eastAsia"/>
                <w:sz w:val="22"/>
              </w:rPr>
              <w:t>法人</w:t>
            </w:r>
            <w:r w:rsidR="00F660C2" w:rsidRPr="00774B1D">
              <w:rPr>
                <w:rFonts w:asciiTheme="minorEastAsia" w:hAnsiTheme="minorEastAsia" w:hint="eastAsia"/>
                <w:sz w:val="22"/>
              </w:rPr>
              <w:t>から独立しており、</w:t>
            </w:r>
            <w:r w:rsidR="00FF582A" w:rsidRPr="00774B1D">
              <w:rPr>
                <w:rFonts w:asciiTheme="minorEastAsia" w:hAnsiTheme="minorEastAsia" w:hint="eastAsia"/>
                <w:sz w:val="22"/>
              </w:rPr>
              <w:t>また</w:t>
            </w:r>
            <w:r w:rsidR="00C27E2E" w:rsidRPr="00774B1D">
              <w:rPr>
                <w:rFonts w:asciiTheme="minorEastAsia" w:hAnsiTheme="minorEastAsia" w:hint="eastAsia"/>
                <w:sz w:val="22"/>
              </w:rPr>
              <w:t>、監査人としての</w:t>
            </w:r>
            <w:r w:rsidR="00F660C2" w:rsidRPr="00774B1D">
              <w:rPr>
                <w:rFonts w:asciiTheme="minorEastAsia" w:hAnsiTheme="minorEastAsia" w:hint="eastAsia"/>
                <w:sz w:val="22"/>
              </w:rPr>
              <w:t>その他の倫理上の責任を果たしている</w:t>
            </w:r>
            <w:r w:rsidR="00312CC0" w:rsidRPr="00774B1D">
              <w:rPr>
                <w:rFonts w:asciiTheme="minorEastAsia" w:hAnsiTheme="minorEastAsia" w:hint="eastAsia"/>
                <w:sz w:val="22"/>
              </w:rPr>
              <w:t>。</w:t>
            </w:r>
          </w:p>
          <w:p w14:paraId="41F14CDB" w14:textId="1F5D1184" w:rsidR="00312CC0" w:rsidRPr="00142C4F" w:rsidRDefault="00312CC0" w:rsidP="007210CA">
            <w:pPr>
              <w:ind w:firstLineChars="100" w:firstLine="220"/>
              <w:rPr>
                <w:rFonts w:asciiTheme="majorEastAsia" w:eastAsiaTheme="majorEastAsia" w:hAnsiTheme="majorEastAsia"/>
                <w:sz w:val="22"/>
              </w:rPr>
            </w:pPr>
          </w:p>
        </w:tc>
      </w:tr>
    </w:tbl>
    <w:p w14:paraId="184A2A3A" w14:textId="5230DFD3" w:rsidR="00495BC6" w:rsidRDefault="0096076B" w:rsidP="00354DBD">
      <w:pPr>
        <w:widowControl/>
        <w:ind w:leftChars="200" w:left="420"/>
        <w:jc w:val="left"/>
        <w:rPr>
          <w:rFonts w:asciiTheme="minorEastAsia" w:hAnsiTheme="minorEastAsia"/>
          <w:sz w:val="22"/>
        </w:rPr>
      </w:pPr>
      <w:r w:rsidRPr="00014EB9">
        <w:rPr>
          <w:rFonts w:asciiTheme="minorEastAsia" w:hAnsiTheme="minorEastAsia" w:hint="eastAsia"/>
          <w:sz w:val="22"/>
        </w:rPr>
        <w:t>（注３）（注４）（注６）　文例１に同じ。</w:t>
      </w:r>
    </w:p>
    <w:p w14:paraId="3807719A" w14:textId="756872B6" w:rsidR="002121AA" w:rsidRDefault="002121AA">
      <w:pPr>
        <w:widowControl/>
        <w:jc w:val="left"/>
        <w:rPr>
          <w:rFonts w:asciiTheme="minorEastAsia" w:hAnsiTheme="minorEastAsia"/>
          <w:sz w:val="22"/>
        </w:rPr>
      </w:pPr>
      <w:r>
        <w:rPr>
          <w:rFonts w:asciiTheme="minorEastAsia" w:hAnsiTheme="minorEastAsia"/>
          <w:sz w:val="22"/>
        </w:rPr>
        <w:br w:type="page"/>
      </w:r>
    </w:p>
    <w:p w14:paraId="31985251" w14:textId="2905D055" w:rsidR="004D5335" w:rsidRPr="000E5F4E" w:rsidRDefault="004D5335" w:rsidP="004D5335">
      <w:pPr>
        <w:rPr>
          <w:rFonts w:asciiTheme="majorEastAsia" w:eastAsiaTheme="majorEastAsia" w:hAnsiTheme="majorEastAsia"/>
          <w:sz w:val="28"/>
          <w:szCs w:val="28"/>
        </w:rPr>
      </w:pPr>
      <w:r w:rsidRPr="000E5F4E">
        <w:rPr>
          <w:rFonts w:asciiTheme="majorEastAsia" w:eastAsiaTheme="majorEastAsia" w:hAnsiTheme="majorEastAsia" w:hint="eastAsia"/>
          <w:sz w:val="28"/>
          <w:szCs w:val="28"/>
        </w:rPr>
        <w:lastRenderedPageBreak/>
        <w:t>３．追記情報</w:t>
      </w:r>
    </w:p>
    <w:p w14:paraId="303CFBD1" w14:textId="5A43111E" w:rsidR="001373C0" w:rsidRDefault="00C51F90" w:rsidP="001373C0">
      <w:pPr>
        <w:ind w:leftChars="100" w:left="1090" w:hangingChars="400" w:hanging="880"/>
        <w:rPr>
          <w:rFonts w:ascii="ＭＳ ゴシック" w:eastAsia="ＭＳ ゴシック" w:hAnsi="ＭＳ ゴシック" w:cs="Times New Roman"/>
          <w:sz w:val="22"/>
        </w:rPr>
      </w:pPr>
      <w:r w:rsidRPr="00142C4F">
        <w:rPr>
          <w:rFonts w:asciiTheme="majorEastAsia" w:eastAsiaTheme="majorEastAsia" w:hAnsiTheme="majorEastAsia" w:hint="eastAsia"/>
          <w:sz w:val="22"/>
        </w:rPr>
        <w:t>文例</w:t>
      </w:r>
      <w:r w:rsidR="001373C0">
        <w:rPr>
          <w:rFonts w:ascii="ＭＳ ゴシック" w:eastAsia="ＭＳ ゴシック" w:hAnsi="ＭＳ ゴシック" w:cs="Times New Roman" w:hint="eastAsia"/>
          <w:sz w:val="22"/>
        </w:rPr>
        <w:t>７</w:t>
      </w:r>
      <w:r w:rsidR="001373C0" w:rsidRPr="00AA2D07">
        <w:rPr>
          <w:rFonts w:ascii="ＭＳ ゴシック" w:eastAsia="ＭＳ ゴシック" w:hAnsi="ＭＳ ゴシック" w:cs="Times New Roman" w:hint="eastAsia"/>
          <w:sz w:val="22"/>
        </w:rPr>
        <w:t>－「</w:t>
      </w:r>
      <w:r w:rsidR="001373C0">
        <w:rPr>
          <w:rFonts w:ascii="ＭＳ ゴシック" w:eastAsia="ＭＳ ゴシック" w:hAnsi="ＭＳ ゴシック" w:cs="Times New Roman" w:hint="eastAsia"/>
          <w:sz w:val="22"/>
        </w:rPr>
        <w:t>強調</w:t>
      </w:r>
      <w:r w:rsidR="001373C0" w:rsidRPr="00AA2D07">
        <w:rPr>
          <w:rFonts w:ascii="ＭＳ ゴシック" w:eastAsia="ＭＳ ゴシック" w:hAnsi="ＭＳ ゴシック" w:cs="Times New Roman" w:hint="eastAsia"/>
          <w:sz w:val="22"/>
        </w:rPr>
        <w:t>事項」区分を設け</w:t>
      </w:r>
      <w:r w:rsidR="00154DD2" w:rsidRPr="00332239">
        <w:rPr>
          <w:rFonts w:ascii="ＭＳ ゴシック" w:eastAsia="ＭＳ ゴシック" w:hAnsi="ＭＳ ゴシック" w:cs="Times New Roman" w:hint="eastAsia"/>
          <w:sz w:val="22"/>
        </w:rPr>
        <w:t>る</w:t>
      </w:r>
      <w:r w:rsidR="001373C0" w:rsidRPr="00AA2D07">
        <w:rPr>
          <w:rFonts w:ascii="ＭＳ ゴシック" w:eastAsia="ＭＳ ゴシック" w:hAnsi="ＭＳ ゴシック" w:cs="Times New Roman" w:hint="eastAsia"/>
          <w:sz w:val="22"/>
        </w:rPr>
        <w:t>場合の文例</w:t>
      </w:r>
    </w:p>
    <w:p w14:paraId="131A1348" w14:textId="77777777" w:rsidR="000B6C5C" w:rsidRDefault="000B6C5C" w:rsidP="000B6C5C">
      <w:pPr>
        <w:ind w:firstLineChars="200" w:firstLine="420"/>
        <w:rPr>
          <w:rFonts w:asciiTheme="minorEastAsia" w:hAnsiTheme="minorEastAsia"/>
        </w:rPr>
      </w:pPr>
    </w:p>
    <w:p w14:paraId="6A626B4C" w14:textId="77777777" w:rsidR="000B6C5C" w:rsidRPr="006A75DA" w:rsidRDefault="000B6C5C" w:rsidP="000B6C5C">
      <w:pPr>
        <w:ind w:firstLineChars="200" w:firstLine="440"/>
        <w:rPr>
          <w:rFonts w:asciiTheme="minorEastAsia" w:hAnsiTheme="minorEastAsia"/>
          <w:sz w:val="22"/>
        </w:rPr>
      </w:pPr>
      <w:r w:rsidRPr="006A75DA">
        <w:rPr>
          <w:rFonts w:asciiTheme="minorEastAsia" w:hAnsiTheme="minorEastAsia" w:hint="eastAsia"/>
          <w:sz w:val="22"/>
        </w:rPr>
        <w:t>（文例の前提となる状況）</w:t>
      </w:r>
    </w:p>
    <w:p w14:paraId="5CBB4103" w14:textId="0C25F6B7" w:rsidR="000B6C5C" w:rsidRPr="006A75DA" w:rsidRDefault="000B6C5C" w:rsidP="000B6C5C">
      <w:pPr>
        <w:ind w:firstLineChars="300" w:firstLine="660"/>
        <w:rPr>
          <w:rFonts w:asciiTheme="minorEastAsia" w:hAnsiTheme="minorEastAsia"/>
          <w:sz w:val="22"/>
        </w:rPr>
      </w:pPr>
      <w:r w:rsidRPr="006A75DA">
        <w:rPr>
          <w:rFonts w:asciiTheme="minorEastAsia" w:hAnsiTheme="minorEastAsia" w:hint="eastAsia"/>
          <w:sz w:val="22"/>
        </w:rPr>
        <w:t>会計年度末日</w:t>
      </w:r>
      <w:r w:rsidR="00F47F7A" w:rsidRPr="006A75DA">
        <w:rPr>
          <w:rFonts w:asciiTheme="minorEastAsia" w:hAnsiTheme="minorEastAsia" w:hint="eastAsia"/>
          <w:sz w:val="22"/>
        </w:rPr>
        <w:t>後、監査報告書日前に法人の○○施設</w:t>
      </w:r>
      <w:r w:rsidRPr="006A75DA">
        <w:rPr>
          <w:rFonts w:asciiTheme="minorEastAsia" w:hAnsiTheme="minorEastAsia" w:hint="eastAsia"/>
          <w:sz w:val="22"/>
        </w:rPr>
        <w:t>において火災が発生した。</w:t>
      </w:r>
    </w:p>
    <w:p w14:paraId="16B9FA57" w14:textId="77777777" w:rsidR="000B6C5C" w:rsidRPr="006A75DA" w:rsidRDefault="000B6C5C" w:rsidP="000B6C5C">
      <w:pPr>
        <w:ind w:firstLineChars="300" w:firstLine="660"/>
        <w:rPr>
          <w:rFonts w:asciiTheme="minorEastAsia" w:hAnsiTheme="minorEastAsia"/>
          <w:sz w:val="22"/>
        </w:rPr>
      </w:pPr>
      <w:r w:rsidRPr="006A75DA">
        <w:rPr>
          <w:rFonts w:asciiTheme="minorEastAsia" w:hAnsiTheme="minorEastAsia" w:hint="eastAsia"/>
          <w:sz w:val="22"/>
        </w:rPr>
        <w:t>計算関係書類の注記において、以下の開示が行われている。</w:t>
      </w:r>
    </w:p>
    <w:tbl>
      <w:tblPr>
        <w:tblStyle w:val="af0"/>
        <w:tblW w:w="9214"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14"/>
      </w:tblGrid>
      <w:tr w:rsidR="000B6C5C" w:rsidRPr="00DE11C1" w14:paraId="2B9349E4" w14:textId="77777777" w:rsidTr="005E51C1">
        <w:tc>
          <w:tcPr>
            <w:tcW w:w="9214" w:type="dxa"/>
          </w:tcPr>
          <w:p w14:paraId="77C5A4CF" w14:textId="77777777" w:rsidR="000B6C5C" w:rsidRPr="006A75DA" w:rsidRDefault="000B6C5C" w:rsidP="005E51C1">
            <w:pPr>
              <w:rPr>
                <w:rFonts w:asciiTheme="minorEastAsia" w:hAnsiTheme="minorEastAsia"/>
                <w:sz w:val="22"/>
              </w:rPr>
            </w:pPr>
            <w:r w:rsidRPr="006A75DA">
              <w:rPr>
                <w:rFonts w:asciiTheme="minorEastAsia" w:hAnsiTheme="minorEastAsia" w:hint="eastAsia"/>
                <w:sz w:val="22"/>
              </w:rPr>
              <w:t>重要な後発事象</w:t>
            </w:r>
          </w:p>
          <w:p w14:paraId="745084CB" w14:textId="5D387355" w:rsidR="000B6C5C" w:rsidRPr="006A75DA" w:rsidRDefault="009E73EA" w:rsidP="005E51C1">
            <w:pPr>
              <w:ind w:firstLineChars="100" w:firstLine="220"/>
              <w:rPr>
                <w:rFonts w:asciiTheme="minorEastAsia" w:hAnsiTheme="minorEastAsia"/>
                <w:sz w:val="22"/>
              </w:rPr>
            </w:pPr>
            <w:r w:rsidRPr="006A75DA">
              <w:rPr>
                <w:rFonts w:asciiTheme="minorEastAsia" w:hAnsiTheme="minorEastAsia" w:hint="eastAsia"/>
                <w:sz w:val="22"/>
              </w:rPr>
              <w:t>×年×月×日に当法人○○施設において火災が発生し、一時的な事業運営の</w:t>
            </w:r>
            <w:r w:rsidR="000B6C5C" w:rsidRPr="006A75DA">
              <w:rPr>
                <w:rFonts w:asciiTheme="minorEastAsia" w:hAnsiTheme="minorEastAsia" w:hint="eastAsia"/>
                <w:sz w:val="22"/>
              </w:rPr>
              <w:t>停止、一部の有形固定資産への損害が生じております。</w:t>
            </w:r>
          </w:p>
          <w:p w14:paraId="500359A7" w14:textId="77777777" w:rsidR="000B6C5C" w:rsidRPr="006A75DA" w:rsidRDefault="000B6C5C" w:rsidP="005E51C1">
            <w:pPr>
              <w:rPr>
                <w:rFonts w:asciiTheme="minorEastAsia" w:hAnsiTheme="minorEastAsia"/>
                <w:sz w:val="22"/>
              </w:rPr>
            </w:pPr>
            <w:r w:rsidRPr="006A75DA">
              <w:rPr>
                <w:rFonts w:asciiTheme="minorEastAsia" w:hAnsiTheme="minorEastAsia" w:hint="eastAsia"/>
                <w:sz w:val="22"/>
              </w:rPr>
              <w:t>（以下省略）</w:t>
            </w:r>
          </w:p>
        </w:tc>
      </w:tr>
    </w:tbl>
    <w:p w14:paraId="4439A2F5" w14:textId="77777777" w:rsidR="000B6C5C" w:rsidRPr="00AA2D07" w:rsidRDefault="000B6C5C" w:rsidP="001373C0">
      <w:pPr>
        <w:ind w:leftChars="100" w:left="1090" w:hangingChars="400" w:hanging="880"/>
        <w:rPr>
          <w:rFonts w:ascii="ＭＳ ゴシック" w:eastAsia="ＭＳ ゴシック" w:hAnsi="ＭＳ ゴシック" w:cs="Times New Roman"/>
          <w:sz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1373C0" w:rsidRPr="00AA2D07" w14:paraId="4F11690F" w14:textId="77777777" w:rsidTr="0096076B">
        <w:trPr>
          <w:trHeight w:val="915"/>
        </w:trPr>
        <w:tc>
          <w:tcPr>
            <w:tcW w:w="9211" w:type="dxa"/>
          </w:tcPr>
          <w:p w14:paraId="6B1719A2" w14:textId="77777777" w:rsidR="001373C0" w:rsidRPr="00D93D75" w:rsidRDefault="001373C0" w:rsidP="001373C0">
            <w:pPr>
              <w:rPr>
                <w:rFonts w:asciiTheme="minorEastAsia" w:hAnsiTheme="minorEastAsia"/>
                <w:sz w:val="22"/>
              </w:rPr>
            </w:pPr>
            <w:r w:rsidRPr="00D93D75">
              <w:rPr>
                <w:rFonts w:asciiTheme="minorEastAsia" w:hAnsiTheme="minorEastAsia" w:hint="eastAsia"/>
                <w:sz w:val="22"/>
              </w:rPr>
              <w:t>＜計算関係書類監査＞</w:t>
            </w:r>
          </w:p>
          <w:p w14:paraId="703F4F50" w14:textId="77777777" w:rsidR="001373C0" w:rsidRPr="00D93D75" w:rsidRDefault="001373C0" w:rsidP="001373C0">
            <w:pPr>
              <w:rPr>
                <w:rFonts w:asciiTheme="minorEastAsia" w:hAnsiTheme="minorEastAsia"/>
                <w:sz w:val="22"/>
              </w:rPr>
            </w:pPr>
            <w:r w:rsidRPr="00D93D75">
              <w:rPr>
                <w:rFonts w:asciiTheme="minorEastAsia" w:hAnsiTheme="minorEastAsia" w:hint="eastAsia"/>
                <w:sz w:val="22"/>
              </w:rPr>
              <w:t>監査意見</w:t>
            </w:r>
          </w:p>
          <w:p w14:paraId="47D2ACD1" w14:textId="77777777" w:rsidR="001373C0" w:rsidRDefault="001373C0" w:rsidP="001373C0">
            <w:pPr>
              <w:rPr>
                <w:rFonts w:ascii="ＭＳ ゴシック" w:eastAsia="ＭＳ ゴシック" w:hAnsi="ＭＳ ゴシック"/>
                <w:sz w:val="22"/>
              </w:rPr>
            </w:pPr>
            <w:r>
              <w:rPr>
                <w:rFonts w:hint="eastAsia"/>
                <w:sz w:val="22"/>
              </w:rPr>
              <w:t>（</w:t>
            </w:r>
            <w:r w:rsidRPr="00142C4F">
              <w:rPr>
                <w:rFonts w:hint="eastAsia"/>
                <w:sz w:val="22"/>
              </w:rPr>
              <w:t>文例１に同じ）</w:t>
            </w:r>
          </w:p>
          <w:p w14:paraId="783CB865" w14:textId="77777777" w:rsidR="001373C0" w:rsidRPr="00392BBF" w:rsidRDefault="001373C0" w:rsidP="001373C0">
            <w:pPr>
              <w:rPr>
                <w:sz w:val="22"/>
              </w:rPr>
            </w:pPr>
          </w:p>
          <w:p w14:paraId="4C7AFF2A" w14:textId="77777777" w:rsidR="001373C0" w:rsidRPr="00D93D75" w:rsidRDefault="001373C0" w:rsidP="001373C0">
            <w:pPr>
              <w:rPr>
                <w:rFonts w:asciiTheme="minorEastAsia" w:hAnsiTheme="minorEastAsia"/>
                <w:sz w:val="22"/>
              </w:rPr>
            </w:pPr>
            <w:r w:rsidRPr="00D93D75">
              <w:rPr>
                <w:rFonts w:asciiTheme="minorEastAsia" w:hAnsiTheme="minorEastAsia" w:hint="eastAsia"/>
                <w:sz w:val="22"/>
              </w:rPr>
              <w:t>監査意見の根拠</w:t>
            </w:r>
          </w:p>
          <w:p w14:paraId="259BCD7E" w14:textId="77777777" w:rsidR="001373C0" w:rsidRDefault="001373C0" w:rsidP="001373C0">
            <w:pPr>
              <w:rPr>
                <w:rFonts w:ascii="ＭＳ ゴシック" w:eastAsia="ＭＳ ゴシック" w:hAnsi="ＭＳ ゴシック"/>
                <w:sz w:val="22"/>
              </w:rPr>
            </w:pPr>
            <w:r>
              <w:rPr>
                <w:rFonts w:hint="eastAsia"/>
                <w:sz w:val="22"/>
              </w:rPr>
              <w:t>（</w:t>
            </w:r>
            <w:r w:rsidRPr="00142C4F">
              <w:rPr>
                <w:rFonts w:hint="eastAsia"/>
                <w:sz w:val="22"/>
              </w:rPr>
              <w:t>文例１に同じ）</w:t>
            </w:r>
          </w:p>
          <w:p w14:paraId="1533FB95" w14:textId="77777777" w:rsidR="001373C0" w:rsidRPr="00AA2D07" w:rsidRDefault="001373C0" w:rsidP="00D719EC">
            <w:pPr>
              <w:ind w:firstLineChars="100" w:firstLine="220"/>
              <w:rPr>
                <w:rFonts w:ascii="ＭＳ 明朝" w:eastAsia="ＭＳ 明朝" w:hAnsi="ＭＳ 明朝" w:cs="Times New Roman"/>
                <w:sz w:val="22"/>
              </w:rPr>
            </w:pPr>
          </w:p>
          <w:p w14:paraId="06473AF4" w14:textId="77777777" w:rsidR="001373C0" w:rsidRPr="00DF38C3" w:rsidRDefault="001373C0" w:rsidP="00D719EC">
            <w:pPr>
              <w:rPr>
                <w:rFonts w:asciiTheme="minorEastAsia" w:hAnsiTheme="minorEastAsia" w:cs="Times New Roman"/>
                <w:sz w:val="22"/>
              </w:rPr>
            </w:pPr>
            <w:r w:rsidRPr="00D93D75">
              <w:rPr>
                <w:rFonts w:asciiTheme="minorEastAsia" w:hAnsiTheme="minorEastAsia" w:cs="Times New Roman" w:hint="eastAsia"/>
                <w:sz w:val="22"/>
              </w:rPr>
              <w:t>強調事</w:t>
            </w:r>
            <w:r w:rsidRPr="00DF38C3">
              <w:rPr>
                <w:rFonts w:asciiTheme="minorEastAsia" w:hAnsiTheme="minorEastAsia" w:cs="Times New Roman" w:hint="eastAsia"/>
                <w:sz w:val="22"/>
              </w:rPr>
              <w:t>項</w:t>
            </w:r>
          </w:p>
          <w:p w14:paraId="75AD627A" w14:textId="1B746C8A" w:rsidR="001373C0" w:rsidRPr="00DF38C3" w:rsidRDefault="001373C0" w:rsidP="00D478EC">
            <w:pPr>
              <w:ind w:firstLineChars="100" w:firstLine="220"/>
              <w:rPr>
                <w:rFonts w:ascii="ＭＳ 明朝" w:eastAsia="ＭＳ 明朝" w:hAnsi="ＭＳ 明朝"/>
                <w:sz w:val="22"/>
              </w:rPr>
            </w:pPr>
            <w:r w:rsidRPr="00DF38C3">
              <w:rPr>
                <w:rFonts w:ascii="ＭＳ 明朝" w:eastAsia="ＭＳ 明朝" w:hAnsi="ＭＳ 明朝" w:hint="eastAsia"/>
                <w:sz w:val="22"/>
              </w:rPr>
              <w:t>計算書類に対する注記</w:t>
            </w:r>
            <w:r w:rsidR="00510916" w:rsidRPr="00DF38C3">
              <w:rPr>
                <w:rFonts w:ascii="ＭＳ 明朝" w:eastAsia="ＭＳ 明朝" w:hAnsi="ＭＳ 明朝" w:hint="eastAsia"/>
                <w:sz w:val="22"/>
              </w:rPr>
              <w:t>Ⅹ</w:t>
            </w:r>
            <w:r w:rsidRPr="00DF38C3">
              <w:rPr>
                <w:rFonts w:ascii="ＭＳ 明朝" w:eastAsia="ＭＳ 明朝" w:hAnsi="ＭＳ 明朝"/>
                <w:sz w:val="22"/>
              </w:rPr>
              <w:t>に記載されているとおり、法人</w:t>
            </w:r>
            <w:r w:rsidR="009B6244" w:rsidRPr="00DF38C3">
              <w:rPr>
                <w:rFonts w:ascii="ＭＳ 明朝" w:eastAsia="ＭＳ 明朝" w:hAnsi="ＭＳ 明朝" w:hint="eastAsia"/>
                <w:sz w:val="22"/>
              </w:rPr>
              <w:t>の</w:t>
            </w:r>
            <w:r w:rsidR="00510916" w:rsidRPr="00DF38C3">
              <w:rPr>
                <w:rFonts w:ascii="ＭＳ 明朝" w:eastAsia="ＭＳ 明朝" w:hAnsi="ＭＳ 明朝" w:hint="eastAsia"/>
                <w:sz w:val="22"/>
              </w:rPr>
              <w:t>施設</w:t>
            </w:r>
            <w:r w:rsidR="009B6244" w:rsidRPr="00DF38C3">
              <w:rPr>
                <w:rFonts w:ascii="ＭＳ 明朝" w:eastAsia="ＭＳ 明朝" w:hAnsi="ＭＳ 明朝" w:hint="eastAsia"/>
                <w:sz w:val="22"/>
              </w:rPr>
              <w:t>において×年×月×日に火災が発生し、その影響額については算定中である。</w:t>
            </w:r>
            <w:r w:rsidRPr="00DF38C3">
              <w:rPr>
                <w:rFonts w:ascii="ＭＳ 明朝" w:eastAsia="ＭＳ 明朝" w:hAnsi="ＭＳ 明朝"/>
                <w:sz w:val="22"/>
              </w:rPr>
              <w:t>（注</w:t>
            </w:r>
            <w:r w:rsidR="00BA3D5B" w:rsidRPr="00AA020C">
              <w:rPr>
                <w:rFonts w:asciiTheme="minorEastAsia" w:hAnsiTheme="minorEastAsia" w:hint="eastAsia"/>
              </w:rPr>
              <w:t>11</w:t>
            </w:r>
            <w:r w:rsidRPr="00DF38C3">
              <w:rPr>
                <w:rFonts w:ascii="ＭＳ 明朝" w:eastAsia="ＭＳ 明朝" w:hAnsi="ＭＳ 明朝"/>
                <w:sz w:val="22"/>
              </w:rPr>
              <w:t>）</w:t>
            </w:r>
          </w:p>
          <w:p w14:paraId="17A7D93C" w14:textId="3AE8FDC2" w:rsidR="001373C0" w:rsidRPr="001373C0" w:rsidRDefault="001373C0" w:rsidP="00D478EC">
            <w:pPr>
              <w:ind w:firstLineChars="100" w:firstLine="220"/>
              <w:rPr>
                <w:rFonts w:ascii="ＭＳ 明朝" w:eastAsia="ＭＳ 明朝" w:hAnsi="ＭＳ 明朝"/>
                <w:sz w:val="22"/>
              </w:rPr>
            </w:pPr>
            <w:r w:rsidRPr="00DF38C3">
              <w:rPr>
                <w:rFonts w:ascii="ＭＳ 明朝" w:eastAsia="ＭＳ 明朝" w:hAnsi="ＭＳ 明朝" w:hint="eastAsia"/>
                <w:sz w:val="22"/>
              </w:rPr>
              <w:t>当該事項は、私たち</w:t>
            </w:r>
            <w:r w:rsidR="0096076B" w:rsidRPr="00014EB9">
              <w:rPr>
                <w:rFonts w:asciiTheme="minorEastAsia" w:hAnsiTheme="minorEastAsia" w:hint="eastAsia"/>
                <w:sz w:val="22"/>
              </w:rPr>
              <w:t>（注３）</w:t>
            </w:r>
            <w:r w:rsidRPr="00DF38C3">
              <w:rPr>
                <w:rFonts w:ascii="ＭＳ 明朝" w:eastAsia="ＭＳ 明朝" w:hAnsi="ＭＳ 明朝" w:hint="eastAsia"/>
                <w:sz w:val="22"/>
              </w:rPr>
              <w:t>の意見に影響を及ぼすものではない。</w:t>
            </w:r>
          </w:p>
          <w:p w14:paraId="1D459077" w14:textId="77777777" w:rsidR="001373C0" w:rsidRPr="00AA2D07" w:rsidRDefault="001373C0" w:rsidP="00D719EC">
            <w:pPr>
              <w:rPr>
                <w:rFonts w:ascii="ＭＳ 明朝" w:eastAsia="ＭＳ 明朝" w:hAnsi="ＭＳ 明朝" w:cs="Times New Roman"/>
                <w:sz w:val="22"/>
              </w:rPr>
            </w:pPr>
          </w:p>
          <w:p w14:paraId="089A6177" w14:textId="77777777" w:rsidR="001373C0" w:rsidRPr="00D93D75" w:rsidRDefault="001373C0" w:rsidP="001373C0">
            <w:pPr>
              <w:rPr>
                <w:rFonts w:asciiTheme="minorEastAsia" w:hAnsiTheme="minorEastAsia"/>
                <w:sz w:val="22"/>
              </w:rPr>
            </w:pPr>
            <w:r w:rsidRPr="00D93D75">
              <w:rPr>
                <w:rFonts w:asciiTheme="minorEastAsia" w:hAnsiTheme="minorEastAsia" w:hint="eastAsia"/>
                <w:sz w:val="22"/>
              </w:rPr>
              <w:t>計算関係書類に対する理事者及び監事の責任</w:t>
            </w:r>
          </w:p>
          <w:p w14:paraId="2599D2AC" w14:textId="77777777" w:rsidR="001373C0" w:rsidRDefault="001373C0" w:rsidP="001373C0">
            <w:pPr>
              <w:rPr>
                <w:rFonts w:ascii="ＭＳ ゴシック" w:eastAsia="ＭＳ ゴシック" w:hAnsi="ＭＳ ゴシック"/>
                <w:sz w:val="22"/>
              </w:rPr>
            </w:pPr>
            <w:r>
              <w:rPr>
                <w:rFonts w:hint="eastAsia"/>
                <w:sz w:val="22"/>
              </w:rPr>
              <w:t>（</w:t>
            </w:r>
            <w:r w:rsidRPr="00142C4F">
              <w:rPr>
                <w:rFonts w:hint="eastAsia"/>
                <w:sz w:val="22"/>
              </w:rPr>
              <w:t>文例１に同じ）</w:t>
            </w:r>
          </w:p>
          <w:p w14:paraId="1933E30C" w14:textId="77777777" w:rsidR="001373C0" w:rsidRPr="00142C4F" w:rsidRDefault="001373C0" w:rsidP="001373C0">
            <w:pPr>
              <w:rPr>
                <w:sz w:val="22"/>
              </w:rPr>
            </w:pPr>
          </w:p>
          <w:p w14:paraId="769A1464" w14:textId="1BDC7467" w:rsidR="001373C0" w:rsidRPr="00D93D75" w:rsidRDefault="001373C0" w:rsidP="001373C0">
            <w:pPr>
              <w:rPr>
                <w:rFonts w:asciiTheme="minorEastAsia" w:hAnsiTheme="minorEastAsia"/>
                <w:sz w:val="22"/>
              </w:rPr>
            </w:pPr>
            <w:r w:rsidRPr="00D93D75">
              <w:rPr>
                <w:rFonts w:asciiTheme="minorEastAsia" w:hAnsiTheme="minorEastAsia" w:hint="eastAsia"/>
                <w:sz w:val="22"/>
              </w:rPr>
              <w:t>計算関係書類の監査に</w:t>
            </w:r>
            <w:r w:rsidR="006E51C5">
              <w:rPr>
                <w:rFonts w:asciiTheme="minorEastAsia" w:hAnsiTheme="minorEastAsia" w:hint="eastAsia"/>
                <w:sz w:val="22"/>
              </w:rPr>
              <w:t>おける</w:t>
            </w:r>
            <w:r w:rsidRPr="00D93D75">
              <w:rPr>
                <w:rFonts w:asciiTheme="minorEastAsia" w:hAnsiTheme="minorEastAsia" w:hint="eastAsia"/>
                <w:sz w:val="22"/>
              </w:rPr>
              <w:t>監査人の責任</w:t>
            </w:r>
          </w:p>
          <w:p w14:paraId="100D3E66" w14:textId="77777777" w:rsidR="001373C0" w:rsidRDefault="001373C0" w:rsidP="001373C0">
            <w:pPr>
              <w:rPr>
                <w:sz w:val="22"/>
              </w:rPr>
            </w:pPr>
            <w:r>
              <w:rPr>
                <w:rFonts w:hint="eastAsia"/>
                <w:sz w:val="22"/>
              </w:rPr>
              <w:t>（</w:t>
            </w:r>
            <w:r w:rsidRPr="00142C4F">
              <w:rPr>
                <w:rFonts w:hint="eastAsia"/>
                <w:sz w:val="22"/>
              </w:rPr>
              <w:t>文例１に同じ）</w:t>
            </w:r>
          </w:p>
          <w:p w14:paraId="05314ADB" w14:textId="09FAAA43" w:rsidR="001373C0" w:rsidRPr="00AA2D07" w:rsidRDefault="001373C0" w:rsidP="001373C0">
            <w:pPr>
              <w:rPr>
                <w:rFonts w:ascii="Century" w:eastAsia="ＭＳ 明朝" w:hAnsi="Century" w:cs="Times New Roman"/>
                <w:sz w:val="22"/>
              </w:rPr>
            </w:pPr>
          </w:p>
        </w:tc>
      </w:tr>
    </w:tbl>
    <w:p w14:paraId="2754EF6E" w14:textId="693CE6C1" w:rsidR="0096076B" w:rsidRPr="00DF38C3" w:rsidRDefault="0096076B" w:rsidP="00354DBD">
      <w:pPr>
        <w:widowControl/>
        <w:ind w:leftChars="200" w:left="420"/>
        <w:jc w:val="left"/>
        <w:rPr>
          <w:rFonts w:asciiTheme="minorEastAsia" w:hAnsiTheme="minorEastAsia"/>
          <w:sz w:val="22"/>
        </w:rPr>
      </w:pPr>
      <w:r w:rsidRPr="00014EB9">
        <w:rPr>
          <w:rFonts w:asciiTheme="minorEastAsia" w:hAnsiTheme="minorEastAsia" w:hint="eastAsia"/>
          <w:sz w:val="22"/>
        </w:rPr>
        <w:t>（注３）　文例１に同じ。</w:t>
      </w:r>
    </w:p>
    <w:p w14:paraId="69F83273" w14:textId="5C74B86E" w:rsidR="001373C0" w:rsidRPr="001766B6" w:rsidRDefault="001373C0" w:rsidP="00354DBD">
      <w:pPr>
        <w:widowControl/>
        <w:ind w:leftChars="200" w:left="420"/>
        <w:jc w:val="left"/>
        <w:rPr>
          <w:rFonts w:asciiTheme="minorEastAsia" w:hAnsiTheme="minorEastAsia"/>
          <w:sz w:val="22"/>
        </w:rPr>
      </w:pPr>
      <w:r w:rsidRPr="00432186">
        <w:rPr>
          <w:rFonts w:asciiTheme="minorEastAsia" w:hAnsiTheme="minorEastAsia" w:hint="eastAsia"/>
          <w:sz w:val="22"/>
        </w:rPr>
        <w:t>（注</w:t>
      </w:r>
      <w:r w:rsidR="00BA3D5B" w:rsidRPr="00AA020C">
        <w:rPr>
          <w:rFonts w:asciiTheme="minorEastAsia" w:hAnsiTheme="minorEastAsia" w:hint="eastAsia"/>
        </w:rPr>
        <w:t>11</w:t>
      </w:r>
      <w:r w:rsidRPr="00432186">
        <w:rPr>
          <w:rFonts w:asciiTheme="minorEastAsia" w:hAnsiTheme="minorEastAsia" w:hint="eastAsia"/>
          <w:sz w:val="22"/>
        </w:rPr>
        <w:t>）</w:t>
      </w:r>
      <w:r w:rsidR="00495BC6" w:rsidRPr="00432186">
        <w:rPr>
          <w:rFonts w:asciiTheme="minorEastAsia" w:hAnsiTheme="minorEastAsia" w:hint="eastAsia"/>
          <w:sz w:val="22"/>
        </w:rPr>
        <w:t xml:space="preserve">　</w:t>
      </w:r>
      <w:r w:rsidRPr="00432186">
        <w:rPr>
          <w:rFonts w:asciiTheme="minorEastAsia" w:hAnsiTheme="minorEastAsia" w:hint="eastAsia"/>
          <w:sz w:val="22"/>
        </w:rPr>
        <w:t>監査人は、計算書類に対する注記で使用されているのと同じ用語を使用する。</w:t>
      </w:r>
    </w:p>
    <w:p w14:paraId="624DEC8B" w14:textId="77777777" w:rsidR="001373C0" w:rsidRDefault="001373C0" w:rsidP="00C51F90">
      <w:pPr>
        <w:ind w:leftChars="100" w:left="1090" w:hangingChars="400" w:hanging="880"/>
        <w:rPr>
          <w:rFonts w:asciiTheme="majorEastAsia" w:eastAsiaTheme="majorEastAsia" w:hAnsiTheme="majorEastAsia"/>
          <w:sz w:val="22"/>
        </w:rPr>
      </w:pPr>
    </w:p>
    <w:p w14:paraId="1758BBE7" w14:textId="77777777" w:rsidR="000E5F4E" w:rsidRDefault="000E5F4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9AB43C" w14:textId="5196BE69" w:rsidR="004D5335" w:rsidRDefault="00C51F90" w:rsidP="00C51F90">
      <w:pPr>
        <w:ind w:leftChars="100" w:left="1090" w:hangingChars="400" w:hanging="880"/>
        <w:rPr>
          <w:rFonts w:asciiTheme="majorEastAsia" w:eastAsiaTheme="majorEastAsia" w:hAnsiTheme="majorEastAsia"/>
          <w:sz w:val="22"/>
        </w:rPr>
      </w:pPr>
      <w:r w:rsidRPr="00142C4F">
        <w:rPr>
          <w:rFonts w:asciiTheme="majorEastAsia" w:eastAsiaTheme="majorEastAsia" w:hAnsiTheme="majorEastAsia" w:hint="eastAsia"/>
          <w:sz w:val="22"/>
        </w:rPr>
        <w:lastRenderedPageBreak/>
        <w:t>文例</w:t>
      </w:r>
      <w:r w:rsidR="001373C0">
        <w:rPr>
          <w:rFonts w:asciiTheme="majorEastAsia" w:eastAsiaTheme="majorEastAsia" w:hAnsiTheme="majorEastAsia" w:hint="eastAsia"/>
          <w:sz w:val="22"/>
        </w:rPr>
        <w:t>８</w:t>
      </w:r>
      <w:r w:rsidRPr="00142C4F">
        <w:rPr>
          <w:rFonts w:asciiTheme="majorEastAsia" w:eastAsiaTheme="majorEastAsia" w:hAnsiTheme="majorEastAsia" w:hint="eastAsia"/>
          <w:sz w:val="22"/>
        </w:rPr>
        <w:t>－</w:t>
      </w:r>
      <w:r w:rsidR="008B56A8">
        <w:rPr>
          <w:rFonts w:asciiTheme="majorEastAsia" w:eastAsiaTheme="majorEastAsia" w:hAnsiTheme="majorEastAsia" w:hint="eastAsia"/>
          <w:sz w:val="22"/>
        </w:rPr>
        <w:t>「</w:t>
      </w:r>
      <w:r w:rsidRPr="00142C4F">
        <w:rPr>
          <w:rFonts w:asciiTheme="majorEastAsia" w:eastAsiaTheme="majorEastAsia" w:hAnsiTheme="majorEastAsia" w:hint="eastAsia"/>
          <w:sz w:val="22"/>
        </w:rPr>
        <w:t>その他の事項</w:t>
      </w:r>
      <w:r w:rsidR="008B56A8">
        <w:rPr>
          <w:rFonts w:asciiTheme="majorEastAsia" w:eastAsiaTheme="majorEastAsia" w:hAnsiTheme="majorEastAsia" w:hint="eastAsia"/>
          <w:sz w:val="22"/>
        </w:rPr>
        <w:t>」</w:t>
      </w:r>
      <w:r w:rsidRPr="00142C4F">
        <w:rPr>
          <w:rFonts w:asciiTheme="majorEastAsia" w:eastAsiaTheme="majorEastAsia" w:hAnsiTheme="majorEastAsia" w:hint="eastAsia"/>
          <w:sz w:val="22"/>
        </w:rPr>
        <w:t>区分を設け</w:t>
      </w:r>
      <w:r w:rsidR="00812B4E">
        <w:rPr>
          <w:rFonts w:asciiTheme="majorEastAsia" w:eastAsiaTheme="majorEastAsia" w:hAnsiTheme="majorEastAsia" w:hint="eastAsia"/>
          <w:sz w:val="22"/>
        </w:rPr>
        <w:t>る</w:t>
      </w:r>
      <w:r w:rsidRPr="00142C4F">
        <w:rPr>
          <w:rFonts w:asciiTheme="majorEastAsia" w:eastAsiaTheme="majorEastAsia" w:hAnsiTheme="majorEastAsia" w:hint="eastAsia"/>
          <w:sz w:val="22"/>
        </w:rPr>
        <w:t>場合の文例（</w:t>
      </w:r>
      <w:r w:rsidR="004D5335" w:rsidRPr="00142C4F">
        <w:rPr>
          <w:rFonts w:asciiTheme="majorEastAsia" w:eastAsiaTheme="majorEastAsia" w:hAnsiTheme="majorEastAsia" w:hint="eastAsia"/>
          <w:sz w:val="22"/>
        </w:rPr>
        <w:t>前年度の計算関係書類が監査されていない場合</w:t>
      </w:r>
      <w:r w:rsidRPr="00142C4F">
        <w:rPr>
          <w:rFonts w:asciiTheme="majorEastAsia" w:eastAsiaTheme="majorEastAsia" w:hAnsiTheme="majorEastAsia" w:hint="eastAsia"/>
          <w:sz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4D5335" w:rsidRPr="00142C4F" w14:paraId="03E279D8" w14:textId="77777777" w:rsidTr="000B6C5C">
        <w:trPr>
          <w:trHeight w:val="915"/>
        </w:trPr>
        <w:tc>
          <w:tcPr>
            <w:tcW w:w="9211" w:type="dxa"/>
          </w:tcPr>
          <w:p w14:paraId="0C3FF93C" w14:textId="77777777" w:rsidR="004D5335" w:rsidRPr="00774B1D" w:rsidRDefault="004D5335" w:rsidP="004D5335">
            <w:pPr>
              <w:rPr>
                <w:rFonts w:asciiTheme="minorEastAsia" w:hAnsiTheme="minorEastAsia"/>
                <w:sz w:val="22"/>
              </w:rPr>
            </w:pPr>
            <w:r w:rsidRPr="00774B1D">
              <w:rPr>
                <w:rFonts w:asciiTheme="minorEastAsia" w:hAnsiTheme="minorEastAsia" w:hint="eastAsia"/>
                <w:sz w:val="22"/>
              </w:rPr>
              <w:t>＜計算関係書類監査＞</w:t>
            </w:r>
          </w:p>
          <w:p w14:paraId="3254080A" w14:textId="77777777" w:rsidR="004D5335" w:rsidRPr="00774B1D" w:rsidRDefault="004D5335" w:rsidP="004D5335">
            <w:pPr>
              <w:rPr>
                <w:rFonts w:asciiTheme="minorEastAsia" w:hAnsiTheme="minorEastAsia"/>
                <w:sz w:val="22"/>
              </w:rPr>
            </w:pPr>
            <w:r w:rsidRPr="00774B1D">
              <w:rPr>
                <w:rFonts w:asciiTheme="minorEastAsia" w:hAnsiTheme="minorEastAsia" w:hint="eastAsia"/>
                <w:sz w:val="22"/>
              </w:rPr>
              <w:t>監査意見</w:t>
            </w:r>
          </w:p>
          <w:p w14:paraId="0D4927B3" w14:textId="77777777" w:rsidR="004D5335" w:rsidRPr="00774B1D" w:rsidRDefault="004D5335" w:rsidP="004D5335">
            <w:pPr>
              <w:rPr>
                <w:rFonts w:asciiTheme="minorEastAsia" w:hAnsiTheme="minorEastAsia"/>
                <w:sz w:val="22"/>
              </w:rPr>
            </w:pPr>
            <w:r w:rsidRPr="00774B1D">
              <w:rPr>
                <w:rFonts w:asciiTheme="minorEastAsia" w:hAnsiTheme="minorEastAsia" w:hint="eastAsia"/>
                <w:sz w:val="22"/>
              </w:rPr>
              <w:t>（文例１に同じ）</w:t>
            </w:r>
          </w:p>
          <w:p w14:paraId="0A977CF0" w14:textId="77777777" w:rsidR="00E945F7" w:rsidRPr="00774B1D" w:rsidRDefault="00E945F7" w:rsidP="00E945F7">
            <w:pPr>
              <w:rPr>
                <w:rFonts w:asciiTheme="minorEastAsia" w:hAnsiTheme="minorEastAsia"/>
                <w:sz w:val="22"/>
              </w:rPr>
            </w:pPr>
          </w:p>
          <w:p w14:paraId="70A0B3AA" w14:textId="77777777" w:rsidR="00E945F7" w:rsidRPr="00774B1D" w:rsidRDefault="00E945F7" w:rsidP="00E945F7">
            <w:pPr>
              <w:rPr>
                <w:rFonts w:asciiTheme="minorEastAsia" w:hAnsiTheme="minorEastAsia"/>
                <w:sz w:val="22"/>
              </w:rPr>
            </w:pPr>
            <w:r w:rsidRPr="00774B1D">
              <w:rPr>
                <w:rFonts w:asciiTheme="minorEastAsia" w:hAnsiTheme="minorEastAsia" w:hint="eastAsia"/>
                <w:sz w:val="22"/>
              </w:rPr>
              <w:t>監査意見の根拠</w:t>
            </w:r>
          </w:p>
          <w:p w14:paraId="063B1360" w14:textId="77777777" w:rsidR="00A07085" w:rsidRPr="00774B1D" w:rsidRDefault="00A07085" w:rsidP="00A07085">
            <w:pPr>
              <w:rPr>
                <w:rFonts w:asciiTheme="minorEastAsia" w:hAnsiTheme="minorEastAsia"/>
                <w:sz w:val="22"/>
              </w:rPr>
            </w:pPr>
            <w:r w:rsidRPr="00774B1D">
              <w:rPr>
                <w:rFonts w:asciiTheme="minorEastAsia" w:hAnsiTheme="minorEastAsia" w:hint="eastAsia"/>
                <w:sz w:val="22"/>
              </w:rPr>
              <w:t>（文例１に同じ）</w:t>
            </w:r>
          </w:p>
          <w:p w14:paraId="281492B8" w14:textId="77777777" w:rsidR="00175CD2" w:rsidRPr="00774B1D" w:rsidRDefault="00175CD2" w:rsidP="00E945F7">
            <w:pPr>
              <w:ind w:firstLineChars="100" w:firstLine="220"/>
              <w:rPr>
                <w:rFonts w:asciiTheme="minorEastAsia" w:hAnsiTheme="minorEastAsia"/>
                <w:sz w:val="22"/>
              </w:rPr>
            </w:pPr>
          </w:p>
          <w:p w14:paraId="6122B3DB" w14:textId="77777777" w:rsidR="004D5335" w:rsidRPr="00774B1D" w:rsidRDefault="004D5335" w:rsidP="004D5335">
            <w:pPr>
              <w:rPr>
                <w:rFonts w:asciiTheme="minorEastAsia" w:hAnsiTheme="minorEastAsia"/>
                <w:sz w:val="22"/>
              </w:rPr>
            </w:pPr>
            <w:r w:rsidRPr="00774B1D">
              <w:rPr>
                <w:rFonts w:asciiTheme="minorEastAsia" w:hAnsiTheme="minorEastAsia" w:hint="eastAsia"/>
                <w:sz w:val="22"/>
              </w:rPr>
              <w:t>その他の事項</w:t>
            </w:r>
          </w:p>
          <w:p w14:paraId="0B5AC309" w14:textId="519AAE92" w:rsidR="004D5335" w:rsidRPr="00774B1D" w:rsidRDefault="004D5335" w:rsidP="005A711C">
            <w:pPr>
              <w:ind w:firstLineChars="100" w:firstLine="220"/>
              <w:rPr>
                <w:rFonts w:asciiTheme="minorEastAsia" w:hAnsiTheme="minorEastAsia"/>
                <w:sz w:val="22"/>
              </w:rPr>
            </w:pPr>
            <w:r w:rsidRPr="00774B1D">
              <w:rPr>
                <w:rFonts w:asciiTheme="minorEastAsia" w:hAnsiTheme="minorEastAsia" w:hint="eastAsia"/>
                <w:sz w:val="22"/>
              </w:rPr>
              <w:t>法人の×年３月31日に終了した×</w:t>
            </w:r>
            <w:r w:rsidR="00954423" w:rsidRPr="00774B1D">
              <w:rPr>
                <w:rFonts w:asciiTheme="minorEastAsia" w:hAnsiTheme="minorEastAsia" w:hint="eastAsia"/>
                <w:sz w:val="22"/>
              </w:rPr>
              <w:t>×</w:t>
            </w:r>
            <w:r w:rsidRPr="00774B1D">
              <w:rPr>
                <w:rFonts w:asciiTheme="minorEastAsia" w:hAnsiTheme="minorEastAsia" w:hint="eastAsia"/>
                <w:sz w:val="22"/>
              </w:rPr>
              <w:t>会計年度</w:t>
            </w:r>
            <w:r w:rsidR="00D2411E" w:rsidRPr="00774B1D">
              <w:rPr>
                <w:rFonts w:asciiTheme="minorEastAsia" w:hAnsiTheme="minorEastAsia" w:hint="eastAsia"/>
                <w:sz w:val="22"/>
              </w:rPr>
              <w:t>（注４）</w:t>
            </w:r>
            <w:r w:rsidRPr="00774B1D">
              <w:rPr>
                <w:rFonts w:asciiTheme="minorEastAsia" w:hAnsiTheme="minorEastAsia" w:hint="eastAsia"/>
                <w:sz w:val="22"/>
              </w:rPr>
              <w:t>の計算関係書類は監査されていない。</w:t>
            </w:r>
          </w:p>
          <w:p w14:paraId="33F8E804" w14:textId="77777777" w:rsidR="004D5335" w:rsidRPr="00774B1D" w:rsidRDefault="004D5335" w:rsidP="004D5335">
            <w:pPr>
              <w:rPr>
                <w:rFonts w:asciiTheme="minorEastAsia" w:hAnsiTheme="minorEastAsia"/>
                <w:sz w:val="22"/>
              </w:rPr>
            </w:pPr>
          </w:p>
          <w:p w14:paraId="5FC98817" w14:textId="0AB0659B" w:rsidR="00AF0503" w:rsidRPr="00774B1D" w:rsidRDefault="00AF0503" w:rsidP="00AF0503">
            <w:pPr>
              <w:rPr>
                <w:rFonts w:asciiTheme="minorEastAsia" w:hAnsiTheme="minorEastAsia"/>
                <w:sz w:val="22"/>
              </w:rPr>
            </w:pPr>
            <w:r w:rsidRPr="00774B1D">
              <w:rPr>
                <w:rFonts w:asciiTheme="minorEastAsia" w:hAnsiTheme="minorEastAsia" w:hint="eastAsia"/>
                <w:sz w:val="22"/>
              </w:rPr>
              <w:t>計算関係書類に対する理事者</w:t>
            </w:r>
            <w:r w:rsidR="00314171" w:rsidRPr="00774B1D">
              <w:rPr>
                <w:rFonts w:asciiTheme="minorEastAsia" w:hAnsiTheme="minorEastAsia" w:hint="eastAsia"/>
                <w:sz w:val="22"/>
              </w:rPr>
              <w:t>及び</w:t>
            </w:r>
            <w:r w:rsidRPr="00774B1D">
              <w:rPr>
                <w:rFonts w:asciiTheme="minorEastAsia" w:hAnsiTheme="minorEastAsia" w:hint="eastAsia"/>
                <w:sz w:val="22"/>
              </w:rPr>
              <w:t>監事の責任</w:t>
            </w:r>
          </w:p>
          <w:p w14:paraId="5176D2C4" w14:textId="77777777" w:rsidR="00AF0503" w:rsidRPr="00774B1D" w:rsidRDefault="004D5335" w:rsidP="00AF0503">
            <w:pPr>
              <w:rPr>
                <w:rFonts w:asciiTheme="minorEastAsia" w:hAnsiTheme="minorEastAsia"/>
                <w:sz w:val="22"/>
              </w:rPr>
            </w:pPr>
            <w:r w:rsidRPr="00774B1D">
              <w:rPr>
                <w:rFonts w:asciiTheme="minorEastAsia" w:hAnsiTheme="minorEastAsia" w:hint="eastAsia"/>
                <w:sz w:val="22"/>
              </w:rPr>
              <w:t>（文例１に同じ）</w:t>
            </w:r>
          </w:p>
          <w:p w14:paraId="56807F12" w14:textId="77777777" w:rsidR="00AF0503" w:rsidRPr="00774B1D" w:rsidRDefault="00AF0503" w:rsidP="00AF0503">
            <w:pPr>
              <w:rPr>
                <w:rFonts w:asciiTheme="minorEastAsia" w:hAnsiTheme="minorEastAsia"/>
                <w:sz w:val="22"/>
              </w:rPr>
            </w:pPr>
          </w:p>
          <w:p w14:paraId="1A97B586" w14:textId="2431129D" w:rsidR="00AF0503" w:rsidRPr="00774B1D" w:rsidRDefault="00AF0503" w:rsidP="00AF0503">
            <w:pPr>
              <w:rPr>
                <w:rFonts w:asciiTheme="minorEastAsia" w:hAnsiTheme="minorEastAsia"/>
                <w:sz w:val="22"/>
              </w:rPr>
            </w:pPr>
            <w:r w:rsidRPr="00774B1D">
              <w:rPr>
                <w:rFonts w:asciiTheme="minorEastAsia" w:hAnsiTheme="minorEastAsia" w:hint="eastAsia"/>
                <w:sz w:val="22"/>
              </w:rPr>
              <w:t>計算関係書類の監査に</w:t>
            </w:r>
            <w:r w:rsidR="006E51C5" w:rsidRPr="00774B1D">
              <w:rPr>
                <w:rFonts w:asciiTheme="minorEastAsia" w:hAnsiTheme="minorEastAsia" w:hint="eastAsia"/>
                <w:sz w:val="22"/>
              </w:rPr>
              <w:t>おける</w:t>
            </w:r>
            <w:r w:rsidRPr="00774B1D">
              <w:rPr>
                <w:rFonts w:asciiTheme="minorEastAsia" w:hAnsiTheme="minorEastAsia" w:hint="eastAsia"/>
                <w:sz w:val="22"/>
              </w:rPr>
              <w:t>監査人の責任</w:t>
            </w:r>
          </w:p>
          <w:p w14:paraId="491BA34E" w14:textId="77777777" w:rsidR="00AF0503" w:rsidRPr="00774B1D" w:rsidRDefault="00AF0503" w:rsidP="00AF0503">
            <w:pPr>
              <w:rPr>
                <w:rFonts w:asciiTheme="minorEastAsia" w:hAnsiTheme="minorEastAsia"/>
                <w:sz w:val="22"/>
              </w:rPr>
            </w:pPr>
            <w:r w:rsidRPr="00774B1D">
              <w:rPr>
                <w:rFonts w:asciiTheme="minorEastAsia" w:hAnsiTheme="minorEastAsia" w:hint="eastAsia"/>
                <w:sz w:val="22"/>
              </w:rPr>
              <w:t>（文例１に同じ）</w:t>
            </w:r>
          </w:p>
          <w:p w14:paraId="26FAF053" w14:textId="088FAD36" w:rsidR="004D5335" w:rsidRPr="00142C4F" w:rsidRDefault="004D5335" w:rsidP="005829FD">
            <w:pPr>
              <w:rPr>
                <w:sz w:val="22"/>
              </w:rPr>
            </w:pPr>
          </w:p>
        </w:tc>
      </w:tr>
    </w:tbl>
    <w:p w14:paraId="26B9C73A" w14:textId="422D39BA" w:rsidR="00D2411E" w:rsidRDefault="00D2411E" w:rsidP="00354DBD">
      <w:pPr>
        <w:widowControl/>
        <w:ind w:leftChars="200" w:left="420"/>
        <w:jc w:val="left"/>
        <w:rPr>
          <w:rFonts w:asciiTheme="minorEastAsia" w:hAnsiTheme="minorEastAsia"/>
          <w:sz w:val="22"/>
        </w:rPr>
      </w:pPr>
      <w:r w:rsidRPr="00014EB9">
        <w:rPr>
          <w:rFonts w:asciiTheme="minorEastAsia" w:hAnsiTheme="minorEastAsia" w:hint="eastAsia"/>
          <w:sz w:val="22"/>
        </w:rPr>
        <w:t>（注４）　文例１に同じ。</w:t>
      </w:r>
    </w:p>
    <w:p w14:paraId="74FDCA8F" w14:textId="50E9F3A4" w:rsidR="00256B2B" w:rsidRPr="00142C4F" w:rsidRDefault="00256B2B">
      <w:pPr>
        <w:widowControl/>
        <w:jc w:val="left"/>
        <w:rPr>
          <w:sz w:val="22"/>
        </w:rPr>
      </w:pPr>
    </w:p>
    <w:p w14:paraId="61C6DCE7" w14:textId="77777777" w:rsidR="000E5F4E" w:rsidRDefault="000E5F4E">
      <w:pPr>
        <w:widowControl/>
        <w:jc w:val="left"/>
        <w:rPr>
          <w:rFonts w:ascii="ＭＳ ゴシック" w:eastAsia="ＭＳ ゴシック"/>
          <w:b/>
          <w:bCs/>
          <w:sz w:val="28"/>
          <w:szCs w:val="28"/>
        </w:rPr>
      </w:pPr>
      <w:r>
        <w:rPr>
          <w:rFonts w:ascii="ＭＳ ゴシック" w:eastAsia="ＭＳ ゴシック"/>
          <w:b/>
          <w:bCs/>
          <w:sz w:val="28"/>
          <w:szCs w:val="28"/>
        </w:rPr>
        <w:br w:type="page"/>
      </w:r>
    </w:p>
    <w:p w14:paraId="6856C431" w14:textId="5C0C5FDF" w:rsidR="00256B2B" w:rsidRPr="0004371E" w:rsidRDefault="0038689D" w:rsidP="0004371E">
      <w:pPr>
        <w:keepNext/>
        <w:autoSpaceDE w:val="0"/>
        <w:autoSpaceDN w:val="0"/>
        <w:spacing w:beforeLines="50" w:before="180" w:afterLines="50" w:after="180" w:line="356" w:lineRule="atLeast"/>
        <w:ind w:left="295" w:hangingChars="105" w:hanging="295"/>
        <w:jc w:val="left"/>
        <w:outlineLvl w:val="0"/>
        <w:rPr>
          <w:rFonts w:ascii="ＭＳ ゴシック" w:eastAsia="ＭＳ ゴシック"/>
          <w:b/>
          <w:bCs/>
          <w:sz w:val="28"/>
          <w:szCs w:val="28"/>
        </w:rPr>
      </w:pPr>
      <w:r w:rsidRPr="0004371E">
        <w:rPr>
          <w:rFonts w:ascii="ＭＳ ゴシック" w:eastAsia="ＭＳ ゴシック" w:hint="eastAsia"/>
          <w:b/>
          <w:bCs/>
          <w:sz w:val="28"/>
          <w:szCs w:val="28"/>
        </w:rPr>
        <w:lastRenderedPageBreak/>
        <w:t>《</w:t>
      </w:r>
      <w:r w:rsidR="00256B2B" w:rsidRPr="0004371E">
        <w:rPr>
          <w:rFonts w:ascii="ＭＳ ゴシック" w:eastAsia="ＭＳ ゴシック" w:hint="eastAsia"/>
          <w:b/>
          <w:bCs/>
          <w:sz w:val="28"/>
          <w:szCs w:val="28"/>
        </w:rPr>
        <w:t>付録</w:t>
      </w:r>
      <w:r w:rsidR="00B247EE" w:rsidRPr="0004371E">
        <w:rPr>
          <w:rFonts w:ascii="ＭＳ ゴシック" w:eastAsia="ＭＳ ゴシック" w:hint="eastAsia"/>
          <w:b/>
          <w:bCs/>
          <w:sz w:val="28"/>
          <w:szCs w:val="28"/>
        </w:rPr>
        <w:t>２</w:t>
      </w:r>
      <w:r w:rsidRPr="0004371E">
        <w:rPr>
          <w:rFonts w:ascii="ＭＳ ゴシック" w:eastAsia="ＭＳ ゴシック" w:hint="eastAsia"/>
          <w:b/>
          <w:bCs/>
          <w:sz w:val="28"/>
          <w:szCs w:val="28"/>
        </w:rPr>
        <w:t xml:space="preserve">　</w:t>
      </w:r>
      <w:r w:rsidR="00256B2B" w:rsidRPr="0004371E">
        <w:rPr>
          <w:rFonts w:ascii="ＭＳ ゴシック" w:eastAsia="ＭＳ ゴシック" w:hint="eastAsia"/>
          <w:b/>
          <w:bCs/>
          <w:sz w:val="28"/>
          <w:szCs w:val="28"/>
        </w:rPr>
        <w:t>社会福祉法人における財務会計に関する内部統制の項目</w:t>
      </w:r>
      <w:r w:rsidR="00B247EE" w:rsidRPr="0004371E">
        <w:rPr>
          <w:rFonts w:ascii="ＭＳ ゴシック" w:eastAsia="ＭＳ ゴシック" w:hint="eastAsia"/>
          <w:b/>
          <w:bCs/>
          <w:sz w:val="28"/>
          <w:szCs w:val="28"/>
        </w:rPr>
        <w:t>（例示）</w:t>
      </w:r>
      <w:r w:rsidRPr="0004371E">
        <w:rPr>
          <w:rFonts w:ascii="ＭＳ ゴシック" w:eastAsia="ＭＳ ゴシック" w:hint="eastAsia"/>
          <w:b/>
          <w:bCs/>
          <w:sz w:val="28"/>
          <w:szCs w:val="28"/>
        </w:rPr>
        <w:t>》</w:t>
      </w:r>
    </w:p>
    <w:p w14:paraId="5B09002D" w14:textId="77777777" w:rsidR="00312CC0" w:rsidRPr="00142C4F" w:rsidRDefault="00312CC0" w:rsidP="00256B2B">
      <w:pPr>
        <w:rPr>
          <w:rFonts w:ascii="ＭＳ ゴシック" w:eastAsia="ＭＳ ゴシック" w:hAnsi="ＭＳ ゴシック"/>
          <w:sz w:val="22"/>
          <w:u w:val="single"/>
        </w:rPr>
      </w:pPr>
    </w:p>
    <w:p w14:paraId="74B6B2C9" w14:textId="77777777" w:rsidR="004D5335" w:rsidRPr="00142C4F" w:rsidRDefault="004D5335" w:rsidP="00256B2B">
      <w:pPr>
        <w:rPr>
          <w:rFonts w:asciiTheme="minorEastAsia" w:hAnsiTheme="minorEastAsia"/>
          <w:sz w:val="22"/>
          <w:u w:val="single"/>
        </w:rPr>
        <w:sectPr w:rsidR="004D5335" w:rsidRPr="00142C4F" w:rsidSect="00647F9D">
          <w:footerReference w:type="default" r:id="rId9"/>
          <w:pgSz w:w="11906" w:h="16838" w:code="9"/>
          <w:pgMar w:top="1440" w:right="1077" w:bottom="1440" w:left="1077" w:header="851" w:footer="567" w:gutter="0"/>
          <w:pgNumType w:fmt="numberInDash" w:start="1"/>
          <w:cols w:space="425"/>
          <w:docGrid w:type="lines" w:linePitch="360"/>
        </w:sectPr>
      </w:pPr>
    </w:p>
    <w:p w14:paraId="2D12B703" w14:textId="5E0158C0" w:rsidR="00256B2B" w:rsidRPr="00972D35" w:rsidRDefault="00256B2B" w:rsidP="00256B2B">
      <w:pPr>
        <w:rPr>
          <w:rFonts w:asciiTheme="majorEastAsia" w:eastAsiaTheme="majorEastAsia" w:hAnsiTheme="majorEastAsia"/>
          <w:sz w:val="22"/>
        </w:rPr>
      </w:pPr>
      <w:r w:rsidRPr="00972D35">
        <w:rPr>
          <w:rFonts w:asciiTheme="majorEastAsia" w:eastAsiaTheme="majorEastAsia" w:hAnsiTheme="majorEastAsia" w:hint="eastAsia"/>
          <w:sz w:val="22"/>
        </w:rPr>
        <w:t>１．法人全般の統制</w:t>
      </w:r>
    </w:p>
    <w:p w14:paraId="0F55B54D" w14:textId="77777777" w:rsidR="004D5335" w:rsidRPr="00142C4F" w:rsidRDefault="004D5335" w:rsidP="004D5335">
      <w:pPr>
        <w:ind w:leftChars="100" w:left="650" w:hangingChars="200" w:hanging="440"/>
        <w:rPr>
          <w:rFonts w:asciiTheme="minorEastAsia" w:hAnsiTheme="minorEastAsia"/>
          <w:sz w:val="22"/>
        </w:rPr>
      </w:pPr>
    </w:p>
    <w:p w14:paraId="1B1B9ED0" w14:textId="0D2169B7" w:rsidR="004D5335" w:rsidRPr="00142C4F" w:rsidRDefault="004D5335" w:rsidP="004D5335">
      <w:pPr>
        <w:ind w:leftChars="100" w:left="650" w:hangingChars="200" w:hanging="440"/>
        <w:rPr>
          <w:rFonts w:asciiTheme="minorEastAsia" w:hAnsiTheme="minorEastAsia"/>
          <w:sz w:val="22"/>
        </w:rPr>
        <w:sectPr w:rsidR="004D5335" w:rsidRPr="00142C4F" w:rsidSect="004D5335">
          <w:type w:val="continuous"/>
          <w:pgSz w:w="11906" w:h="16838"/>
          <w:pgMar w:top="1440" w:right="1080" w:bottom="1440" w:left="1080" w:header="851" w:footer="992" w:gutter="0"/>
          <w:cols w:space="425"/>
          <w:docGrid w:type="lines" w:linePitch="360"/>
        </w:sectPr>
      </w:pPr>
    </w:p>
    <w:tbl>
      <w:tblPr>
        <w:tblStyle w:val="af0"/>
        <w:tblW w:w="4536" w:type="dxa"/>
        <w:tblInd w:w="392" w:type="dxa"/>
        <w:tblLook w:val="0420" w:firstRow="1" w:lastRow="0" w:firstColumn="0" w:lastColumn="0" w:noHBand="0" w:noVBand="1"/>
      </w:tblPr>
      <w:tblGrid>
        <w:gridCol w:w="709"/>
        <w:gridCol w:w="3827"/>
      </w:tblGrid>
      <w:tr w:rsidR="00256B2B" w:rsidRPr="00142C4F" w14:paraId="239240DE" w14:textId="77777777" w:rsidTr="00C36054">
        <w:trPr>
          <w:tblHeader/>
        </w:trPr>
        <w:tc>
          <w:tcPr>
            <w:tcW w:w="709" w:type="dxa"/>
            <w:shd w:val="clear" w:color="auto" w:fill="D9D9D9" w:themeFill="background1" w:themeFillShade="D9"/>
          </w:tcPr>
          <w:p w14:paraId="73C8A906" w14:textId="77777777"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NO.</w:t>
            </w:r>
          </w:p>
        </w:tc>
        <w:tc>
          <w:tcPr>
            <w:tcW w:w="3827" w:type="dxa"/>
            <w:shd w:val="clear" w:color="auto" w:fill="D9D9D9" w:themeFill="background1" w:themeFillShade="D9"/>
          </w:tcPr>
          <w:p w14:paraId="74094B14" w14:textId="77777777"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項目</w:t>
            </w:r>
          </w:p>
        </w:tc>
      </w:tr>
      <w:tr w:rsidR="00256B2B" w:rsidRPr="00142C4F" w14:paraId="093256C9" w14:textId="77777777" w:rsidTr="00C36054">
        <w:tc>
          <w:tcPr>
            <w:tcW w:w="709" w:type="dxa"/>
          </w:tcPr>
          <w:p w14:paraId="3CCF4F34"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1-1</w:t>
            </w:r>
          </w:p>
        </w:tc>
        <w:tc>
          <w:tcPr>
            <w:tcW w:w="3827" w:type="dxa"/>
          </w:tcPr>
          <w:p w14:paraId="781E4D76" w14:textId="6C49B8BB" w:rsidR="00256B2B" w:rsidRPr="00142C4F" w:rsidRDefault="00256B2B" w:rsidP="00B02680">
            <w:pPr>
              <w:rPr>
                <w:rFonts w:asciiTheme="minorEastAsia" w:hAnsiTheme="minorEastAsia"/>
                <w:sz w:val="22"/>
              </w:rPr>
            </w:pPr>
            <w:r w:rsidRPr="00142C4F">
              <w:rPr>
                <w:rFonts w:asciiTheme="minorEastAsia" w:hAnsiTheme="minorEastAsia" w:hint="eastAsia"/>
                <w:sz w:val="22"/>
              </w:rPr>
              <w:t>ガバナンス体制</w:t>
            </w:r>
            <w:r w:rsidR="00E01689">
              <w:rPr>
                <w:rFonts w:asciiTheme="minorEastAsia" w:hAnsiTheme="minorEastAsia" w:hint="eastAsia"/>
                <w:sz w:val="22"/>
              </w:rPr>
              <w:t>（</w:t>
            </w:r>
            <w:r w:rsidRPr="00142C4F">
              <w:rPr>
                <w:rFonts w:asciiTheme="minorEastAsia" w:hAnsiTheme="minorEastAsia" w:hint="eastAsia"/>
                <w:sz w:val="22"/>
              </w:rPr>
              <w:t>理事会、評議員会、監事等</w:t>
            </w:r>
            <w:r w:rsidR="00E01689">
              <w:rPr>
                <w:rFonts w:asciiTheme="minorEastAsia" w:hAnsiTheme="minorEastAsia" w:hint="eastAsia"/>
                <w:sz w:val="22"/>
              </w:rPr>
              <w:t>）</w:t>
            </w:r>
          </w:p>
          <w:p w14:paraId="3D8EA453"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定款の作成・変更手続</w:t>
            </w:r>
          </w:p>
          <w:p w14:paraId="2442D2C1" w14:textId="2DEAD0E6"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内部管理体制の整備状況</w:t>
            </w:r>
          </w:p>
          <w:p w14:paraId="329BFE58"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評議員及び評議員会</w:t>
            </w:r>
          </w:p>
          <w:p w14:paraId="257953B5" w14:textId="77777777"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評議員の選任手続</w:t>
            </w:r>
          </w:p>
          <w:p w14:paraId="3A8D0326" w14:textId="6340D25F"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評議員会の開催（招集手続、出席状況、決議(定足数の充足等</w:t>
            </w:r>
            <w:r w:rsidR="00E01689">
              <w:rPr>
                <w:rFonts w:asciiTheme="minorEastAsia" w:hAnsiTheme="minorEastAsia" w:hint="eastAsia"/>
                <w:sz w:val="22"/>
              </w:rPr>
              <w:t>）</w:t>
            </w:r>
            <w:r w:rsidRPr="00142C4F">
              <w:rPr>
                <w:rFonts w:asciiTheme="minorEastAsia" w:hAnsiTheme="minorEastAsia" w:hint="eastAsia"/>
                <w:sz w:val="22"/>
              </w:rPr>
              <w:t>、開催頻度、議事録の作成等）</w:t>
            </w:r>
          </w:p>
          <w:p w14:paraId="4EBE8BB7"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理事及び理事会</w:t>
            </w:r>
          </w:p>
          <w:p w14:paraId="7F02CD2F" w14:textId="77777777"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理事の選任手続</w:t>
            </w:r>
          </w:p>
          <w:p w14:paraId="29867EE2" w14:textId="71B69C42"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理事会の開催（招集手続、出席状況、決議</w:t>
            </w:r>
            <w:r w:rsidR="00E01689">
              <w:rPr>
                <w:rFonts w:asciiTheme="minorEastAsia" w:hAnsiTheme="minorEastAsia" w:hint="eastAsia"/>
                <w:sz w:val="22"/>
              </w:rPr>
              <w:t>（</w:t>
            </w:r>
            <w:r w:rsidRPr="00142C4F">
              <w:rPr>
                <w:rFonts w:asciiTheme="minorEastAsia" w:hAnsiTheme="minorEastAsia" w:hint="eastAsia"/>
                <w:sz w:val="22"/>
              </w:rPr>
              <w:t>定足数の充足等</w:t>
            </w:r>
            <w:r w:rsidR="00E01689">
              <w:rPr>
                <w:rFonts w:asciiTheme="minorEastAsia" w:hAnsiTheme="minorEastAsia" w:hint="eastAsia"/>
                <w:sz w:val="22"/>
              </w:rPr>
              <w:t>）</w:t>
            </w:r>
            <w:r w:rsidRPr="00142C4F">
              <w:rPr>
                <w:rFonts w:asciiTheme="minorEastAsia" w:hAnsiTheme="minorEastAsia" w:hint="eastAsia"/>
                <w:sz w:val="22"/>
              </w:rPr>
              <w:t>、開催頻度、議事録の作成等）</w:t>
            </w:r>
          </w:p>
          <w:p w14:paraId="27BE72DA"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監事及び監事監査</w:t>
            </w:r>
          </w:p>
          <w:p w14:paraId="5048EB5D" w14:textId="77777777"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監事の選任手続</w:t>
            </w:r>
          </w:p>
          <w:p w14:paraId="187A2448" w14:textId="77777777"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監事の監査実施概要</w:t>
            </w:r>
          </w:p>
          <w:p w14:paraId="20CE9B4D" w14:textId="77777777" w:rsidR="00256B2B" w:rsidRPr="00142C4F" w:rsidRDefault="00256B2B" w:rsidP="00256B2B">
            <w:pPr>
              <w:pStyle w:val="af3"/>
              <w:numPr>
                <w:ilvl w:val="1"/>
                <w:numId w:val="3"/>
              </w:numPr>
              <w:ind w:leftChars="0" w:left="701"/>
              <w:rPr>
                <w:rFonts w:asciiTheme="minorEastAsia" w:hAnsiTheme="minorEastAsia"/>
                <w:sz w:val="22"/>
              </w:rPr>
            </w:pPr>
            <w:r w:rsidRPr="00142C4F">
              <w:rPr>
                <w:rFonts w:asciiTheme="minorEastAsia" w:hAnsiTheme="minorEastAsia" w:hint="eastAsia"/>
                <w:sz w:val="22"/>
              </w:rPr>
              <w:t>監事と内部監査人との連携状況</w:t>
            </w:r>
          </w:p>
          <w:p w14:paraId="312894D7"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役員</w:t>
            </w:r>
            <w:r w:rsidRPr="00142C4F">
              <w:rPr>
                <w:rFonts w:asciiTheme="minorEastAsia" w:hAnsiTheme="minorEastAsia"/>
                <w:sz w:val="22"/>
              </w:rPr>
              <w:t>及び</w:t>
            </w:r>
            <w:r w:rsidRPr="00142C4F">
              <w:rPr>
                <w:rFonts w:asciiTheme="minorEastAsia" w:hAnsiTheme="minorEastAsia" w:hint="eastAsia"/>
                <w:sz w:val="22"/>
              </w:rPr>
              <w:t>評議員に対する</w:t>
            </w:r>
            <w:r w:rsidRPr="00142C4F">
              <w:rPr>
                <w:rFonts w:asciiTheme="minorEastAsia" w:hAnsiTheme="minorEastAsia"/>
                <w:sz w:val="22"/>
              </w:rPr>
              <w:t>報酬等の</w:t>
            </w:r>
            <w:r w:rsidRPr="00142C4F">
              <w:rPr>
                <w:rFonts w:asciiTheme="minorEastAsia" w:hAnsiTheme="minorEastAsia" w:hint="eastAsia"/>
                <w:sz w:val="22"/>
              </w:rPr>
              <w:t>決定</w:t>
            </w:r>
            <w:r w:rsidRPr="00142C4F">
              <w:rPr>
                <w:rFonts w:asciiTheme="minorEastAsia" w:hAnsiTheme="minorEastAsia"/>
                <w:sz w:val="22"/>
              </w:rPr>
              <w:t>手続</w:t>
            </w:r>
          </w:p>
          <w:p w14:paraId="7CE2DAF6" w14:textId="557E49D2"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理事長・施設長による会議の</w:t>
            </w:r>
            <w:r w:rsidRPr="00142C4F">
              <w:rPr>
                <w:rFonts w:asciiTheme="minorEastAsia" w:hAnsiTheme="minorEastAsia" w:hint="eastAsia"/>
                <w:sz w:val="22"/>
              </w:rPr>
              <w:t>開催</w:t>
            </w:r>
            <w:r w:rsidR="00E01689">
              <w:rPr>
                <w:rFonts w:asciiTheme="minorEastAsia" w:hAnsiTheme="minorEastAsia" w:hint="eastAsia"/>
                <w:sz w:val="22"/>
              </w:rPr>
              <w:t>（</w:t>
            </w:r>
            <w:r w:rsidRPr="00142C4F">
              <w:rPr>
                <w:rFonts w:asciiTheme="minorEastAsia" w:hAnsiTheme="minorEastAsia" w:hint="eastAsia"/>
                <w:sz w:val="22"/>
              </w:rPr>
              <w:t>位置</w:t>
            </w:r>
            <w:r w:rsidR="00972D35">
              <w:rPr>
                <w:rFonts w:asciiTheme="minorEastAsia" w:hAnsiTheme="minorEastAsia" w:hint="eastAsia"/>
                <w:sz w:val="22"/>
              </w:rPr>
              <w:t>付け</w:t>
            </w:r>
            <w:r w:rsidRPr="00142C4F">
              <w:rPr>
                <w:rFonts w:asciiTheme="minorEastAsia" w:hAnsiTheme="minorEastAsia" w:hint="eastAsia"/>
                <w:sz w:val="22"/>
              </w:rPr>
              <w:t>、会議規</w:t>
            </w:r>
            <w:r w:rsidR="00481A15">
              <w:rPr>
                <w:rFonts w:asciiTheme="minorEastAsia" w:hAnsiTheme="minorEastAsia" w:hint="eastAsia"/>
                <w:sz w:val="22"/>
              </w:rPr>
              <w:t>程</w:t>
            </w:r>
            <w:r w:rsidRPr="00142C4F">
              <w:rPr>
                <w:rFonts w:asciiTheme="minorEastAsia" w:hAnsiTheme="minorEastAsia" w:hint="eastAsia"/>
                <w:sz w:val="22"/>
              </w:rPr>
              <w:t>の有無、構成員、開催頻度、招集手続、会議と決裁の手順、議事録の作成等）</w:t>
            </w:r>
          </w:p>
          <w:p w14:paraId="11DDE8A2" w14:textId="65065F64" w:rsidR="00256B2B" w:rsidRPr="00142C4F" w:rsidRDefault="00256B2B" w:rsidP="00B02680">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法人本部機能</w:t>
            </w:r>
            <w:r w:rsidRPr="00142C4F">
              <w:rPr>
                <w:rFonts w:asciiTheme="minorEastAsia" w:hAnsiTheme="minorEastAsia" w:hint="eastAsia"/>
                <w:sz w:val="22"/>
              </w:rPr>
              <w:t>運営（法人本部設置の有無、役割、本部の職務分掌・職務権限等）</w:t>
            </w:r>
          </w:p>
        </w:tc>
      </w:tr>
      <w:tr w:rsidR="00256B2B" w:rsidRPr="00142C4F" w14:paraId="473EF24E" w14:textId="77777777" w:rsidTr="00C36054">
        <w:tc>
          <w:tcPr>
            <w:tcW w:w="709" w:type="dxa"/>
          </w:tcPr>
          <w:p w14:paraId="6B381EE1"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1-2</w:t>
            </w:r>
          </w:p>
        </w:tc>
        <w:tc>
          <w:tcPr>
            <w:tcW w:w="3827" w:type="dxa"/>
          </w:tcPr>
          <w:p w14:paraId="630590FA"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各種規程・業務手順書の整備</w:t>
            </w:r>
          </w:p>
          <w:p w14:paraId="6797AE98"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規程の整備</w:t>
            </w:r>
          </w:p>
          <w:p w14:paraId="4111ED03"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業務手順書の整備</w:t>
            </w:r>
          </w:p>
          <w:p w14:paraId="0E64AC9E" w14:textId="40865E0A"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規程・業務手順書の役職員への周知の仕組み</w:t>
            </w:r>
          </w:p>
        </w:tc>
      </w:tr>
      <w:tr w:rsidR="00256B2B" w:rsidRPr="00142C4F" w14:paraId="28048306" w14:textId="77777777" w:rsidTr="00C36054">
        <w:tc>
          <w:tcPr>
            <w:tcW w:w="709" w:type="dxa"/>
          </w:tcPr>
          <w:p w14:paraId="54E26A0F"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1-3</w:t>
            </w:r>
          </w:p>
        </w:tc>
        <w:tc>
          <w:tcPr>
            <w:tcW w:w="3827" w:type="dxa"/>
          </w:tcPr>
          <w:p w14:paraId="0D0BA57B"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職務分掌・職務権限体制</w:t>
            </w:r>
          </w:p>
          <w:p w14:paraId="12D825F8"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重要な契約行為、担当者や理事等が単独で契約を進めることができない仕組み</w:t>
            </w:r>
          </w:p>
          <w:p w14:paraId="09355D1C"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職務分掌・職務権限の明確化</w:t>
            </w:r>
          </w:p>
          <w:p w14:paraId="5F41AF9F" w14:textId="0CEF770C"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稟議規</w:t>
            </w:r>
            <w:r w:rsidR="00481A15">
              <w:rPr>
                <w:rFonts w:asciiTheme="minorEastAsia" w:hAnsiTheme="minorEastAsia" w:hint="eastAsia"/>
                <w:sz w:val="22"/>
              </w:rPr>
              <w:t>程</w:t>
            </w:r>
            <w:r w:rsidRPr="00142C4F">
              <w:rPr>
                <w:rFonts w:asciiTheme="minorEastAsia" w:hAnsiTheme="minorEastAsia" w:hint="eastAsia"/>
                <w:sz w:val="22"/>
              </w:rPr>
              <w:t>の整備</w:t>
            </w:r>
          </w:p>
          <w:p w14:paraId="75FB464B"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稟議制度、職務権限の周知</w:t>
            </w:r>
          </w:p>
          <w:p w14:paraId="43C49BCA"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過度な兼任や権限移譲により職務分掌・職務権限体制が無効化されている状況がないか</w:t>
            </w:r>
          </w:p>
          <w:p w14:paraId="6899677A"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公印の保管・管理</w:t>
            </w:r>
          </w:p>
          <w:p w14:paraId="60239E04"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公印の代理押印の報告</w:t>
            </w:r>
          </w:p>
          <w:p w14:paraId="1B6FB878" w14:textId="7DD26FE2"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稟議書の管理</w:t>
            </w:r>
          </w:p>
        </w:tc>
      </w:tr>
      <w:tr w:rsidR="00256B2B" w:rsidRPr="00142C4F" w14:paraId="756FD6CA" w14:textId="77777777" w:rsidTr="00C36054">
        <w:tc>
          <w:tcPr>
            <w:tcW w:w="709" w:type="dxa"/>
          </w:tcPr>
          <w:p w14:paraId="50235632"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1-4</w:t>
            </w:r>
          </w:p>
        </w:tc>
        <w:tc>
          <w:tcPr>
            <w:tcW w:w="3827" w:type="dxa"/>
          </w:tcPr>
          <w:p w14:paraId="76AE8DE8"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予算実績分析体制</w:t>
            </w:r>
          </w:p>
          <w:p w14:paraId="21870401"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予算の策定手続</w:t>
            </w:r>
          </w:p>
          <w:p w14:paraId="53B16477"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予算の承認手続</w:t>
            </w:r>
          </w:p>
          <w:p w14:paraId="57681BB8"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予算と実績の比較頻度及び分析状況</w:t>
            </w:r>
          </w:p>
          <w:p w14:paraId="4FFC50A9"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予算差異の報告</w:t>
            </w:r>
          </w:p>
          <w:p w14:paraId="6A846DA9" w14:textId="0D1B3188"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予算の流用及び補正に係る手続</w:t>
            </w:r>
          </w:p>
        </w:tc>
      </w:tr>
      <w:tr w:rsidR="00256B2B" w:rsidRPr="00142C4F" w14:paraId="259C29C2" w14:textId="77777777" w:rsidTr="00C36054">
        <w:tc>
          <w:tcPr>
            <w:tcW w:w="709" w:type="dxa"/>
          </w:tcPr>
          <w:p w14:paraId="5E9000E3"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1-5</w:t>
            </w:r>
          </w:p>
        </w:tc>
        <w:tc>
          <w:tcPr>
            <w:tcW w:w="3827" w:type="dxa"/>
          </w:tcPr>
          <w:p w14:paraId="557EE7E5" w14:textId="553934D3" w:rsidR="00256B2B" w:rsidRPr="00142C4F" w:rsidRDefault="007C2ED7" w:rsidP="00B02680">
            <w:pPr>
              <w:rPr>
                <w:rFonts w:asciiTheme="minorEastAsia" w:hAnsiTheme="minorEastAsia"/>
                <w:sz w:val="22"/>
              </w:rPr>
            </w:pPr>
            <w:r>
              <w:rPr>
                <w:rFonts w:asciiTheme="minorEastAsia" w:hAnsiTheme="minorEastAsia" w:hint="eastAsia"/>
                <w:sz w:val="22"/>
              </w:rPr>
              <w:t>IT</w:t>
            </w:r>
            <w:r w:rsidR="00256B2B" w:rsidRPr="00142C4F">
              <w:rPr>
                <w:rFonts w:asciiTheme="minorEastAsia" w:hAnsiTheme="minorEastAsia" w:hint="eastAsia"/>
                <w:sz w:val="22"/>
              </w:rPr>
              <w:t>の管理体制</w:t>
            </w:r>
          </w:p>
          <w:p w14:paraId="00931775"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責任者の設置</w:t>
            </w:r>
          </w:p>
          <w:p w14:paraId="25F7A01F"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規程の整備</w:t>
            </w:r>
          </w:p>
          <w:p w14:paraId="27C69D15"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情報機器の保管状況とアクセス制限</w:t>
            </w:r>
          </w:p>
          <w:p w14:paraId="0984E91D"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共有データへのアクセス制限</w:t>
            </w:r>
          </w:p>
          <w:p w14:paraId="4AEFBB63"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モニタリング</w:t>
            </w:r>
          </w:p>
          <w:p w14:paraId="69F4AFD9"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データのバックアップ</w:t>
            </w:r>
          </w:p>
          <w:p w14:paraId="6B0B091F"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lastRenderedPageBreak/>
              <w:t>パスワードの管理</w:t>
            </w:r>
          </w:p>
          <w:p w14:paraId="2169DCAE" w14:textId="0EAC6F01"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特権</w:t>
            </w:r>
            <w:r w:rsidR="007C2ED7">
              <w:rPr>
                <w:rFonts w:asciiTheme="minorEastAsia" w:hAnsiTheme="minorEastAsia" w:hint="eastAsia"/>
                <w:sz w:val="22"/>
              </w:rPr>
              <w:t>ID</w:t>
            </w:r>
            <w:r w:rsidRPr="00142C4F">
              <w:rPr>
                <w:rFonts w:asciiTheme="minorEastAsia" w:hAnsiTheme="minorEastAsia" w:hint="eastAsia"/>
                <w:sz w:val="22"/>
              </w:rPr>
              <w:t>の管理</w:t>
            </w:r>
          </w:p>
          <w:p w14:paraId="7543C0C5"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承認なくシステムの設定変更が行われない仕組み</w:t>
            </w:r>
          </w:p>
          <w:p w14:paraId="4347434C" w14:textId="082B1F81" w:rsidR="00256B2B" w:rsidRPr="00142C4F" w:rsidRDefault="007C2ED7" w:rsidP="00256B2B">
            <w:pPr>
              <w:pStyle w:val="af3"/>
              <w:numPr>
                <w:ilvl w:val="0"/>
                <w:numId w:val="3"/>
              </w:numPr>
              <w:ind w:leftChars="0" w:left="559" w:hanging="419"/>
              <w:rPr>
                <w:rFonts w:asciiTheme="minorEastAsia" w:hAnsiTheme="minorEastAsia"/>
                <w:sz w:val="22"/>
              </w:rPr>
            </w:pPr>
            <w:r>
              <w:rPr>
                <w:rFonts w:asciiTheme="minorEastAsia" w:hAnsiTheme="minorEastAsia" w:hint="eastAsia"/>
                <w:sz w:val="22"/>
              </w:rPr>
              <w:t>IT</w:t>
            </w:r>
            <w:r w:rsidR="00256B2B" w:rsidRPr="00142C4F">
              <w:rPr>
                <w:rFonts w:asciiTheme="minorEastAsia" w:hAnsiTheme="minorEastAsia" w:hint="eastAsia"/>
                <w:sz w:val="22"/>
              </w:rPr>
              <w:t>システムが行う処理の理解</w:t>
            </w:r>
          </w:p>
          <w:p w14:paraId="77341F28" w14:textId="6747EE9E"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決算で必要な情報閲覧が可能か（遡った情報の閲覧、必要な期間にわたる情報の保存等）</w:t>
            </w:r>
          </w:p>
        </w:tc>
      </w:tr>
      <w:tr w:rsidR="00256B2B" w:rsidRPr="00142C4F" w14:paraId="4B6E2046" w14:textId="77777777" w:rsidTr="00C36054">
        <w:tc>
          <w:tcPr>
            <w:tcW w:w="709" w:type="dxa"/>
          </w:tcPr>
          <w:p w14:paraId="72FAC46D"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lastRenderedPageBreak/>
              <w:t>1-6</w:t>
            </w:r>
          </w:p>
        </w:tc>
        <w:tc>
          <w:tcPr>
            <w:tcW w:w="3827" w:type="dxa"/>
          </w:tcPr>
          <w:p w14:paraId="194E7858"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コンプライアンス</w:t>
            </w:r>
          </w:p>
          <w:p w14:paraId="726B8D46"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理事長の経営方針及び組織風土</w:t>
            </w:r>
          </w:p>
          <w:p w14:paraId="2317B74F"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法令や規制遵守が行われるための仕組み</w:t>
            </w:r>
          </w:p>
          <w:p w14:paraId="5FE0155C"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規程の整備</w:t>
            </w:r>
          </w:p>
          <w:p w14:paraId="32A04516"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職員への周知</w:t>
            </w:r>
          </w:p>
          <w:p w14:paraId="49872E97"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職員のローテーション</w:t>
            </w:r>
          </w:p>
          <w:p w14:paraId="62132946"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内部通報制度</w:t>
            </w:r>
          </w:p>
          <w:p w14:paraId="14235B24"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行政指導監査における指摘事項に対する対応状況</w:t>
            </w:r>
          </w:p>
          <w:p w14:paraId="2B6C3F75"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役員等に対する特別な利益供与の状況</w:t>
            </w:r>
          </w:p>
          <w:p w14:paraId="72CB3B00"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日常的なモニタリングの実施状況</w:t>
            </w:r>
          </w:p>
          <w:p w14:paraId="79A3647C"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資産総額の変更登記の状況</w:t>
            </w:r>
          </w:p>
          <w:p w14:paraId="0C52E20F"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法人所有資産の登記の状況</w:t>
            </w:r>
          </w:p>
          <w:p w14:paraId="257D1A7E" w14:textId="4D9A16CA"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人員の配置状況及び人員基準の準拠状況</w:t>
            </w:r>
          </w:p>
        </w:tc>
      </w:tr>
      <w:tr w:rsidR="00256B2B" w:rsidRPr="00142C4F" w14:paraId="48C87116" w14:textId="77777777" w:rsidTr="00C36054">
        <w:tc>
          <w:tcPr>
            <w:tcW w:w="709" w:type="dxa"/>
          </w:tcPr>
          <w:p w14:paraId="5AD908BA"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1-7</w:t>
            </w:r>
          </w:p>
        </w:tc>
        <w:tc>
          <w:tcPr>
            <w:tcW w:w="3827" w:type="dxa"/>
          </w:tcPr>
          <w:p w14:paraId="5330A59B"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リスクマネジメント</w:t>
            </w:r>
          </w:p>
          <w:p w14:paraId="0C4E0394"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法人全体としての財務に影響を及ぼすリスクの把握</w:t>
            </w:r>
          </w:p>
          <w:p w14:paraId="2276F602" w14:textId="2B6912BC"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法人全体としての財務に影響を及ぼすリスクに対する対応</w:t>
            </w:r>
            <w:r w:rsidRPr="00142C4F">
              <w:rPr>
                <w:rFonts w:asciiTheme="minorEastAsia" w:hAnsiTheme="minorEastAsia" w:hint="eastAsia"/>
                <w:sz w:val="22"/>
              </w:rPr>
              <w:t>方針</w:t>
            </w:r>
          </w:p>
        </w:tc>
      </w:tr>
      <w:tr w:rsidR="00256B2B" w:rsidRPr="00142C4F" w14:paraId="19ABC796" w14:textId="77777777" w:rsidTr="00C36054">
        <w:tc>
          <w:tcPr>
            <w:tcW w:w="709" w:type="dxa"/>
          </w:tcPr>
          <w:p w14:paraId="4CA721F9"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1-8</w:t>
            </w:r>
          </w:p>
        </w:tc>
        <w:tc>
          <w:tcPr>
            <w:tcW w:w="3827" w:type="dxa"/>
          </w:tcPr>
          <w:p w14:paraId="42CF2426"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人材育成</w:t>
            </w:r>
          </w:p>
          <w:p w14:paraId="1FAAA5B7"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職位と役割の明確化</w:t>
            </w:r>
          </w:p>
          <w:p w14:paraId="70A42423"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職員のキャリアアッププランの明確化</w:t>
            </w:r>
          </w:p>
          <w:p w14:paraId="640B3791"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職員の評価制度</w:t>
            </w:r>
          </w:p>
          <w:p w14:paraId="1D5FA240"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職員が職務に必要とされる知識と技能を獲得するための仕組み</w:t>
            </w:r>
          </w:p>
          <w:p w14:paraId="78E02C4A"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職員のメンタルケア体制の整備</w:t>
            </w:r>
          </w:p>
          <w:p w14:paraId="437C7BF2" w14:textId="7900777B"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sz w:val="22"/>
              </w:rPr>
              <w:t>人材育成制度の明確化及び職員への周知</w:t>
            </w:r>
          </w:p>
        </w:tc>
      </w:tr>
      <w:tr w:rsidR="00256B2B" w:rsidRPr="00142C4F" w14:paraId="0780CC7E" w14:textId="77777777" w:rsidTr="00C36054">
        <w:tc>
          <w:tcPr>
            <w:tcW w:w="709" w:type="dxa"/>
          </w:tcPr>
          <w:p w14:paraId="6E1482B5"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1-9</w:t>
            </w:r>
          </w:p>
        </w:tc>
        <w:tc>
          <w:tcPr>
            <w:tcW w:w="3827" w:type="dxa"/>
          </w:tcPr>
          <w:p w14:paraId="23E742F5"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関連当事者との取引</w:t>
            </w:r>
          </w:p>
          <w:p w14:paraId="7A006560"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関連当事者の範囲の把握</w:t>
            </w:r>
          </w:p>
          <w:p w14:paraId="7C3E12CD"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関連当事者との取引をもれなく把握する体制</w:t>
            </w:r>
          </w:p>
          <w:p w14:paraId="43A40C83" w14:textId="21F4AAF0" w:rsidR="00256B2B" w:rsidRPr="00142C4F" w:rsidRDefault="00256B2B" w:rsidP="00A24717">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関連当事者と取引を行う場合の承認体制</w:t>
            </w:r>
          </w:p>
        </w:tc>
      </w:tr>
      <w:tr w:rsidR="00256B2B" w:rsidRPr="00142C4F" w14:paraId="7C0E2BA3" w14:textId="77777777" w:rsidTr="00C36054">
        <w:tc>
          <w:tcPr>
            <w:tcW w:w="709" w:type="dxa"/>
          </w:tcPr>
          <w:p w14:paraId="7331BB83"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1-10</w:t>
            </w:r>
          </w:p>
        </w:tc>
        <w:tc>
          <w:tcPr>
            <w:tcW w:w="3827" w:type="dxa"/>
          </w:tcPr>
          <w:p w14:paraId="55F38434"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情報管理体制</w:t>
            </w:r>
          </w:p>
          <w:p w14:paraId="7A23A337"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利用者及び職員の個人情報の管理体制</w:t>
            </w:r>
          </w:p>
          <w:p w14:paraId="6C906F63" w14:textId="09C5E5D5" w:rsidR="00256B2B" w:rsidRPr="00142C4F" w:rsidRDefault="00256B2B" w:rsidP="00A24717">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利用者及び職員のマイナンバ</w:t>
            </w:r>
            <w:r w:rsidR="00972D35">
              <w:rPr>
                <w:rFonts w:asciiTheme="minorEastAsia" w:hAnsiTheme="minorEastAsia" w:hint="eastAsia"/>
                <w:sz w:val="22"/>
              </w:rPr>
              <w:t>ー</w:t>
            </w:r>
            <w:r w:rsidRPr="00142C4F">
              <w:rPr>
                <w:rFonts w:asciiTheme="minorEastAsia" w:hAnsiTheme="minorEastAsia" w:hint="eastAsia"/>
                <w:sz w:val="22"/>
              </w:rPr>
              <w:t>の管理体制</w:t>
            </w:r>
          </w:p>
        </w:tc>
      </w:tr>
      <w:tr w:rsidR="00256B2B" w:rsidRPr="00142C4F" w14:paraId="53B9604D" w14:textId="77777777" w:rsidTr="00C36054">
        <w:tc>
          <w:tcPr>
            <w:tcW w:w="709" w:type="dxa"/>
          </w:tcPr>
          <w:p w14:paraId="46AD0406"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1-11</w:t>
            </w:r>
          </w:p>
        </w:tc>
        <w:tc>
          <w:tcPr>
            <w:tcW w:w="3827" w:type="dxa"/>
          </w:tcPr>
          <w:p w14:paraId="76804519"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情報公開</w:t>
            </w:r>
          </w:p>
          <w:p w14:paraId="31E7D801"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所轄庁への届出状況</w:t>
            </w:r>
          </w:p>
          <w:p w14:paraId="265664DF" w14:textId="77777777" w:rsidR="00256B2B" w:rsidRPr="00142C4F" w:rsidRDefault="00256B2B" w:rsidP="00256B2B">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各種書類等の備え置き及び閲覧体制</w:t>
            </w:r>
          </w:p>
          <w:p w14:paraId="564C99E9" w14:textId="080EDD1F" w:rsidR="00256B2B" w:rsidRPr="00142C4F" w:rsidRDefault="00256B2B" w:rsidP="00972D35">
            <w:pPr>
              <w:pStyle w:val="af3"/>
              <w:numPr>
                <w:ilvl w:val="0"/>
                <w:numId w:val="3"/>
              </w:numPr>
              <w:ind w:leftChars="0" w:left="559" w:hanging="419"/>
              <w:rPr>
                <w:rFonts w:asciiTheme="minorEastAsia" w:hAnsiTheme="minorEastAsia"/>
                <w:sz w:val="22"/>
              </w:rPr>
            </w:pPr>
            <w:r w:rsidRPr="00142C4F">
              <w:rPr>
                <w:rFonts w:asciiTheme="minorEastAsia" w:hAnsiTheme="minorEastAsia" w:hint="eastAsia"/>
                <w:sz w:val="22"/>
              </w:rPr>
              <w:t>各種書類等のインタ</w:t>
            </w:r>
            <w:r w:rsidR="00972D35">
              <w:rPr>
                <w:rFonts w:asciiTheme="minorEastAsia" w:hAnsiTheme="minorEastAsia" w:hint="eastAsia"/>
                <w:sz w:val="22"/>
              </w:rPr>
              <w:t>ー</w:t>
            </w:r>
            <w:r w:rsidRPr="00142C4F">
              <w:rPr>
                <w:rFonts w:asciiTheme="minorEastAsia" w:hAnsiTheme="minorEastAsia" w:hint="eastAsia"/>
                <w:sz w:val="22"/>
              </w:rPr>
              <w:t>ネット等による情報公開の状況</w:t>
            </w:r>
          </w:p>
        </w:tc>
      </w:tr>
    </w:tbl>
    <w:p w14:paraId="09B04FF4" w14:textId="77777777" w:rsidR="00256B2B" w:rsidRPr="00142C4F" w:rsidRDefault="00256B2B" w:rsidP="00256B2B">
      <w:pPr>
        <w:rPr>
          <w:rFonts w:asciiTheme="minorEastAsia" w:hAnsiTheme="minorEastAsia"/>
          <w:sz w:val="22"/>
        </w:rPr>
      </w:pPr>
    </w:p>
    <w:p w14:paraId="4BF7FF48" w14:textId="77777777" w:rsidR="00256B2B" w:rsidRPr="00142C4F" w:rsidRDefault="00256B2B" w:rsidP="00256B2B">
      <w:pPr>
        <w:rPr>
          <w:rFonts w:asciiTheme="minorEastAsia" w:hAnsiTheme="minorEastAsia"/>
          <w:sz w:val="22"/>
          <w:u w:val="single"/>
        </w:rPr>
      </w:pPr>
    </w:p>
    <w:p w14:paraId="13607647" w14:textId="77777777" w:rsidR="004D5335" w:rsidRPr="00142C4F" w:rsidRDefault="004D5335" w:rsidP="00256B2B">
      <w:pPr>
        <w:rPr>
          <w:rFonts w:asciiTheme="minorEastAsia" w:hAnsiTheme="minorEastAsia"/>
          <w:sz w:val="22"/>
          <w:u w:val="single"/>
        </w:rPr>
        <w:sectPr w:rsidR="004D5335" w:rsidRPr="00142C4F" w:rsidSect="00C36054">
          <w:type w:val="continuous"/>
          <w:pgSz w:w="11906" w:h="16838"/>
          <w:pgMar w:top="1440" w:right="1080" w:bottom="1440" w:left="1080" w:header="851" w:footer="992" w:gutter="0"/>
          <w:pgNumType w:fmt="numberInDash"/>
          <w:cols w:num="2" w:space="425"/>
          <w:docGrid w:type="lines" w:linePitch="360"/>
        </w:sectPr>
      </w:pPr>
    </w:p>
    <w:p w14:paraId="40754F78" w14:textId="79645CCB" w:rsidR="00972D35" w:rsidRDefault="00972D35">
      <w:pPr>
        <w:widowControl/>
        <w:jc w:val="left"/>
        <w:rPr>
          <w:rFonts w:asciiTheme="minorEastAsia" w:hAnsiTheme="minorEastAsia"/>
          <w:sz w:val="22"/>
          <w:u w:val="single"/>
        </w:rPr>
      </w:pPr>
    </w:p>
    <w:p w14:paraId="04095D7A" w14:textId="6B616B5B" w:rsidR="00256B2B" w:rsidRPr="00972D35" w:rsidRDefault="00256B2B" w:rsidP="00256B2B">
      <w:pPr>
        <w:rPr>
          <w:rFonts w:asciiTheme="majorEastAsia" w:eastAsiaTheme="majorEastAsia" w:hAnsiTheme="majorEastAsia"/>
          <w:sz w:val="22"/>
        </w:rPr>
      </w:pPr>
      <w:r w:rsidRPr="00972D35">
        <w:rPr>
          <w:rFonts w:asciiTheme="majorEastAsia" w:eastAsiaTheme="majorEastAsia" w:hAnsiTheme="majorEastAsia" w:hint="eastAsia"/>
          <w:sz w:val="22"/>
        </w:rPr>
        <w:t>２．各種事業の統制</w:t>
      </w:r>
    </w:p>
    <w:p w14:paraId="5FC3FBD8" w14:textId="77777777" w:rsidR="004D5335" w:rsidRPr="00142C4F" w:rsidRDefault="004D5335" w:rsidP="00B02680">
      <w:pPr>
        <w:jc w:val="center"/>
        <w:rPr>
          <w:rFonts w:asciiTheme="minorEastAsia" w:hAnsiTheme="minorEastAsia"/>
          <w:sz w:val="22"/>
        </w:rPr>
        <w:sectPr w:rsidR="004D5335" w:rsidRPr="00142C4F" w:rsidSect="00C36054">
          <w:type w:val="continuous"/>
          <w:pgSz w:w="11906" w:h="16838"/>
          <w:pgMar w:top="1440" w:right="1080" w:bottom="1440" w:left="1080" w:header="851" w:footer="992" w:gutter="0"/>
          <w:pgNumType w:fmt="numberInDash"/>
          <w:cols w:space="425"/>
          <w:docGrid w:type="lines" w:linePitch="360"/>
        </w:sectPr>
      </w:pPr>
    </w:p>
    <w:tbl>
      <w:tblPr>
        <w:tblStyle w:val="af0"/>
        <w:tblW w:w="0" w:type="auto"/>
        <w:tblInd w:w="392" w:type="dxa"/>
        <w:tblLook w:val="0420" w:firstRow="1" w:lastRow="0" w:firstColumn="0" w:lastColumn="0" w:noHBand="0" w:noVBand="1"/>
      </w:tblPr>
      <w:tblGrid>
        <w:gridCol w:w="592"/>
        <w:gridCol w:w="3666"/>
      </w:tblGrid>
      <w:tr w:rsidR="00256B2B" w:rsidRPr="00142C4F" w14:paraId="33572074" w14:textId="77777777" w:rsidTr="004D5335">
        <w:trPr>
          <w:tblHeader/>
        </w:trPr>
        <w:tc>
          <w:tcPr>
            <w:tcW w:w="595" w:type="dxa"/>
            <w:shd w:val="pct12" w:color="auto" w:fill="auto"/>
          </w:tcPr>
          <w:p w14:paraId="084CA54B" w14:textId="76A62AC7"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NO.</w:t>
            </w:r>
          </w:p>
        </w:tc>
        <w:tc>
          <w:tcPr>
            <w:tcW w:w="3799" w:type="dxa"/>
            <w:shd w:val="pct12" w:color="auto" w:fill="auto"/>
          </w:tcPr>
          <w:p w14:paraId="7F6DD37B" w14:textId="77777777"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項目</w:t>
            </w:r>
          </w:p>
        </w:tc>
      </w:tr>
      <w:tr w:rsidR="00256B2B" w:rsidRPr="00142C4F" w14:paraId="7CC087EB" w14:textId="77777777" w:rsidTr="004D5335">
        <w:tc>
          <w:tcPr>
            <w:tcW w:w="595" w:type="dxa"/>
          </w:tcPr>
          <w:p w14:paraId="3084C4E7"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2-1</w:t>
            </w:r>
          </w:p>
        </w:tc>
        <w:tc>
          <w:tcPr>
            <w:tcW w:w="3799" w:type="dxa"/>
          </w:tcPr>
          <w:p w14:paraId="7082A5AF"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収益認識</w:t>
            </w:r>
          </w:p>
          <w:p w14:paraId="5F1B2D9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利用者との契約手続及び利用</w:t>
            </w:r>
            <w:r w:rsidRPr="00142C4F">
              <w:rPr>
                <w:rFonts w:asciiTheme="minorEastAsia" w:hAnsiTheme="minorEastAsia" w:hint="eastAsia"/>
                <w:sz w:val="22"/>
              </w:rPr>
              <w:t>者情報の管理体制</w:t>
            </w:r>
          </w:p>
          <w:p w14:paraId="30B22120"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介護報酬等の各種加算の算定</w:t>
            </w:r>
            <w:r w:rsidRPr="00142C4F">
              <w:rPr>
                <w:rFonts w:asciiTheme="minorEastAsia" w:hAnsiTheme="minorEastAsia" w:hint="eastAsia"/>
                <w:sz w:val="22"/>
              </w:rPr>
              <w:lastRenderedPageBreak/>
              <w:t>状況及び要件の充足状況</w:t>
            </w:r>
          </w:p>
          <w:p w14:paraId="3CADA5D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介護報酬等の減算適用の有無の確認</w:t>
            </w:r>
          </w:p>
          <w:p w14:paraId="6CBFDB15"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介護報酬等の請求手続の管理</w:t>
            </w:r>
          </w:p>
          <w:p w14:paraId="1744946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寄附金の受入管理体制</w:t>
            </w:r>
          </w:p>
          <w:p w14:paraId="3CFD790D"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補助金・助成金の申請・管理体制</w:t>
            </w:r>
          </w:p>
          <w:p w14:paraId="6319AE7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受託収益、指定管理料の請求・管理体制</w:t>
            </w:r>
          </w:p>
          <w:p w14:paraId="6B4683F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収益が現金主義ではなく、実現主義で計上（提供した物品やサービスに基づいて計上）されているか</w:t>
            </w:r>
          </w:p>
          <w:p w14:paraId="0B415CD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収益・債権の計上漏れ、二重計上を防ぐ仕組み</w:t>
            </w:r>
          </w:p>
          <w:p w14:paraId="65929FB5"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入金管理・債権管理</w:t>
            </w:r>
          </w:p>
          <w:p w14:paraId="085D422E" w14:textId="6B39B1C3"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債権金額と関連証憑書類との定期的な照合</w:t>
            </w:r>
          </w:p>
        </w:tc>
      </w:tr>
      <w:tr w:rsidR="00256B2B" w:rsidRPr="00142C4F" w14:paraId="79175833" w14:textId="77777777" w:rsidTr="004D5335">
        <w:tc>
          <w:tcPr>
            <w:tcW w:w="595" w:type="dxa"/>
          </w:tcPr>
          <w:p w14:paraId="012B3ED5"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lastRenderedPageBreak/>
              <w:t>2-2</w:t>
            </w:r>
          </w:p>
        </w:tc>
        <w:tc>
          <w:tcPr>
            <w:tcW w:w="3799" w:type="dxa"/>
          </w:tcPr>
          <w:p w14:paraId="7316199D"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購買取引</w:t>
            </w:r>
          </w:p>
          <w:p w14:paraId="31E18AA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経理規程等に従った購買取引の実施（入札の実施や契約書の締結状況等）</w:t>
            </w:r>
          </w:p>
          <w:p w14:paraId="34902BC3"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発注業務、検収業務、支払業務の職務分掌・承認体制</w:t>
            </w:r>
          </w:p>
          <w:p w14:paraId="19EBB98D"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購買先選定の透明性</w:t>
            </w:r>
          </w:p>
          <w:p w14:paraId="033A044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購買取引が発生主義で計上（物品やサービスの受領・検収に基づいて計上）されているか</w:t>
            </w:r>
          </w:p>
          <w:p w14:paraId="63C3F30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費用・債務の計上漏れ、二重計上を防ぐ仕組み</w:t>
            </w:r>
          </w:p>
          <w:p w14:paraId="6F4E894A" w14:textId="612D411E"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発注した物品やサービスの受領・検収状況の確認</w:t>
            </w:r>
            <w:r w:rsidR="00D153EE">
              <w:rPr>
                <w:rFonts w:asciiTheme="minorEastAsia" w:hAnsiTheme="minorEastAsia" w:hint="eastAsia"/>
                <w:sz w:val="22"/>
              </w:rPr>
              <w:t>（</w:t>
            </w:r>
            <w:r w:rsidRPr="00142C4F">
              <w:rPr>
                <w:rFonts w:asciiTheme="minorEastAsia" w:hAnsiTheme="minorEastAsia" w:hint="eastAsia"/>
                <w:sz w:val="22"/>
              </w:rPr>
              <w:t>納品時の検品のみならず、当該納品が発注通りの納品であるかの確認も含む</w:t>
            </w:r>
            <w:r w:rsidR="00510FA7">
              <w:rPr>
                <w:rFonts w:asciiTheme="minorEastAsia" w:hAnsiTheme="minorEastAsia" w:hint="eastAsia"/>
                <w:sz w:val="22"/>
              </w:rPr>
              <w:t>。</w:t>
            </w:r>
            <w:r w:rsidR="00D153EE">
              <w:rPr>
                <w:rFonts w:asciiTheme="minorEastAsia" w:hAnsiTheme="minorEastAsia" w:hint="eastAsia"/>
                <w:sz w:val="22"/>
              </w:rPr>
              <w:t>）</w:t>
            </w:r>
          </w:p>
          <w:p w14:paraId="32F5CC80"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受領した物品やサービスのみ</w:t>
            </w:r>
            <w:r w:rsidRPr="00142C4F">
              <w:rPr>
                <w:rFonts w:asciiTheme="minorEastAsia" w:hAnsiTheme="minorEastAsia" w:hint="eastAsia"/>
                <w:sz w:val="22"/>
              </w:rPr>
              <w:t>支払処理が行われる仕組み</w:t>
            </w:r>
          </w:p>
          <w:p w14:paraId="1AB324A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支払に際しての承認体制</w:t>
            </w:r>
          </w:p>
          <w:p w14:paraId="65916EC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債務金額と請求書残高との定期的な照合</w:t>
            </w:r>
          </w:p>
          <w:p w14:paraId="64F72A1C" w14:textId="1F656D65"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会計帳簿と関連証憑の保管・整備状況</w:t>
            </w:r>
          </w:p>
        </w:tc>
      </w:tr>
      <w:tr w:rsidR="00256B2B" w:rsidRPr="00142C4F" w14:paraId="0B8E55F0" w14:textId="77777777" w:rsidTr="004D5335">
        <w:tc>
          <w:tcPr>
            <w:tcW w:w="595" w:type="dxa"/>
          </w:tcPr>
          <w:p w14:paraId="0F9F892D"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2-3</w:t>
            </w:r>
          </w:p>
        </w:tc>
        <w:tc>
          <w:tcPr>
            <w:tcW w:w="3799" w:type="dxa"/>
          </w:tcPr>
          <w:p w14:paraId="765E455B"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固定資産管理</w:t>
            </w:r>
          </w:p>
          <w:p w14:paraId="1997B53D"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固定資産台帳と固定資産の現物の関連性の明確化</w:t>
            </w:r>
          </w:p>
          <w:p w14:paraId="6C109E5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固定資産の取得、除却、売却、移動が固定資産台帳にもれなく登録される仕組み</w:t>
            </w:r>
          </w:p>
          <w:p w14:paraId="5496ED0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固定資産台帳と現物の定期的な照合（実地棚卸）</w:t>
            </w:r>
          </w:p>
          <w:p w14:paraId="3D112B8C"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固定資産台帳と会計帳簿の定期的な照合</w:t>
            </w:r>
          </w:p>
          <w:p w14:paraId="56C05E3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法人所有の財産と預かり財産の区別</w:t>
            </w:r>
          </w:p>
          <w:p w14:paraId="2CEA70D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減価償却資産の登録及び計算</w:t>
            </w:r>
          </w:p>
          <w:p w14:paraId="704E6BE6" w14:textId="302205CE" w:rsidR="00256B2B" w:rsidRPr="00142C4F" w:rsidRDefault="00256B2B" w:rsidP="00972D35">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国庫補助金等で固定資産を取得した場合の国庫補助金等特別積立金の計上及びその取崩し</w:t>
            </w:r>
          </w:p>
        </w:tc>
      </w:tr>
      <w:tr w:rsidR="00256B2B" w:rsidRPr="00142C4F" w14:paraId="2DBD195E" w14:textId="77777777" w:rsidTr="004D5335">
        <w:tc>
          <w:tcPr>
            <w:tcW w:w="595" w:type="dxa"/>
          </w:tcPr>
          <w:p w14:paraId="6E838392"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2-4</w:t>
            </w:r>
          </w:p>
        </w:tc>
        <w:tc>
          <w:tcPr>
            <w:tcW w:w="3799" w:type="dxa"/>
          </w:tcPr>
          <w:p w14:paraId="465B5866"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財務・資金管理</w:t>
            </w:r>
          </w:p>
          <w:p w14:paraId="395B0B2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現金の保管・管理体制</w:t>
            </w:r>
          </w:p>
          <w:p w14:paraId="74C7F005"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契約処理、出納処理の職務分掌</w:t>
            </w:r>
          </w:p>
          <w:p w14:paraId="354FDEA3" w14:textId="59B6C972"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経理規</w:t>
            </w:r>
            <w:r w:rsidR="00481A15">
              <w:rPr>
                <w:rFonts w:asciiTheme="minorEastAsia" w:hAnsiTheme="minorEastAsia" w:hint="eastAsia"/>
                <w:sz w:val="22"/>
              </w:rPr>
              <w:t>程</w:t>
            </w:r>
            <w:r w:rsidRPr="00142C4F">
              <w:rPr>
                <w:rFonts w:asciiTheme="minorEastAsia" w:hAnsiTheme="minorEastAsia" w:hint="eastAsia"/>
                <w:sz w:val="22"/>
              </w:rPr>
              <w:t>に基づいた入金取引、出金取引</w:t>
            </w:r>
          </w:p>
          <w:p w14:paraId="541CDF9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領収書管理</w:t>
            </w:r>
          </w:p>
          <w:p w14:paraId="72B99B0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現金実査結果と会計帳簿残高の定期的な照合</w:t>
            </w:r>
          </w:p>
          <w:p w14:paraId="557D8E8C"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仮払金の管理体制</w:t>
            </w:r>
          </w:p>
          <w:p w14:paraId="4CD26873"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銀行印、通帳の保管・管理体制</w:t>
            </w:r>
          </w:p>
          <w:p w14:paraId="3EFDEA9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インターネットバンキングの管理体制</w:t>
            </w:r>
          </w:p>
          <w:p w14:paraId="2E1D11B3" w14:textId="1A48DC26"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lastRenderedPageBreak/>
              <w:t>キャッシュカード、クレジットカード、</w:t>
            </w:r>
            <w:r w:rsidR="007C2ED7">
              <w:rPr>
                <w:rFonts w:asciiTheme="minorEastAsia" w:hAnsiTheme="minorEastAsia" w:hint="eastAsia"/>
                <w:sz w:val="22"/>
              </w:rPr>
              <w:t>IC</w:t>
            </w:r>
            <w:r w:rsidRPr="00142C4F">
              <w:rPr>
                <w:rFonts w:asciiTheme="minorEastAsia" w:hAnsiTheme="minorEastAsia"/>
                <w:sz w:val="22"/>
              </w:rPr>
              <w:t>カードの管理体制</w:t>
            </w:r>
          </w:p>
          <w:p w14:paraId="2C3CC30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預金の銀行残高証明金額や通帳残高と会計帳簿残高との定期的な照合</w:t>
            </w:r>
          </w:p>
          <w:p w14:paraId="321232C4"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有価証券、証券会社等の残高証明書との定期的な照合</w:t>
            </w:r>
          </w:p>
          <w:p w14:paraId="7F32598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資金運用規程・投資リスク管理方針の整備</w:t>
            </w:r>
          </w:p>
          <w:p w14:paraId="49A15F18"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投資取引を行う場合の承認手続体制</w:t>
            </w:r>
          </w:p>
          <w:p w14:paraId="4EC9E778"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借入取引を行う場合の承認手続体制</w:t>
            </w:r>
          </w:p>
          <w:p w14:paraId="32C1D8E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投資取引、借入取引が適時にもれなく記帳される仕組み</w:t>
            </w:r>
          </w:p>
          <w:p w14:paraId="51AC29B5"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借入取引の利息計算・計上</w:t>
            </w:r>
          </w:p>
          <w:p w14:paraId="54C8D94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投資取引、借入取引等の各種補助簿と会計帳簿の定期的な照合</w:t>
            </w:r>
          </w:p>
          <w:p w14:paraId="38442813"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法人資産と入居者等からの預り資産の区分</w:t>
            </w:r>
          </w:p>
          <w:p w14:paraId="29C22BF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利用者預り金に関する管理体制</w:t>
            </w:r>
          </w:p>
          <w:p w14:paraId="32457598" w14:textId="7137D47B"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sz w:val="22"/>
              </w:rPr>
              <w:t>利用者立替金</w:t>
            </w:r>
            <w:r w:rsidRPr="00142C4F">
              <w:rPr>
                <w:rFonts w:asciiTheme="minorEastAsia" w:hAnsiTheme="minorEastAsia" w:hint="eastAsia"/>
                <w:sz w:val="22"/>
              </w:rPr>
              <w:t>に関する</w:t>
            </w:r>
            <w:r w:rsidRPr="00142C4F">
              <w:rPr>
                <w:rFonts w:asciiTheme="minorEastAsia" w:hAnsiTheme="minorEastAsia"/>
                <w:sz w:val="22"/>
              </w:rPr>
              <w:t>管理体制</w:t>
            </w:r>
          </w:p>
        </w:tc>
      </w:tr>
      <w:tr w:rsidR="00256B2B" w:rsidRPr="00142C4F" w14:paraId="673F13B7" w14:textId="77777777" w:rsidTr="004D5335">
        <w:tc>
          <w:tcPr>
            <w:tcW w:w="595" w:type="dxa"/>
          </w:tcPr>
          <w:p w14:paraId="4A82FA1F"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lastRenderedPageBreak/>
              <w:t>2-5</w:t>
            </w:r>
          </w:p>
        </w:tc>
        <w:tc>
          <w:tcPr>
            <w:tcW w:w="3799" w:type="dxa"/>
          </w:tcPr>
          <w:p w14:paraId="1DC26256"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人件費管理</w:t>
            </w:r>
          </w:p>
          <w:p w14:paraId="4543465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職員の人事管理記録の整備</w:t>
            </w:r>
          </w:p>
          <w:p w14:paraId="40EF8F24" w14:textId="24457931"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採用者、退職者、給与マスタ</w:t>
            </w:r>
            <w:r w:rsidR="00510FA7">
              <w:rPr>
                <w:rFonts w:asciiTheme="minorEastAsia" w:hAnsiTheme="minorEastAsia" w:hint="eastAsia"/>
                <w:sz w:val="22"/>
              </w:rPr>
              <w:t>ー</w:t>
            </w:r>
            <w:r w:rsidRPr="00142C4F">
              <w:rPr>
                <w:rFonts w:asciiTheme="minorEastAsia" w:hAnsiTheme="minorEastAsia" w:hint="eastAsia"/>
                <w:sz w:val="22"/>
              </w:rPr>
              <w:t>ファイルへの追加、削除が適時に漏れなく行われる仕組み</w:t>
            </w:r>
          </w:p>
          <w:p w14:paraId="41532FB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給与控除、源泉徴収、その他給与マスターファイルへの変更管理</w:t>
            </w:r>
          </w:p>
          <w:p w14:paraId="2F5B79C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執務時間の記録及び管理状況</w:t>
            </w:r>
          </w:p>
          <w:p w14:paraId="635C3E8E"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給与の計算方法</w:t>
            </w:r>
          </w:p>
          <w:p w14:paraId="64D8B74F"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給与支払に関する承認体制</w:t>
            </w:r>
          </w:p>
          <w:p w14:paraId="552E2B47" w14:textId="05DF5F1C"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給与計算台帳と会計帳簿の定期的な照合</w:t>
            </w:r>
          </w:p>
        </w:tc>
      </w:tr>
      <w:tr w:rsidR="00256B2B" w:rsidRPr="00142C4F" w14:paraId="2AAA22D9" w14:textId="77777777" w:rsidTr="004D5335">
        <w:tc>
          <w:tcPr>
            <w:tcW w:w="595" w:type="dxa"/>
          </w:tcPr>
          <w:p w14:paraId="79E433E9"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2-6</w:t>
            </w:r>
          </w:p>
        </w:tc>
        <w:tc>
          <w:tcPr>
            <w:tcW w:w="3799" w:type="dxa"/>
          </w:tcPr>
          <w:p w14:paraId="42A86915"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在庫管理</w:t>
            </w:r>
          </w:p>
          <w:p w14:paraId="51D412A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在庫の受払記録の作成</w:t>
            </w:r>
          </w:p>
          <w:p w14:paraId="4FDBC00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実地棚卸の実施体制及び会計帳簿への反映</w:t>
            </w:r>
          </w:p>
          <w:p w14:paraId="49C521AF" w14:textId="6550625A"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在庫の受払記録と会計帳簿の定期的な照合</w:t>
            </w:r>
          </w:p>
        </w:tc>
      </w:tr>
    </w:tbl>
    <w:p w14:paraId="5C07A45D" w14:textId="77777777" w:rsidR="00256B2B" w:rsidRPr="00142C4F" w:rsidRDefault="00256B2B" w:rsidP="00256B2B">
      <w:pPr>
        <w:rPr>
          <w:rFonts w:asciiTheme="minorEastAsia" w:hAnsiTheme="minorEastAsia"/>
          <w:sz w:val="22"/>
        </w:rPr>
      </w:pPr>
    </w:p>
    <w:p w14:paraId="009EC760" w14:textId="77777777" w:rsidR="004D5335" w:rsidRPr="00142C4F" w:rsidRDefault="004D5335" w:rsidP="00256B2B">
      <w:pPr>
        <w:rPr>
          <w:rFonts w:asciiTheme="minorEastAsia" w:hAnsiTheme="minorEastAsia"/>
          <w:sz w:val="22"/>
          <w:u w:val="single"/>
        </w:rPr>
        <w:sectPr w:rsidR="004D5335" w:rsidRPr="00142C4F" w:rsidSect="00C36054">
          <w:type w:val="continuous"/>
          <w:pgSz w:w="11906" w:h="16838"/>
          <w:pgMar w:top="1440" w:right="1080" w:bottom="1440" w:left="1080" w:header="851" w:footer="992" w:gutter="0"/>
          <w:pgNumType w:fmt="numberInDash"/>
          <w:cols w:num="2" w:space="425"/>
          <w:docGrid w:type="lines" w:linePitch="360"/>
        </w:sectPr>
      </w:pPr>
    </w:p>
    <w:p w14:paraId="02F0514D" w14:textId="77777777" w:rsidR="004D5335" w:rsidRPr="00142C4F" w:rsidRDefault="004D5335" w:rsidP="00256B2B">
      <w:pPr>
        <w:rPr>
          <w:rFonts w:asciiTheme="minorEastAsia" w:hAnsiTheme="minorEastAsia"/>
          <w:sz w:val="22"/>
          <w:u w:val="single"/>
        </w:rPr>
      </w:pPr>
    </w:p>
    <w:p w14:paraId="2C397334" w14:textId="572D518F" w:rsidR="00256B2B" w:rsidRPr="00510FA7" w:rsidRDefault="00256B2B" w:rsidP="00256B2B">
      <w:pPr>
        <w:rPr>
          <w:rFonts w:asciiTheme="majorEastAsia" w:eastAsiaTheme="majorEastAsia" w:hAnsiTheme="majorEastAsia"/>
          <w:sz w:val="22"/>
        </w:rPr>
      </w:pPr>
      <w:r w:rsidRPr="00510FA7">
        <w:rPr>
          <w:rFonts w:asciiTheme="majorEastAsia" w:eastAsiaTheme="majorEastAsia" w:hAnsiTheme="majorEastAsia" w:hint="eastAsia"/>
          <w:sz w:val="22"/>
        </w:rPr>
        <w:t>３．決算の統制</w:t>
      </w:r>
    </w:p>
    <w:p w14:paraId="26D6365D" w14:textId="77777777" w:rsidR="004D5335" w:rsidRPr="00142C4F" w:rsidRDefault="004D5335" w:rsidP="0043296D">
      <w:pPr>
        <w:ind w:leftChars="100" w:left="650" w:hangingChars="200" w:hanging="440"/>
        <w:rPr>
          <w:rFonts w:asciiTheme="minorEastAsia" w:hAnsiTheme="minorEastAsia"/>
          <w:sz w:val="22"/>
        </w:rPr>
        <w:sectPr w:rsidR="004D5335" w:rsidRPr="00142C4F" w:rsidSect="004D5335">
          <w:type w:val="continuous"/>
          <w:pgSz w:w="11906" w:h="16838"/>
          <w:pgMar w:top="1440" w:right="1080" w:bottom="1440" w:left="1080" w:header="851" w:footer="992" w:gutter="0"/>
          <w:cols w:space="425"/>
          <w:docGrid w:type="lines" w:linePitch="360"/>
        </w:sectPr>
      </w:pPr>
    </w:p>
    <w:tbl>
      <w:tblPr>
        <w:tblStyle w:val="af0"/>
        <w:tblW w:w="0" w:type="auto"/>
        <w:tblInd w:w="392" w:type="dxa"/>
        <w:tblLook w:val="0420" w:firstRow="1" w:lastRow="0" w:firstColumn="0" w:lastColumn="0" w:noHBand="0" w:noVBand="1"/>
      </w:tblPr>
      <w:tblGrid>
        <w:gridCol w:w="597"/>
        <w:gridCol w:w="3661"/>
      </w:tblGrid>
      <w:tr w:rsidR="00256B2B" w:rsidRPr="00142C4F" w14:paraId="48C76898" w14:textId="77777777" w:rsidTr="00312CC0">
        <w:trPr>
          <w:tblHeader/>
        </w:trPr>
        <w:tc>
          <w:tcPr>
            <w:tcW w:w="709" w:type="dxa"/>
            <w:shd w:val="clear" w:color="auto" w:fill="D9D9D9" w:themeFill="background1" w:themeFillShade="D9"/>
          </w:tcPr>
          <w:p w14:paraId="72955002" w14:textId="66535AFB"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NO.</w:t>
            </w:r>
          </w:p>
        </w:tc>
        <w:tc>
          <w:tcPr>
            <w:tcW w:w="8788" w:type="dxa"/>
            <w:shd w:val="clear" w:color="auto" w:fill="D9D9D9" w:themeFill="background1" w:themeFillShade="D9"/>
          </w:tcPr>
          <w:p w14:paraId="652B4A1F" w14:textId="77777777" w:rsidR="00256B2B" w:rsidRPr="00142C4F" w:rsidRDefault="00256B2B" w:rsidP="00B02680">
            <w:pPr>
              <w:jc w:val="center"/>
              <w:rPr>
                <w:rFonts w:asciiTheme="minorEastAsia" w:hAnsiTheme="minorEastAsia"/>
                <w:sz w:val="22"/>
              </w:rPr>
            </w:pPr>
            <w:r w:rsidRPr="00142C4F">
              <w:rPr>
                <w:rFonts w:asciiTheme="minorEastAsia" w:hAnsiTheme="minorEastAsia" w:hint="eastAsia"/>
                <w:sz w:val="22"/>
              </w:rPr>
              <w:t>項目</w:t>
            </w:r>
          </w:p>
        </w:tc>
      </w:tr>
      <w:tr w:rsidR="00256B2B" w:rsidRPr="00142C4F" w14:paraId="04CDB33C" w14:textId="77777777" w:rsidTr="00312CC0">
        <w:tc>
          <w:tcPr>
            <w:tcW w:w="709" w:type="dxa"/>
          </w:tcPr>
          <w:p w14:paraId="25046730"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3-1</w:t>
            </w:r>
          </w:p>
        </w:tc>
        <w:tc>
          <w:tcPr>
            <w:tcW w:w="8788" w:type="dxa"/>
          </w:tcPr>
          <w:p w14:paraId="34F7595B" w14:textId="545AFC32" w:rsidR="00256B2B" w:rsidRPr="00142C4F" w:rsidRDefault="00256B2B" w:rsidP="00B02680">
            <w:pPr>
              <w:rPr>
                <w:rFonts w:asciiTheme="minorEastAsia" w:hAnsiTheme="minorEastAsia"/>
                <w:sz w:val="22"/>
              </w:rPr>
            </w:pPr>
            <w:r w:rsidRPr="00142C4F">
              <w:rPr>
                <w:rFonts w:asciiTheme="minorEastAsia" w:hAnsiTheme="minorEastAsia" w:hint="eastAsia"/>
                <w:sz w:val="22"/>
              </w:rPr>
              <w:t>決算・財務報告に関する規</w:t>
            </w:r>
            <w:r w:rsidR="00481A15">
              <w:rPr>
                <w:rFonts w:asciiTheme="minorEastAsia" w:hAnsiTheme="minorEastAsia" w:hint="eastAsia"/>
                <w:sz w:val="22"/>
              </w:rPr>
              <w:t>程</w:t>
            </w:r>
            <w:r w:rsidRPr="00142C4F">
              <w:rPr>
                <w:rFonts w:asciiTheme="minorEastAsia" w:hAnsiTheme="minorEastAsia" w:hint="eastAsia"/>
                <w:sz w:val="22"/>
              </w:rPr>
              <w:t>の整備</w:t>
            </w:r>
          </w:p>
          <w:p w14:paraId="102BC563" w14:textId="4189E594"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決算・財務報告の基礎となる規</w:t>
            </w:r>
            <w:r w:rsidR="00481A15">
              <w:rPr>
                <w:rFonts w:asciiTheme="minorEastAsia" w:hAnsiTheme="minorEastAsia" w:hint="eastAsia"/>
                <w:sz w:val="22"/>
              </w:rPr>
              <w:t>程</w:t>
            </w:r>
            <w:r w:rsidRPr="00142C4F">
              <w:rPr>
                <w:rFonts w:asciiTheme="minorEastAsia" w:hAnsiTheme="minorEastAsia" w:hint="eastAsia"/>
                <w:sz w:val="22"/>
              </w:rPr>
              <w:t>や業務の手順が整備されているか</w:t>
            </w:r>
          </w:p>
          <w:p w14:paraId="0ADE14B9" w14:textId="62392951" w:rsidR="00256B2B" w:rsidRPr="00142C4F" w:rsidRDefault="00256B2B" w:rsidP="00481A15">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決算・財務報告の基礎となる規</w:t>
            </w:r>
            <w:r w:rsidR="00481A15">
              <w:rPr>
                <w:rFonts w:asciiTheme="minorEastAsia" w:hAnsiTheme="minorEastAsia" w:hint="eastAsia"/>
                <w:sz w:val="22"/>
              </w:rPr>
              <w:t>程</w:t>
            </w:r>
            <w:r w:rsidRPr="00142C4F">
              <w:rPr>
                <w:rFonts w:asciiTheme="minorEastAsia" w:hAnsiTheme="minorEastAsia" w:hint="eastAsia"/>
                <w:sz w:val="22"/>
              </w:rPr>
              <w:t>や業務の手順は、各拠点間で整合しているか</w:t>
            </w:r>
          </w:p>
        </w:tc>
      </w:tr>
      <w:tr w:rsidR="00256B2B" w:rsidRPr="00142C4F" w14:paraId="38BB6603" w14:textId="77777777" w:rsidTr="00312CC0">
        <w:tc>
          <w:tcPr>
            <w:tcW w:w="709" w:type="dxa"/>
          </w:tcPr>
          <w:p w14:paraId="6261B6D9"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3-2</w:t>
            </w:r>
          </w:p>
        </w:tc>
        <w:tc>
          <w:tcPr>
            <w:tcW w:w="8788" w:type="dxa"/>
          </w:tcPr>
          <w:p w14:paraId="59B0898F"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決算・会計業務体制</w:t>
            </w:r>
          </w:p>
          <w:p w14:paraId="649A0DE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会計担当部署の組織体制</w:t>
            </w:r>
          </w:p>
          <w:p w14:paraId="0514911E"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新会計基準（「社会福祉法人会</w:t>
            </w:r>
            <w:r w:rsidRPr="00142C4F">
              <w:rPr>
                <w:rFonts w:asciiTheme="minorEastAsia" w:hAnsiTheme="minorEastAsia" w:hint="eastAsia"/>
                <w:sz w:val="22"/>
              </w:rPr>
              <w:t>計基準」（平成</w:t>
            </w:r>
            <w:r w:rsidRPr="00142C4F">
              <w:rPr>
                <w:rFonts w:asciiTheme="minorEastAsia" w:hAnsiTheme="minorEastAsia"/>
                <w:sz w:val="22"/>
              </w:rPr>
              <w:t>28</w:t>
            </w:r>
            <w:r w:rsidRPr="00142C4F">
              <w:rPr>
                <w:rFonts w:asciiTheme="minorEastAsia" w:hAnsiTheme="minorEastAsia" w:hint="eastAsia"/>
                <w:sz w:val="22"/>
              </w:rPr>
              <w:t>年厚生労働省令第</w:t>
            </w:r>
            <w:r w:rsidRPr="00142C4F">
              <w:rPr>
                <w:rFonts w:asciiTheme="minorEastAsia" w:hAnsiTheme="minorEastAsia"/>
                <w:sz w:val="22"/>
              </w:rPr>
              <w:t>79</w:t>
            </w:r>
            <w:r w:rsidRPr="00142C4F">
              <w:rPr>
                <w:rFonts w:asciiTheme="minorEastAsia" w:hAnsiTheme="minorEastAsia" w:hint="eastAsia"/>
                <w:sz w:val="22"/>
              </w:rPr>
              <w:t>号）他）への移行</w:t>
            </w:r>
          </w:p>
          <w:p w14:paraId="010FEDD7"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会計業務に</w:t>
            </w:r>
            <w:r w:rsidRPr="00142C4F">
              <w:rPr>
                <w:rFonts w:asciiTheme="minorEastAsia" w:hAnsiTheme="minorEastAsia" w:hint="eastAsia"/>
                <w:sz w:val="22"/>
              </w:rPr>
              <w:t>係る</w:t>
            </w:r>
            <w:r w:rsidRPr="00142C4F">
              <w:rPr>
                <w:rFonts w:asciiTheme="minorEastAsia" w:hAnsiTheme="minorEastAsia"/>
                <w:sz w:val="22"/>
              </w:rPr>
              <w:t>セキュリティー体制</w:t>
            </w:r>
          </w:p>
          <w:p w14:paraId="5B23FE9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会計処理の検閲</w:t>
            </w:r>
            <w:r w:rsidRPr="00142C4F">
              <w:rPr>
                <w:rFonts w:asciiTheme="minorEastAsia" w:hAnsiTheme="minorEastAsia" w:hint="eastAsia"/>
                <w:sz w:val="22"/>
              </w:rPr>
              <w:t>及び</w:t>
            </w:r>
            <w:r w:rsidRPr="00142C4F">
              <w:rPr>
                <w:rFonts w:asciiTheme="minorEastAsia" w:hAnsiTheme="minorEastAsia"/>
                <w:sz w:val="22"/>
              </w:rPr>
              <w:t>会計処理の承認手続</w:t>
            </w:r>
          </w:p>
          <w:p w14:paraId="0EEAA427"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財務報告へ重要な影響を与える事項、法人内の各拠点、各事業部門から情報が収集できる体制の整備</w:t>
            </w:r>
          </w:p>
          <w:p w14:paraId="5AA81B1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lastRenderedPageBreak/>
              <w:t>基礎的な勘定科目体系及びその内容は各拠点間で整合しているか</w:t>
            </w:r>
          </w:p>
          <w:p w14:paraId="7E237680"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会計方針が各拠点間で整合しているか</w:t>
            </w:r>
          </w:p>
          <w:p w14:paraId="3185FB18"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補助簿と総勘定元帳の整合性の確認</w:t>
            </w:r>
          </w:p>
          <w:p w14:paraId="7BFEA573"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決算スケジュール</w:t>
            </w:r>
          </w:p>
          <w:p w14:paraId="69067B77" w14:textId="61F88664"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例外的な処理を行う場合の手続</w:t>
            </w:r>
          </w:p>
        </w:tc>
      </w:tr>
      <w:tr w:rsidR="00256B2B" w:rsidRPr="00142C4F" w14:paraId="207F6861" w14:textId="77777777" w:rsidTr="00312CC0">
        <w:tc>
          <w:tcPr>
            <w:tcW w:w="709" w:type="dxa"/>
          </w:tcPr>
          <w:p w14:paraId="08455C82"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lastRenderedPageBreak/>
              <w:t>3-3</w:t>
            </w:r>
          </w:p>
        </w:tc>
        <w:tc>
          <w:tcPr>
            <w:tcW w:w="8788" w:type="dxa"/>
          </w:tcPr>
          <w:p w14:paraId="67FA8B6A"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各種証憑の整備体制</w:t>
            </w:r>
          </w:p>
          <w:p w14:paraId="11C35773"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会計処理の根拠資料が網羅的に保管されているか</w:t>
            </w:r>
          </w:p>
          <w:p w14:paraId="787AF7C0" w14:textId="1648A5D0"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会計処理の根拠資料が検証可能な形で整理されているか</w:t>
            </w:r>
          </w:p>
        </w:tc>
      </w:tr>
      <w:tr w:rsidR="00256B2B" w:rsidRPr="00142C4F" w14:paraId="75A10751" w14:textId="77777777" w:rsidTr="00312CC0">
        <w:tc>
          <w:tcPr>
            <w:tcW w:w="709" w:type="dxa"/>
          </w:tcPr>
          <w:p w14:paraId="52D40CCE"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3-4</w:t>
            </w:r>
          </w:p>
        </w:tc>
        <w:tc>
          <w:tcPr>
            <w:tcW w:w="8788" w:type="dxa"/>
          </w:tcPr>
          <w:p w14:paraId="2BFC2430"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決算の実施</w:t>
            </w:r>
          </w:p>
          <w:p w14:paraId="030507C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決算に必要な情報の識別及び収集</w:t>
            </w:r>
          </w:p>
          <w:p w14:paraId="738CA4F4" w14:textId="7C0DDD39"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決算作業の職務分掌と承認</w:t>
            </w:r>
          </w:p>
        </w:tc>
      </w:tr>
      <w:tr w:rsidR="00256B2B" w:rsidRPr="00142C4F" w14:paraId="672652FF" w14:textId="77777777" w:rsidTr="00312CC0">
        <w:tc>
          <w:tcPr>
            <w:tcW w:w="709" w:type="dxa"/>
          </w:tcPr>
          <w:p w14:paraId="3DA2B72C"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3-5</w:t>
            </w:r>
          </w:p>
        </w:tc>
        <w:tc>
          <w:tcPr>
            <w:tcW w:w="8788" w:type="dxa"/>
          </w:tcPr>
          <w:p w14:paraId="2659D97E"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各勘定科目の統制</w:t>
            </w:r>
          </w:p>
          <w:p w14:paraId="5FF98DB0"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主要な勘定科目の決算作業プロセスの明確化</w:t>
            </w:r>
          </w:p>
          <w:p w14:paraId="03BD8DC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各勘定科目の内訳明細の中に内容が不明な項目がないか</w:t>
            </w:r>
          </w:p>
          <w:p w14:paraId="19F3DF6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徴収不能引当金の計上</w:t>
            </w:r>
          </w:p>
          <w:p w14:paraId="3BCE7EC2"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賞与引当金の計上</w:t>
            </w:r>
          </w:p>
          <w:p w14:paraId="7BE1BA7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退職給付引当金の計上</w:t>
            </w:r>
          </w:p>
          <w:p w14:paraId="1DBBF10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その他引当金の要件を満たす取引の有無を把握する仕組み</w:t>
            </w:r>
            <w:r w:rsidRPr="00142C4F">
              <w:rPr>
                <w:rFonts w:asciiTheme="minorEastAsia" w:hAnsiTheme="minorEastAsia" w:hint="eastAsia"/>
                <w:sz w:val="22"/>
              </w:rPr>
              <w:t>及びその計上</w:t>
            </w:r>
          </w:p>
          <w:p w14:paraId="4E1971A1"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期末における資産の評価</w:t>
            </w:r>
          </w:p>
          <w:p w14:paraId="5DB796F0" w14:textId="3AECCA8B"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未収、未払の経過勘定、未決済項目の把握・計上</w:t>
            </w:r>
          </w:p>
        </w:tc>
      </w:tr>
      <w:tr w:rsidR="00256B2B" w:rsidRPr="00142C4F" w14:paraId="016D30EE" w14:textId="77777777" w:rsidTr="00312CC0">
        <w:tc>
          <w:tcPr>
            <w:tcW w:w="709" w:type="dxa"/>
          </w:tcPr>
          <w:p w14:paraId="444AEA5C"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3-6</w:t>
            </w:r>
          </w:p>
        </w:tc>
        <w:tc>
          <w:tcPr>
            <w:tcW w:w="8788" w:type="dxa"/>
          </w:tcPr>
          <w:p w14:paraId="090DB094"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計算書類の開示・保存</w:t>
            </w:r>
          </w:p>
          <w:p w14:paraId="6D3BD97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計算書類等（計算書類、附属明細書、財産目録他）の作成状況</w:t>
            </w:r>
          </w:p>
          <w:p w14:paraId="2C133AF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計算書類等（計算書類、附属明細書、財産目録他）の様式</w:t>
            </w:r>
          </w:p>
          <w:p w14:paraId="78CA1C86"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注記が必要な項目を把握する体制</w:t>
            </w:r>
          </w:p>
          <w:p w14:paraId="7CB5381D"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計算書類等の金額と主要簿との整合性</w:t>
            </w:r>
          </w:p>
          <w:p w14:paraId="4F369EE7"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各種開示書類、開示項目間の整合性の確認</w:t>
            </w:r>
          </w:p>
          <w:p w14:paraId="70D04829" w14:textId="2923137C"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計算書類等（計算書類、附属明細書、財産目録他）の保存状況</w:t>
            </w:r>
          </w:p>
        </w:tc>
      </w:tr>
      <w:tr w:rsidR="00256B2B" w:rsidRPr="00142C4F" w14:paraId="4550F05D" w14:textId="77777777" w:rsidTr="00312CC0">
        <w:tc>
          <w:tcPr>
            <w:tcW w:w="709" w:type="dxa"/>
          </w:tcPr>
          <w:p w14:paraId="54FABA74" w14:textId="77777777" w:rsidR="00256B2B" w:rsidRPr="00142C4F" w:rsidRDefault="00256B2B" w:rsidP="00B02680">
            <w:pPr>
              <w:rPr>
                <w:rFonts w:asciiTheme="minorEastAsia" w:hAnsiTheme="minorEastAsia"/>
                <w:sz w:val="22"/>
              </w:rPr>
            </w:pPr>
            <w:r w:rsidRPr="00142C4F">
              <w:rPr>
                <w:rFonts w:asciiTheme="minorEastAsia" w:hAnsiTheme="minorEastAsia" w:hint="eastAsia"/>
                <w:sz w:val="22"/>
              </w:rPr>
              <w:t>3-7</w:t>
            </w:r>
          </w:p>
        </w:tc>
        <w:tc>
          <w:tcPr>
            <w:tcW w:w="8788" w:type="dxa"/>
          </w:tcPr>
          <w:p w14:paraId="31CFE37D" w14:textId="77777777" w:rsidR="00256B2B" w:rsidRPr="00142C4F" w:rsidRDefault="00256B2B" w:rsidP="00B02680">
            <w:pPr>
              <w:rPr>
                <w:rFonts w:asciiTheme="minorEastAsia" w:hAnsiTheme="minorEastAsia"/>
                <w:sz w:val="22"/>
              </w:rPr>
            </w:pPr>
            <w:r w:rsidRPr="00142C4F">
              <w:rPr>
                <w:rFonts w:asciiTheme="minorEastAsia" w:hAnsiTheme="minorEastAsia"/>
                <w:sz w:val="22"/>
              </w:rPr>
              <w:t>内部取引の把握と相殺消去</w:t>
            </w:r>
          </w:p>
          <w:p w14:paraId="0F56EE35"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法人が行う内部取引の内容</w:t>
            </w:r>
          </w:p>
          <w:p w14:paraId="14FD18C9"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法人が使用する財務会計システムの内部取引の入力方法と相殺消去に</w:t>
            </w:r>
            <w:r w:rsidRPr="00142C4F">
              <w:rPr>
                <w:rFonts w:asciiTheme="minorEastAsia" w:hAnsiTheme="minorEastAsia" w:hint="eastAsia"/>
                <w:sz w:val="22"/>
              </w:rPr>
              <w:t>係る</w:t>
            </w:r>
            <w:r w:rsidRPr="00142C4F">
              <w:rPr>
                <w:rFonts w:asciiTheme="minorEastAsia" w:hAnsiTheme="minorEastAsia"/>
                <w:sz w:val="22"/>
              </w:rPr>
              <w:t>仕様</w:t>
            </w:r>
          </w:p>
          <w:p w14:paraId="4CAC8CF8"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内部取引の財務会計システムへの入力の手順</w:t>
            </w:r>
          </w:p>
          <w:p w14:paraId="12A8D78B"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hint="eastAsia"/>
                <w:sz w:val="22"/>
              </w:rPr>
              <w:t>内部取引に係る証憑・帳簿・その他管理資料の整備</w:t>
            </w:r>
          </w:p>
          <w:p w14:paraId="7261B3FA" w14:textId="77777777" w:rsidR="00256B2B" w:rsidRPr="00142C4F" w:rsidRDefault="00256B2B" w:rsidP="00256B2B">
            <w:pPr>
              <w:pStyle w:val="af3"/>
              <w:numPr>
                <w:ilvl w:val="0"/>
                <w:numId w:val="3"/>
              </w:numPr>
              <w:ind w:leftChars="0" w:left="569"/>
              <w:rPr>
                <w:rFonts w:asciiTheme="minorEastAsia" w:hAnsiTheme="minorEastAsia"/>
                <w:sz w:val="22"/>
              </w:rPr>
            </w:pPr>
            <w:r w:rsidRPr="00142C4F">
              <w:rPr>
                <w:rFonts w:asciiTheme="minorEastAsia" w:hAnsiTheme="minorEastAsia"/>
                <w:sz w:val="22"/>
              </w:rPr>
              <w:t>内部取引の整合性の確認方法</w:t>
            </w:r>
          </w:p>
          <w:p w14:paraId="77063CA1" w14:textId="41AF3F7C" w:rsidR="00256B2B" w:rsidRPr="00142C4F" w:rsidRDefault="00256B2B" w:rsidP="00DD72F3">
            <w:pPr>
              <w:pStyle w:val="af3"/>
              <w:numPr>
                <w:ilvl w:val="0"/>
                <w:numId w:val="3"/>
              </w:numPr>
              <w:ind w:leftChars="0" w:left="569"/>
              <w:rPr>
                <w:rFonts w:asciiTheme="minorEastAsia" w:hAnsiTheme="minorEastAsia"/>
                <w:sz w:val="22"/>
              </w:rPr>
            </w:pPr>
            <w:r w:rsidRPr="00142C4F">
              <w:rPr>
                <w:rFonts w:asciiTheme="minorEastAsia" w:hAnsiTheme="minorEastAsia"/>
                <w:sz w:val="22"/>
              </w:rPr>
              <w:t>内部取引の不一致時の手続</w:t>
            </w:r>
          </w:p>
        </w:tc>
      </w:tr>
    </w:tbl>
    <w:p w14:paraId="319D33D2" w14:textId="77777777" w:rsidR="004D5335" w:rsidRPr="00142C4F" w:rsidRDefault="004D5335" w:rsidP="003F064A">
      <w:pPr>
        <w:rPr>
          <w:rFonts w:asciiTheme="minorEastAsia" w:hAnsiTheme="minorEastAsia"/>
          <w:szCs w:val="21"/>
        </w:rPr>
        <w:sectPr w:rsidR="004D5335" w:rsidRPr="00142C4F" w:rsidSect="00C36054">
          <w:type w:val="continuous"/>
          <w:pgSz w:w="11906" w:h="16838"/>
          <w:pgMar w:top="1440" w:right="1080" w:bottom="1440" w:left="1080" w:header="851" w:footer="992" w:gutter="0"/>
          <w:pgNumType w:fmt="numberInDash"/>
          <w:cols w:num="2" w:space="425"/>
          <w:docGrid w:type="lines" w:linePitch="360"/>
        </w:sectPr>
      </w:pPr>
    </w:p>
    <w:p w14:paraId="2F41B43C" w14:textId="77777777" w:rsidR="0043296D" w:rsidRDefault="0043296D" w:rsidP="005829FD">
      <w:pPr>
        <w:jc w:val="right"/>
        <w:rPr>
          <w:rFonts w:asciiTheme="minorEastAsia" w:hAnsiTheme="minorEastAsia"/>
          <w:sz w:val="22"/>
        </w:rPr>
      </w:pPr>
    </w:p>
    <w:p w14:paraId="6FAFE5DB" w14:textId="0486D776" w:rsidR="005829FD" w:rsidRPr="006C5D38" w:rsidRDefault="005829FD" w:rsidP="00510FA7">
      <w:pPr>
        <w:wordWrap w:val="0"/>
        <w:jc w:val="right"/>
        <w:rPr>
          <w:rFonts w:asciiTheme="minorEastAsia" w:hAnsiTheme="minorEastAsia"/>
          <w:sz w:val="22"/>
        </w:rPr>
      </w:pPr>
      <w:r w:rsidRPr="00142C4F">
        <w:rPr>
          <w:rFonts w:asciiTheme="minorEastAsia" w:hAnsiTheme="minorEastAsia" w:hint="eastAsia"/>
          <w:sz w:val="22"/>
        </w:rPr>
        <w:t xml:space="preserve">以　</w:t>
      </w:r>
      <w:r w:rsidR="00510FA7">
        <w:rPr>
          <w:rFonts w:asciiTheme="minorEastAsia" w:hAnsiTheme="minorEastAsia" w:hint="eastAsia"/>
          <w:sz w:val="22"/>
        </w:rPr>
        <w:t xml:space="preserve">　</w:t>
      </w:r>
      <w:r w:rsidRPr="00142C4F">
        <w:rPr>
          <w:rFonts w:asciiTheme="minorEastAsia" w:hAnsiTheme="minorEastAsia" w:hint="eastAsia"/>
          <w:sz w:val="22"/>
        </w:rPr>
        <w:t>上</w:t>
      </w:r>
      <w:r w:rsidR="00510FA7">
        <w:rPr>
          <w:rFonts w:asciiTheme="minorEastAsia" w:hAnsiTheme="minorEastAsia" w:hint="eastAsia"/>
          <w:sz w:val="22"/>
        </w:rPr>
        <w:t xml:space="preserve">　</w:t>
      </w:r>
    </w:p>
    <w:sectPr w:rsidR="005829FD" w:rsidRPr="006C5D38" w:rsidSect="004D533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FBC4" w14:textId="77777777" w:rsidR="00EB6AEC" w:rsidRDefault="00EB6AEC" w:rsidP="00D4579C">
      <w:r>
        <w:separator/>
      </w:r>
    </w:p>
  </w:endnote>
  <w:endnote w:type="continuationSeparator" w:id="0">
    <w:p w14:paraId="73E77CB5" w14:textId="77777777" w:rsidR="00EB6AEC" w:rsidRDefault="00EB6AEC" w:rsidP="00D4579C">
      <w:r>
        <w:continuationSeparator/>
      </w:r>
    </w:p>
  </w:endnote>
  <w:endnote w:type="continuationNotice" w:id="1">
    <w:p w14:paraId="56EABBED" w14:textId="77777777" w:rsidR="00EB6AEC" w:rsidRDefault="00EB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BB26" w14:textId="451508D3" w:rsidR="00E01689" w:rsidRPr="00080AB3" w:rsidRDefault="00E01689">
    <w:pPr>
      <w:pStyle w:val="a7"/>
      <w:jc w:val="center"/>
      <w:rPr>
        <w:rFonts w:ascii="ＭＳ 明朝" w:eastAsia="ＭＳ 明朝" w:hAnsi="ＭＳ 明朝"/>
      </w:rPr>
    </w:pPr>
  </w:p>
  <w:p w14:paraId="53902381" w14:textId="77777777" w:rsidR="00E01689" w:rsidRDefault="00E016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98128"/>
      <w:docPartObj>
        <w:docPartGallery w:val="Page Numbers (Bottom of Page)"/>
        <w:docPartUnique/>
      </w:docPartObj>
    </w:sdtPr>
    <w:sdtEndPr>
      <w:rPr>
        <w:rFonts w:ascii="ＭＳ 明朝" w:eastAsia="ＭＳ 明朝" w:hAnsi="ＭＳ 明朝"/>
      </w:rPr>
    </w:sdtEndPr>
    <w:sdtContent>
      <w:p w14:paraId="6FC2AA32" w14:textId="184F4847" w:rsidR="00E01689" w:rsidRPr="00080AB3" w:rsidRDefault="00E01689">
        <w:pPr>
          <w:pStyle w:val="a7"/>
          <w:jc w:val="center"/>
          <w:rPr>
            <w:rFonts w:ascii="ＭＳ 明朝" w:eastAsia="ＭＳ 明朝" w:hAnsi="ＭＳ 明朝"/>
          </w:rPr>
        </w:pPr>
        <w:r w:rsidRPr="00080AB3">
          <w:rPr>
            <w:rFonts w:ascii="ＭＳ 明朝" w:eastAsia="ＭＳ 明朝" w:hAnsi="ＭＳ 明朝"/>
          </w:rPr>
          <w:fldChar w:fldCharType="begin"/>
        </w:r>
        <w:r w:rsidRPr="00080AB3">
          <w:rPr>
            <w:rFonts w:ascii="ＭＳ 明朝" w:eastAsia="ＭＳ 明朝" w:hAnsi="ＭＳ 明朝"/>
          </w:rPr>
          <w:instrText>PAGE   \* MERGEFORMAT</w:instrText>
        </w:r>
        <w:r w:rsidRPr="00080AB3">
          <w:rPr>
            <w:rFonts w:ascii="ＭＳ 明朝" w:eastAsia="ＭＳ 明朝" w:hAnsi="ＭＳ 明朝"/>
          </w:rPr>
          <w:fldChar w:fldCharType="separate"/>
        </w:r>
        <w:r w:rsidR="00647F9D" w:rsidRPr="00647F9D">
          <w:rPr>
            <w:rFonts w:ascii="ＭＳ 明朝" w:eastAsia="ＭＳ 明朝" w:hAnsi="ＭＳ 明朝"/>
            <w:noProof/>
            <w:lang w:val="ja-JP"/>
          </w:rPr>
          <w:t>-</w:t>
        </w:r>
        <w:r w:rsidR="00647F9D">
          <w:rPr>
            <w:rFonts w:ascii="ＭＳ 明朝" w:eastAsia="ＭＳ 明朝" w:hAnsi="ＭＳ 明朝"/>
            <w:noProof/>
          </w:rPr>
          <w:t xml:space="preserve"> 25 -</w:t>
        </w:r>
        <w:r w:rsidRPr="00080AB3">
          <w:rPr>
            <w:rFonts w:ascii="ＭＳ 明朝" w:eastAsia="ＭＳ 明朝" w:hAnsi="ＭＳ 明朝"/>
          </w:rPr>
          <w:fldChar w:fldCharType="end"/>
        </w:r>
      </w:p>
    </w:sdtContent>
  </w:sdt>
  <w:p w14:paraId="1A083774" w14:textId="77777777" w:rsidR="00E01689" w:rsidRDefault="00E016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4619B" w14:textId="77777777" w:rsidR="00EB6AEC" w:rsidRDefault="00EB6AEC" w:rsidP="00D4579C">
      <w:r>
        <w:separator/>
      </w:r>
    </w:p>
  </w:footnote>
  <w:footnote w:type="continuationSeparator" w:id="0">
    <w:p w14:paraId="49FE253E" w14:textId="77777777" w:rsidR="00EB6AEC" w:rsidRDefault="00EB6AEC" w:rsidP="00D4579C">
      <w:r>
        <w:continuationSeparator/>
      </w:r>
    </w:p>
  </w:footnote>
  <w:footnote w:type="continuationNotice" w:id="1">
    <w:p w14:paraId="0F516E5C" w14:textId="77777777" w:rsidR="00EB6AEC" w:rsidRDefault="00EB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055"/>
    <w:multiLevelType w:val="hybridMultilevel"/>
    <w:tmpl w:val="54C2FA88"/>
    <w:lvl w:ilvl="0" w:tplc="CF4C301E">
      <w:start w:val="25"/>
      <w:numFmt w:val="decimal"/>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314B40"/>
    <w:multiLevelType w:val="hybridMultilevel"/>
    <w:tmpl w:val="3070AC92"/>
    <w:lvl w:ilvl="0" w:tplc="ABC05458">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08270290"/>
    <w:multiLevelType w:val="hybridMultilevel"/>
    <w:tmpl w:val="4FEED6C4"/>
    <w:lvl w:ilvl="0" w:tplc="A308FAC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0E69DF"/>
    <w:multiLevelType w:val="hybridMultilevel"/>
    <w:tmpl w:val="A1801C10"/>
    <w:lvl w:ilvl="0" w:tplc="C5CC9C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4EA0AD7"/>
    <w:multiLevelType w:val="hybridMultilevel"/>
    <w:tmpl w:val="5B564722"/>
    <w:lvl w:ilvl="0" w:tplc="4E487FA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45B328A5"/>
    <w:multiLevelType w:val="hybridMultilevel"/>
    <w:tmpl w:val="B112949A"/>
    <w:lvl w:ilvl="0" w:tplc="63C4E93C">
      <w:start w:val="1"/>
      <w:numFmt w:val="decimal"/>
      <w:lvlText w:val="(%1)"/>
      <w:lvlJc w:val="left"/>
      <w:pPr>
        <w:ind w:left="800" w:hanging="360"/>
      </w:pPr>
      <w:rPr>
        <w:rFonts w:ascii="ＭＳ 明朝" w:eastAsia="ＭＳ 明朝" w:hAnsi="ＭＳ 明朝" w:cstheme="minorBidi"/>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6195FD8"/>
    <w:multiLevelType w:val="hybridMultilevel"/>
    <w:tmpl w:val="E026D112"/>
    <w:lvl w:ilvl="0" w:tplc="ACE43F2C">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8" w15:restartNumberingAfterBreak="0">
    <w:nsid w:val="47A370C2"/>
    <w:multiLevelType w:val="hybridMultilevel"/>
    <w:tmpl w:val="47D62A56"/>
    <w:lvl w:ilvl="0" w:tplc="E73CA20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AD07D4"/>
    <w:multiLevelType w:val="hybridMultilevel"/>
    <w:tmpl w:val="5B564722"/>
    <w:lvl w:ilvl="0" w:tplc="4E487FA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7"/>
  </w:num>
  <w:num w:numId="3">
    <w:abstractNumId w:val="3"/>
  </w:num>
  <w:num w:numId="4">
    <w:abstractNumId w:val="4"/>
  </w:num>
  <w:num w:numId="5">
    <w:abstractNumId w:val="0"/>
  </w:num>
  <w:num w:numId="6">
    <w:abstractNumId w:val="2"/>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EB"/>
    <w:rsid w:val="000015B1"/>
    <w:rsid w:val="000042D4"/>
    <w:rsid w:val="00005471"/>
    <w:rsid w:val="000063C6"/>
    <w:rsid w:val="00013532"/>
    <w:rsid w:val="00013922"/>
    <w:rsid w:val="00013D78"/>
    <w:rsid w:val="000146B7"/>
    <w:rsid w:val="00014EB9"/>
    <w:rsid w:val="000205FD"/>
    <w:rsid w:val="00021204"/>
    <w:rsid w:val="00022E43"/>
    <w:rsid w:val="0002454B"/>
    <w:rsid w:val="00026C63"/>
    <w:rsid w:val="000314EB"/>
    <w:rsid w:val="00032017"/>
    <w:rsid w:val="00032B81"/>
    <w:rsid w:val="00033EB7"/>
    <w:rsid w:val="00034308"/>
    <w:rsid w:val="000347C3"/>
    <w:rsid w:val="00034C02"/>
    <w:rsid w:val="00040B54"/>
    <w:rsid w:val="00041BA0"/>
    <w:rsid w:val="00041FE5"/>
    <w:rsid w:val="0004346E"/>
    <w:rsid w:val="00043710"/>
    <w:rsid w:val="0004371E"/>
    <w:rsid w:val="0004447E"/>
    <w:rsid w:val="00045633"/>
    <w:rsid w:val="00045F97"/>
    <w:rsid w:val="00046C77"/>
    <w:rsid w:val="00050BFF"/>
    <w:rsid w:val="00050D59"/>
    <w:rsid w:val="00051431"/>
    <w:rsid w:val="0005713F"/>
    <w:rsid w:val="00060C4D"/>
    <w:rsid w:val="00063049"/>
    <w:rsid w:val="0006314F"/>
    <w:rsid w:val="000642D7"/>
    <w:rsid w:val="000643C3"/>
    <w:rsid w:val="00064B1D"/>
    <w:rsid w:val="00064E8E"/>
    <w:rsid w:val="00065D68"/>
    <w:rsid w:val="00066BB2"/>
    <w:rsid w:val="00067BAE"/>
    <w:rsid w:val="00070516"/>
    <w:rsid w:val="000718E5"/>
    <w:rsid w:val="00072CEF"/>
    <w:rsid w:val="00073BA0"/>
    <w:rsid w:val="00074778"/>
    <w:rsid w:val="00075CA7"/>
    <w:rsid w:val="00076FD1"/>
    <w:rsid w:val="00080AB3"/>
    <w:rsid w:val="00080C0D"/>
    <w:rsid w:val="00081032"/>
    <w:rsid w:val="000810E5"/>
    <w:rsid w:val="00081726"/>
    <w:rsid w:val="000830B5"/>
    <w:rsid w:val="00083EB8"/>
    <w:rsid w:val="00090BC6"/>
    <w:rsid w:val="000956ED"/>
    <w:rsid w:val="000964A7"/>
    <w:rsid w:val="000A0D84"/>
    <w:rsid w:val="000A13E9"/>
    <w:rsid w:val="000A1A3E"/>
    <w:rsid w:val="000A338C"/>
    <w:rsid w:val="000A339C"/>
    <w:rsid w:val="000A5857"/>
    <w:rsid w:val="000A73F2"/>
    <w:rsid w:val="000B1CEB"/>
    <w:rsid w:val="000B2E5D"/>
    <w:rsid w:val="000B2F27"/>
    <w:rsid w:val="000B37E6"/>
    <w:rsid w:val="000B3D02"/>
    <w:rsid w:val="000B581B"/>
    <w:rsid w:val="000B6599"/>
    <w:rsid w:val="000B6C5C"/>
    <w:rsid w:val="000B75BB"/>
    <w:rsid w:val="000C0EB4"/>
    <w:rsid w:val="000C0EC9"/>
    <w:rsid w:val="000C15A2"/>
    <w:rsid w:val="000C1684"/>
    <w:rsid w:val="000C16AF"/>
    <w:rsid w:val="000C1B9E"/>
    <w:rsid w:val="000C33FC"/>
    <w:rsid w:val="000C3C8D"/>
    <w:rsid w:val="000C4391"/>
    <w:rsid w:val="000C4B5A"/>
    <w:rsid w:val="000C5D12"/>
    <w:rsid w:val="000C7782"/>
    <w:rsid w:val="000D02D6"/>
    <w:rsid w:val="000D088B"/>
    <w:rsid w:val="000D17BF"/>
    <w:rsid w:val="000D1A36"/>
    <w:rsid w:val="000D1A7D"/>
    <w:rsid w:val="000D2333"/>
    <w:rsid w:val="000D2689"/>
    <w:rsid w:val="000D2950"/>
    <w:rsid w:val="000D2A54"/>
    <w:rsid w:val="000D3182"/>
    <w:rsid w:val="000D5834"/>
    <w:rsid w:val="000D6686"/>
    <w:rsid w:val="000D6F98"/>
    <w:rsid w:val="000D7782"/>
    <w:rsid w:val="000E0436"/>
    <w:rsid w:val="000E0514"/>
    <w:rsid w:val="000E3F0C"/>
    <w:rsid w:val="000E4DDD"/>
    <w:rsid w:val="000E59CA"/>
    <w:rsid w:val="000E5F4E"/>
    <w:rsid w:val="000E7180"/>
    <w:rsid w:val="000F0522"/>
    <w:rsid w:val="000F06F8"/>
    <w:rsid w:val="000F0DED"/>
    <w:rsid w:val="000F3CE7"/>
    <w:rsid w:val="000F7C5D"/>
    <w:rsid w:val="0010242A"/>
    <w:rsid w:val="0010261B"/>
    <w:rsid w:val="001027AE"/>
    <w:rsid w:val="00103173"/>
    <w:rsid w:val="00105626"/>
    <w:rsid w:val="00107ECF"/>
    <w:rsid w:val="00112385"/>
    <w:rsid w:val="00112B99"/>
    <w:rsid w:val="00112DB7"/>
    <w:rsid w:val="00113F4A"/>
    <w:rsid w:val="00114384"/>
    <w:rsid w:val="001155DA"/>
    <w:rsid w:val="0011597A"/>
    <w:rsid w:val="00120D24"/>
    <w:rsid w:val="001223B9"/>
    <w:rsid w:val="001246F5"/>
    <w:rsid w:val="001254EB"/>
    <w:rsid w:val="0012617D"/>
    <w:rsid w:val="001268F4"/>
    <w:rsid w:val="0012790F"/>
    <w:rsid w:val="0013492E"/>
    <w:rsid w:val="0013551E"/>
    <w:rsid w:val="001373C0"/>
    <w:rsid w:val="001401A9"/>
    <w:rsid w:val="00140610"/>
    <w:rsid w:val="001408CE"/>
    <w:rsid w:val="00142C4F"/>
    <w:rsid w:val="00145CCE"/>
    <w:rsid w:val="00147B54"/>
    <w:rsid w:val="00147FB9"/>
    <w:rsid w:val="001505A8"/>
    <w:rsid w:val="00151AD9"/>
    <w:rsid w:val="00152CB6"/>
    <w:rsid w:val="00154DD2"/>
    <w:rsid w:val="00154F34"/>
    <w:rsid w:val="0015560F"/>
    <w:rsid w:val="0015568C"/>
    <w:rsid w:val="001562B4"/>
    <w:rsid w:val="00156CA9"/>
    <w:rsid w:val="00164256"/>
    <w:rsid w:val="00165663"/>
    <w:rsid w:val="001679F6"/>
    <w:rsid w:val="00170771"/>
    <w:rsid w:val="00171B5B"/>
    <w:rsid w:val="00171D16"/>
    <w:rsid w:val="00175659"/>
    <w:rsid w:val="00175CD2"/>
    <w:rsid w:val="001766B6"/>
    <w:rsid w:val="001803FB"/>
    <w:rsid w:val="00180D20"/>
    <w:rsid w:val="00181063"/>
    <w:rsid w:val="00181384"/>
    <w:rsid w:val="001825E1"/>
    <w:rsid w:val="00184850"/>
    <w:rsid w:val="00184D29"/>
    <w:rsid w:val="00184E27"/>
    <w:rsid w:val="001859F7"/>
    <w:rsid w:val="00185A06"/>
    <w:rsid w:val="001876E0"/>
    <w:rsid w:val="00191737"/>
    <w:rsid w:val="00191F1E"/>
    <w:rsid w:val="0019287A"/>
    <w:rsid w:val="00195F1F"/>
    <w:rsid w:val="00197C3D"/>
    <w:rsid w:val="001A5680"/>
    <w:rsid w:val="001A761C"/>
    <w:rsid w:val="001B2CBB"/>
    <w:rsid w:val="001B6A1D"/>
    <w:rsid w:val="001B7004"/>
    <w:rsid w:val="001B711B"/>
    <w:rsid w:val="001B79FA"/>
    <w:rsid w:val="001B7FEB"/>
    <w:rsid w:val="001C0884"/>
    <w:rsid w:val="001C3FA2"/>
    <w:rsid w:val="001C4444"/>
    <w:rsid w:val="001C59E5"/>
    <w:rsid w:val="001C5F18"/>
    <w:rsid w:val="001D1867"/>
    <w:rsid w:val="001D2EA4"/>
    <w:rsid w:val="001D3A6A"/>
    <w:rsid w:val="001D6C30"/>
    <w:rsid w:val="001D6E04"/>
    <w:rsid w:val="001D7FB9"/>
    <w:rsid w:val="001E0E17"/>
    <w:rsid w:val="001E2984"/>
    <w:rsid w:val="001E33FD"/>
    <w:rsid w:val="001E4E64"/>
    <w:rsid w:val="001E5A98"/>
    <w:rsid w:val="001E63CE"/>
    <w:rsid w:val="001E729B"/>
    <w:rsid w:val="001E763C"/>
    <w:rsid w:val="001F0382"/>
    <w:rsid w:val="001F2DB7"/>
    <w:rsid w:val="001F3664"/>
    <w:rsid w:val="001F36F7"/>
    <w:rsid w:val="001F3D76"/>
    <w:rsid w:val="001F49E1"/>
    <w:rsid w:val="00201350"/>
    <w:rsid w:val="00204806"/>
    <w:rsid w:val="0021018A"/>
    <w:rsid w:val="00210EF3"/>
    <w:rsid w:val="00211E93"/>
    <w:rsid w:val="002121AA"/>
    <w:rsid w:val="00212392"/>
    <w:rsid w:val="002125A3"/>
    <w:rsid w:val="00214775"/>
    <w:rsid w:val="0021569A"/>
    <w:rsid w:val="002169C3"/>
    <w:rsid w:val="0021739A"/>
    <w:rsid w:val="00224A52"/>
    <w:rsid w:val="00226295"/>
    <w:rsid w:val="00230399"/>
    <w:rsid w:val="00230633"/>
    <w:rsid w:val="002311F9"/>
    <w:rsid w:val="002347CE"/>
    <w:rsid w:val="002352FA"/>
    <w:rsid w:val="00236395"/>
    <w:rsid w:val="00236FC7"/>
    <w:rsid w:val="00240349"/>
    <w:rsid w:val="00241011"/>
    <w:rsid w:val="00241427"/>
    <w:rsid w:val="00243FF0"/>
    <w:rsid w:val="002476B3"/>
    <w:rsid w:val="0025118D"/>
    <w:rsid w:val="00251621"/>
    <w:rsid w:val="00251CA6"/>
    <w:rsid w:val="00251EAE"/>
    <w:rsid w:val="00251FBF"/>
    <w:rsid w:val="00252903"/>
    <w:rsid w:val="002532C5"/>
    <w:rsid w:val="00253FF8"/>
    <w:rsid w:val="00255687"/>
    <w:rsid w:val="002568EE"/>
    <w:rsid w:val="00256B2B"/>
    <w:rsid w:val="002603AE"/>
    <w:rsid w:val="00260AA7"/>
    <w:rsid w:val="00263B00"/>
    <w:rsid w:val="002658BD"/>
    <w:rsid w:val="00267553"/>
    <w:rsid w:val="00270706"/>
    <w:rsid w:val="0027340D"/>
    <w:rsid w:val="00274162"/>
    <w:rsid w:val="002741FC"/>
    <w:rsid w:val="00274591"/>
    <w:rsid w:val="00277945"/>
    <w:rsid w:val="002804CB"/>
    <w:rsid w:val="002830C0"/>
    <w:rsid w:val="002839E1"/>
    <w:rsid w:val="00284C2B"/>
    <w:rsid w:val="0028564E"/>
    <w:rsid w:val="00287592"/>
    <w:rsid w:val="00290893"/>
    <w:rsid w:val="00290AA7"/>
    <w:rsid w:val="00292015"/>
    <w:rsid w:val="002925A3"/>
    <w:rsid w:val="00292614"/>
    <w:rsid w:val="00294478"/>
    <w:rsid w:val="002949AB"/>
    <w:rsid w:val="00294C04"/>
    <w:rsid w:val="00294CF9"/>
    <w:rsid w:val="0029615D"/>
    <w:rsid w:val="002A0FC1"/>
    <w:rsid w:val="002A13C6"/>
    <w:rsid w:val="002A4C4E"/>
    <w:rsid w:val="002A6D30"/>
    <w:rsid w:val="002B084A"/>
    <w:rsid w:val="002B1489"/>
    <w:rsid w:val="002B1543"/>
    <w:rsid w:val="002B22D2"/>
    <w:rsid w:val="002B257D"/>
    <w:rsid w:val="002B29E5"/>
    <w:rsid w:val="002B2FBC"/>
    <w:rsid w:val="002B4048"/>
    <w:rsid w:val="002B46D5"/>
    <w:rsid w:val="002B4CC1"/>
    <w:rsid w:val="002B6105"/>
    <w:rsid w:val="002B69F0"/>
    <w:rsid w:val="002C0E50"/>
    <w:rsid w:val="002C489E"/>
    <w:rsid w:val="002C54A3"/>
    <w:rsid w:val="002C5981"/>
    <w:rsid w:val="002D0247"/>
    <w:rsid w:val="002D147F"/>
    <w:rsid w:val="002D1993"/>
    <w:rsid w:val="002D22C7"/>
    <w:rsid w:val="002D4206"/>
    <w:rsid w:val="002D5DF1"/>
    <w:rsid w:val="002D60ED"/>
    <w:rsid w:val="002D6774"/>
    <w:rsid w:val="002E10FC"/>
    <w:rsid w:val="002E1F90"/>
    <w:rsid w:val="002E2298"/>
    <w:rsid w:val="002E2A7C"/>
    <w:rsid w:val="002E3052"/>
    <w:rsid w:val="002E3422"/>
    <w:rsid w:val="002E45EC"/>
    <w:rsid w:val="002E53FD"/>
    <w:rsid w:val="002E5DE6"/>
    <w:rsid w:val="002E782B"/>
    <w:rsid w:val="002E788B"/>
    <w:rsid w:val="002F0C71"/>
    <w:rsid w:val="002F22FD"/>
    <w:rsid w:val="002F30AD"/>
    <w:rsid w:val="002F51A4"/>
    <w:rsid w:val="002F5AF0"/>
    <w:rsid w:val="002F5E70"/>
    <w:rsid w:val="00300088"/>
    <w:rsid w:val="00301D11"/>
    <w:rsid w:val="003028DD"/>
    <w:rsid w:val="00302E63"/>
    <w:rsid w:val="0030403A"/>
    <w:rsid w:val="00306671"/>
    <w:rsid w:val="00307D5A"/>
    <w:rsid w:val="00311E2B"/>
    <w:rsid w:val="00312CC0"/>
    <w:rsid w:val="003139E3"/>
    <w:rsid w:val="00314171"/>
    <w:rsid w:val="0031440F"/>
    <w:rsid w:val="003150D3"/>
    <w:rsid w:val="003165A8"/>
    <w:rsid w:val="0031780B"/>
    <w:rsid w:val="00320D6B"/>
    <w:rsid w:val="00321CE8"/>
    <w:rsid w:val="00321F1D"/>
    <w:rsid w:val="00322B98"/>
    <w:rsid w:val="00325DE2"/>
    <w:rsid w:val="00326586"/>
    <w:rsid w:val="00331084"/>
    <w:rsid w:val="0033153B"/>
    <w:rsid w:val="003318D3"/>
    <w:rsid w:val="00332239"/>
    <w:rsid w:val="0033597C"/>
    <w:rsid w:val="00341438"/>
    <w:rsid w:val="0034264C"/>
    <w:rsid w:val="00344D7F"/>
    <w:rsid w:val="00345371"/>
    <w:rsid w:val="003461AE"/>
    <w:rsid w:val="00350F2F"/>
    <w:rsid w:val="003510F1"/>
    <w:rsid w:val="00351D35"/>
    <w:rsid w:val="00352F71"/>
    <w:rsid w:val="00352FE3"/>
    <w:rsid w:val="00354D90"/>
    <w:rsid w:val="00354DBD"/>
    <w:rsid w:val="003556DA"/>
    <w:rsid w:val="003560A0"/>
    <w:rsid w:val="00357EC9"/>
    <w:rsid w:val="003632B3"/>
    <w:rsid w:val="00364794"/>
    <w:rsid w:val="00364A53"/>
    <w:rsid w:val="003654B3"/>
    <w:rsid w:val="00365A1A"/>
    <w:rsid w:val="003678B1"/>
    <w:rsid w:val="00376EC3"/>
    <w:rsid w:val="00377481"/>
    <w:rsid w:val="003802BF"/>
    <w:rsid w:val="00385B81"/>
    <w:rsid w:val="0038689D"/>
    <w:rsid w:val="003868C1"/>
    <w:rsid w:val="003902BF"/>
    <w:rsid w:val="00392BBF"/>
    <w:rsid w:val="00392EF8"/>
    <w:rsid w:val="00393AC0"/>
    <w:rsid w:val="003965B0"/>
    <w:rsid w:val="003A25A1"/>
    <w:rsid w:val="003A2A18"/>
    <w:rsid w:val="003A2F16"/>
    <w:rsid w:val="003B00FC"/>
    <w:rsid w:val="003B0812"/>
    <w:rsid w:val="003B2B5F"/>
    <w:rsid w:val="003B3622"/>
    <w:rsid w:val="003B6CF6"/>
    <w:rsid w:val="003C014E"/>
    <w:rsid w:val="003C173D"/>
    <w:rsid w:val="003C292C"/>
    <w:rsid w:val="003C2E5B"/>
    <w:rsid w:val="003C3E16"/>
    <w:rsid w:val="003C53E2"/>
    <w:rsid w:val="003C5C31"/>
    <w:rsid w:val="003C5E79"/>
    <w:rsid w:val="003C6E36"/>
    <w:rsid w:val="003D0CC2"/>
    <w:rsid w:val="003D3247"/>
    <w:rsid w:val="003D492C"/>
    <w:rsid w:val="003D6711"/>
    <w:rsid w:val="003D6EDB"/>
    <w:rsid w:val="003D7FF9"/>
    <w:rsid w:val="003E0EDC"/>
    <w:rsid w:val="003E19F9"/>
    <w:rsid w:val="003E2165"/>
    <w:rsid w:val="003E3067"/>
    <w:rsid w:val="003E3311"/>
    <w:rsid w:val="003E5104"/>
    <w:rsid w:val="003E5F24"/>
    <w:rsid w:val="003E7603"/>
    <w:rsid w:val="003F064A"/>
    <w:rsid w:val="003F1353"/>
    <w:rsid w:val="003F6692"/>
    <w:rsid w:val="003F6C51"/>
    <w:rsid w:val="003F7FA6"/>
    <w:rsid w:val="00400D5C"/>
    <w:rsid w:val="00401F9E"/>
    <w:rsid w:val="0040305F"/>
    <w:rsid w:val="0040315F"/>
    <w:rsid w:val="004063AC"/>
    <w:rsid w:val="00406A01"/>
    <w:rsid w:val="0041142D"/>
    <w:rsid w:val="0041228D"/>
    <w:rsid w:val="004156D4"/>
    <w:rsid w:val="00417915"/>
    <w:rsid w:val="00417B4C"/>
    <w:rsid w:val="004257A1"/>
    <w:rsid w:val="00427AC9"/>
    <w:rsid w:val="0043155A"/>
    <w:rsid w:val="00432186"/>
    <w:rsid w:val="0043296D"/>
    <w:rsid w:val="0043445F"/>
    <w:rsid w:val="00434F88"/>
    <w:rsid w:val="00436284"/>
    <w:rsid w:val="00437597"/>
    <w:rsid w:val="00443529"/>
    <w:rsid w:val="004437A0"/>
    <w:rsid w:val="00446953"/>
    <w:rsid w:val="004478B9"/>
    <w:rsid w:val="00450184"/>
    <w:rsid w:val="0045235D"/>
    <w:rsid w:val="00453257"/>
    <w:rsid w:val="0045771D"/>
    <w:rsid w:val="00460DA5"/>
    <w:rsid w:val="0046132E"/>
    <w:rsid w:val="00461A4B"/>
    <w:rsid w:val="004622F4"/>
    <w:rsid w:val="004660EC"/>
    <w:rsid w:val="00471187"/>
    <w:rsid w:val="004721F8"/>
    <w:rsid w:val="00472301"/>
    <w:rsid w:val="00473DE5"/>
    <w:rsid w:val="00476428"/>
    <w:rsid w:val="00477C06"/>
    <w:rsid w:val="00481A15"/>
    <w:rsid w:val="004821A6"/>
    <w:rsid w:val="004826FA"/>
    <w:rsid w:val="004828EB"/>
    <w:rsid w:val="00482BF7"/>
    <w:rsid w:val="00483C16"/>
    <w:rsid w:val="00485073"/>
    <w:rsid w:val="00486069"/>
    <w:rsid w:val="00486DF5"/>
    <w:rsid w:val="0049173B"/>
    <w:rsid w:val="0049189A"/>
    <w:rsid w:val="00492E51"/>
    <w:rsid w:val="00494F42"/>
    <w:rsid w:val="00495BC6"/>
    <w:rsid w:val="0049695D"/>
    <w:rsid w:val="004A6085"/>
    <w:rsid w:val="004B0468"/>
    <w:rsid w:val="004B0EDF"/>
    <w:rsid w:val="004B3F06"/>
    <w:rsid w:val="004B4EAA"/>
    <w:rsid w:val="004B50F4"/>
    <w:rsid w:val="004B6CDB"/>
    <w:rsid w:val="004C0C46"/>
    <w:rsid w:val="004C18EA"/>
    <w:rsid w:val="004C5D28"/>
    <w:rsid w:val="004C7C2C"/>
    <w:rsid w:val="004D5335"/>
    <w:rsid w:val="004D58EC"/>
    <w:rsid w:val="004D6D8F"/>
    <w:rsid w:val="004D7450"/>
    <w:rsid w:val="004E0C3D"/>
    <w:rsid w:val="004E1E27"/>
    <w:rsid w:val="004E2073"/>
    <w:rsid w:val="004E380E"/>
    <w:rsid w:val="004E6591"/>
    <w:rsid w:val="004F02C2"/>
    <w:rsid w:val="004F0407"/>
    <w:rsid w:val="004F09B8"/>
    <w:rsid w:val="004F1B64"/>
    <w:rsid w:val="004F3591"/>
    <w:rsid w:val="004F4515"/>
    <w:rsid w:val="004F4952"/>
    <w:rsid w:val="004F7C27"/>
    <w:rsid w:val="00501399"/>
    <w:rsid w:val="00506602"/>
    <w:rsid w:val="005075AE"/>
    <w:rsid w:val="00510916"/>
    <w:rsid w:val="00510FA7"/>
    <w:rsid w:val="00511EF9"/>
    <w:rsid w:val="00513884"/>
    <w:rsid w:val="00513BC7"/>
    <w:rsid w:val="0051489D"/>
    <w:rsid w:val="005155DC"/>
    <w:rsid w:val="00515BF3"/>
    <w:rsid w:val="005163ED"/>
    <w:rsid w:val="00521BF7"/>
    <w:rsid w:val="00522BA9"/>
    <w:rsid w:val="00524042"/>
    <w:rsid w:val="00525AEE"/>
    <w:rsid w:val="00525F26"/>
    <w:rsid w:val="005276C4"/>
    <w:rsid w:val="00527DAF"/>
    <w:rsid w:val="0053163F"/>
    <w:rsid w:val="005332C1"/>
    <w:rsid w:val="00534993"/>
    <w:rsid w:val="005357A1"/>
    <w:rsid w:val="00535E92"/>
    <w:rsid w:val="005362EA"/>
    <w:rsid w:val="005366E5"/>
    <w:rsid w:val="00537099"/>
    <w:rsid w:val="00537FE8"/>
    <w:rsid w:val="00540212"/>
    <w:rsid w:val="00541120"/>
    <w:rsid w:val="005412DB"/>
    <w:rsid w:val="0054280F"/>
    <w:rsid w:val="00544B4A"/>
    <w:rsid w:val="00544B8E"/>
    <w:rsid w:val="0054530C"/>
    <w:rsid w:val="00546C40"/>
    <w:rsid w:val="00546CF6"/>
    <w:rsid w:val="005478CA"/>
    <w:rsid w:val="00551EAB"/>
    <w:rsid w:val="00555DD3"/>
    <w:rsid w:val="0055658A"/>
    <w:rsid w:val="00556619"/>
    <w:rsid w:val="00561520"/>
    <w:rsid w:val="0056499F"/>
    <w:rsid w:val="00564F41"/>
    <w:rsid w:val="00565993"/>
    <w:rsid w:val="005666AB"/>
    <w:rsid w:val="005700FF"/>
    <w:rsid w:val="00571975"/>
    <w:rsid w:val="00572DDE"/>
    <w:rsid w:val="0057638D"/>
    <w:rsid w:val="00576660"/>
    <w:rsid w:val="005769F3"/>
    <w:rsid w:val="00581617"/>
    <w:rsid w:val="00582438"/>
    <w:rsid w:val="005829FD"/>
    <w:rsid w:val="0058522C"/>
    <w:rsid w:val="00592A70"/>
    <w:rsid w:val="00594A56"/>
    <w:rsid w:val="00596D00"/>
    <w:rsid w:val="005A18CD"/>
    <w:rsid w:val="005A1EF0"/>
    <w:rsid w:val="005A4476"/>
    <w:rsid w:val="005A448F"/>
    <w:rsid w:val="005A5528"/>
    <w:rsid w:val="005A5D05"/>
    <w:rsid w:val="005A5E93"/>
    <w:rsid w:val="005A6577"/>
    <w:rsid w:val="005A711C"/>
    <w:rsid w:val="005A712C"/>
    <w:rsid w:val="005A735B"/>
    <w:rsid w:val="005B0FF8"/>
    <w:rsid w:val="005B2C62"/>
    <w:rsid w:val="005C0801"/>
    <w:rsid w:val="005C30AB"/>
    <w:rsid w:val="005C3E73"/>
    <w:rsid w:val="005C456C"/>
    <w:rsid w:val="005C5DB7"/>
    <w:rsid w:val="005C75D2"/>
    <w:rsid w:val="005D09C2"/>
    <w:rsid w:val="005D0BFC"/>
    <w:rsid w:val="005D2ACC"/>
    <w:rsid w:val="005D326A"/>
    <w:rsid w:val="005D4EF6"/>
    <w:rsid w:val="005D536B"/>
    <w:rsid w:val="005D5CDF"/>
    <w:rsid w:val="005D5FB6"/>
    <w:rsid w:val="005D6325"/>
    <w:rsid w:val="005D7538"/>
    <w:rsid w:val="005E1136"/>
    <w:rsid w:val="005E1505"/>
    <w:rsid w:val="005E1D98"/>
    <w:rsid w:val="005E27BD"/>
    <w:rsid w:val="005E30B8"/>
    <w:rsid w:val="005E3D7F"/>
    <w:rsid w:val="005E518E"/>
    <w:rsid w:val="005E51C1"/>
    <w:rsid w:val="005E5A2C"/>
    <w:rsid w:val="005E5C70"/>
    <w:rsid w:val="005F0126"/>
    <w:rsid w:val="005F11D7"/>
    <w:rsid w:val="005F2611"/>
    <w:rsid w:val="005F2E93"/>
    <w:rsid w:val="005F3EAD"/>
    <w:rsid w:val="005F407F"/>
    <w:rsid w:val="005F6228"/>
    <w:rsid w:val="005F69D0"/>
    <w:rsid w:val="005F7CD7"/>
    <w:rsid w:val="00600595"/>
    <w:rsid w:val="006008DA"/>
    <w:rsid w:val="00600DB2"/>
    <w:rsid w:val="00600EBD"/>
    <w:rsid w:val="00601E1D"/>
    <w:rsid w:val="00602FB4"/>
    <w:rsid w:val="00604AAF"/>
    <w:rsid w:val="0060696F"/>
    <w:rsid w:val="00606F85"/>
    <w:rsid w:val="00607AAA"/>
    <w:rsid w:val="006110C4"/>
    <w:rsid w:val="006125E7"/>
    <w:rsid w:val="00614FC8"/>
    <w:rsid w:val="0061537D"/>
    <w:rsid w:val="00616373"/>
    <w:rsid w:val="00617966"/>
    <w:rsid w:val="0062058E"/>
    <w:rsid w:val="006221EB"/>
    <w:rsid w:val="0062311E"/>
    <w:rsid w:val="006232B0"/>
    <w:rsid w:val="00623F1F"/>
    <w:rsid w:val="00624B8F"/>
    <w:rsid w:val="00625A34"/>
    <w:rsid w:val="00630873"/>
    <w:rsid w:val="00630E9D"/>
    <w:rsid w:val="00632E97"/>
    <w:rsid w:val="00634C77"/>
    <w:rsid w:val="00637247"/>
    <w:rsid w:val="00637BD1"/>
    <w:rsid w:val="00637F05"/>
    <w:rsid w:val="006408DF"/>
    <w:rsid w:val="006430A1"/>
    <w:rsid w:val="00643545"/>
    <w:rsid w:val="00644B76"/>
    <w:rsid w:val="00646D82"/>
    <w:rsid w:val="00647F9D"/>
    <w:rsid w:val="006527C9"/>
    <w:rsid w:val="0065408D"/>
    <w:rsid w:val="00655B32"/>
    <w:rsid w:val="00657E31"/>
    <w:rsid w:val="0066029E"/>
    <w:rsid w:val="006642A1"/>
    <w:rsid w:val="006657D9"/>
    <w:rsid w:val="0066642E"/>
    <w:rsid w:val="00670C5E"/>
    <w:rsid w:val="00671604"/>
    <w:rsid w:val="006737BE"/>
    <w:rsid w:val="00673E98"/>
    <w:rsid w:val="00677776"/>
    <w:rsid w:val="00681628"/>
    <w:rsid w:val="00682F01"/>
    <w:rsid w:val="00683587"/>
    <w:rsid w:val="006838F1"/>
    <w:rsid w:val="00685BA7"/>
    <w:rsid w:val="00685CAF"/>
    <w:rsid w:val="006875FC"/>
    <w:rsid w:val="00692C62"/>
    <w:rsid w:val="00695877"/>
    <w:rsid w:val="00695D06"/>
    <w:rsid w:val="00695E35"/>
    <w:rsid w:val="00697039"/>
    <w:rsid w:val="00697171"/>
    <w:rsid w:val="00697A76"/>
    <w:rsid w:val="006A0B32"/>
    <w:rsid w:val="006A3693"/>
    <w:rsid w:val="006A3E7F"/>
    <w:rsid w:val="006A6FCB"/>
    <w:rsid w:val="006A75DA"/>
    <w:rsid w:val="006B1E93"/>
    <w:rsid w:val="006B3BC8"/>
    <w:rsid w:val="006B3CEA"/>
    <w:rsid w:val="006B500B"/>
    <w:rsid w:val="006B557A"/>
    <w:rsid w:val="006C086F"/>
    <w:rsid w:val="006C1A98"/>
    <w:rsid w:val="006C30AF"/>
    <w:rsid w:val="006C556C"/>
    <w:rsid w:val="006C5D38"/>
    <w:rsid w:val="006C71A7"/>
    <w:rsid w:val="006C7CA9"/>
    <w:rsid w:val="006C7E07"/>
    <w:rsid w:val="006D0FB4"/>
    <w:rsid w:val="006D19AE"/>
    <w:rsid w:val="006D27CB"/>
    <w:rsid w:val="006D35C3"/>
    <w:rsid w:val="006D4B36"/>
    <w:rsid w:val="006D6D32"/>
    <w:rsid w:val="006D6D69"/>
    <w:rsid w:val="006E01D1"/>
    <w:rsid w:val="006E04BE"/>
    <w:rsid w:val="006E0878"/>
    <w:rsid w:val="006E135B"/>
    <w:rsid w:val="006E3A49"/>
    <w:rsid w:val="006E4069"/>
    <w:rsid w:val="006E51C5"/>
    <w:rsid w:val="006E7FA1"/>
    <w:rsid w:val="006F07A6"/>
    <w:rsid w:val="006F0F9A"/>
    <w:rsid w:val="006F19E5"/>
    <w:rsid w:val="006F2C2B"/>
    <w:rsid w:val="006F49D5"/>
    <w:rsid w:val="00700277"/>
    <w:rsid w:val="0070403F"/>
    <w:rsid w:val="00706A5D"/>
    <w:rsid w:val="0070708E"/>
    <w:rsid w:val="00711B46"/>
    <w:rsid w:val="0071240F"/>
    <w:rsid w:val="00712E30"/>
    <w:rsid w:val="0071355E"/>
    <w:rsid w:val="0071371A"/>
    <w:rsid w:val="00713B39"/>
    <w:rsid w:val="00713F59"/>
    <w:rsid w:val="007210CA"/>
    <w:rsid w:val="0072238B"/>
    <w:rsid w:val="00725A7A"/>
    <w:rsid w:val="00727917"/>
    <w:rsid w:val="00727BC6"/>
    <w:rsid w:val="00731137"/>
    <w:rsid w:val="00733F94"/>
    <w:rsid w:val="00734EA5"/>
    <w:rsid w:val="0073625F"/>
    <w:rsid w:val="007417DD"/>
    <w:rsid w:val="007432AD"/>
    <w:rsid w:val="0074392A"/>
    <w:rsid w:val="007442A1"/>
    <w:rsid w:val="007449C7"/>
    <w:rsid w:val="00745B04"/>
    <w:rsid w:val="00745E3A"/>
    <w:rsid w:val="00746463"/>
    <w:rsid w:val="00746CB6"/>
    <w:rsid w:val="00747ADA"/>
    <w:rsid w:val="007519AB"/>
    <w:rsid w:val="007525B4"/>
    <w:rsid w:val="00752645"/>
    <w:rsid w:val="00754B4C"/>
    <w:rsid w:val="00756564"/>
    <w:rsid w:val="00757726"/>
    <w:rsid w:val="00757AFF"/>
    <w:rsid w:val="00760321"/>
    <w:rsid w:val="00761FE7"/>
    <w:rsid w:val="00762AA1"/>
    <w:rsid w:val="00762FA9"/>
    <w:rsid w:val="0076379F"/>
    <w:rsid w:val="007639A7"/>
    <w:rsid w:val="00764473"/>
    <w:rsid w:val="00764E6C"/>
    <w:rsid w:val="007655DB"/>
    <w:rsid w:val="00765D6B"/>
    <w:rsid w:val="00766B9A"/>
    <w:rsid w:val="007701A6"/>
    <w:rsid w:val="007701EE"/>
    <w:rsid w:val="007709C9"/>
    <w:rsid w:val="00771816"/>
    <w:rsid w:val="00771B32"/>
    <w:rsid w:val="00774B1D"/>
    <w:rsid w:val="007751D3"/>
    <w:rsid w:val="00775313"/>
    <w:rsid w:val="00775C97"/>
    <w:rsid w:val="00776457"/>
    <w:rsid w:val="007765A6"/>
    <w:rsid w:val="00780512"/>
    <w:rsid w:val="00780C8B"/>
    <w:rsid w:val="0078171D"/>
    <w:rsid w:val="00781937"/>
    <w:rsid w:val="00783900"/>
    <w:rsid w:val="00783ADE"/>
    <w:rsid w:val="00784940"/>
    <w:rsid w:val="007860C9"/>
    <w:rsid w:val="00786CD8"/>
    <w:rsid w:val="00787404"/>
    <w:rsid w:val="007902B9"/>
    <w:rsid w:val="007918E3"/>
    <w:rsid w:val="00792553"/>
    <w:rsid w:val="007950CC"/>
    <w:rsid w:val="007953E9"/>
    <w:rsid w:val="00795752"/>
    <w:rsid w:val="007960B3"/>
    <w:rsid w:val="0079623B"/>
    <w:rsid w:val="007A07D7"/>
    <w:rsid w:val="007A0942"/>
    <w:rsid w:val="007A1BA7"/>
    <w:rsid w:val="007A1C1D"/>
    <w:rsid w:val="007A2390"/>
    <w:rsid w:val="007A2C90"/>
    <w:rsid w:val="007A3FD6"/>
    <w:rsid w:val="007A54C6"/>
    <w:rsid w:val="007A7B3D"/>
    <w:rsid w:val="007A7BF4"/>
    <w:rsid w:val="007B08EF"/>
    <w:rsid w:val="007B1513"/>
    <w:rsid w:val="007B1C10"/>
    <w:rsid w:val="007B2193"/>
    <w:rsid w:val="007B2857"/>
    <w:rsid w:val="007B5177"/>
    <w:rsid w:val="007B6595"/>
    <w:rsid w:val="007B6A48"/>
    <w:rsid w:val="007C2667"/>
    <w:rsid w:val="007C2ED7"/>
    <w:rsid w:val="007C3B5D"/>
    <w:rsid w:val="007C3E70"/>
    <w:rsid w:val="007C5ADA"/>
    <w:rsid w:val="007D2E26"/>
    <w:rsid w:val="007D308F"/>
    <w:rsid w:val="007D3435"/>
    <w:rsid w:val="007D47CE"/>
    <w:rsid w:val="007D4DE9"/>
    <w:rsid w:val="007D57FF"/>
    <w:rsid w:val="007D6D4C"/>
    <w:rsid w:val="007D6EE3"/>
    <w:rsid w:val="007E0901"/>
    <w:rsid w:val="007E29D0"/>
    <w:rsid w:val="007E2C17"/>
    <w:rsid w:val="007E5B60"/>
    <w:rsid w:val="007E5F55"/>
    <w:rsid w:val="007F053D"/>
    <w:rsid w:val="007F3599"/>
    <w:rsid w:val="007F4CB0"/>
    <w:rsid w:val="007F6D7F"/>
    <w:rsid w:val="0080076C"/>
    <w:rsid w:val="0080256F"/>
    <w:rsid w:val="00802750"/>
    <w:rsid w:val="008033D8"/>
    <w:rsid w:val="00804471"/>
    <w:rsid w:val="00806033"/>
    <w:rsid w:val="00807E2E"/>
    <w:rsid w:val="008102C3"/>
    <w:rsid w:val="00810913"/>
    <w:rsid w:val="00810C3D"/>
    <w:rsid w:val="00811FC3"/>
    <w:rsid w:val="00812B4E"/>
    <w:rsid w:val="008144BA"/>
    <w:rsid w:val="00815567"/>
    <w:rsid w:val="0081717C"/>
    <w:rsid w:val="008175DF"/>
    <w:rsid w:val="00817DC5"/>
    <w:rsid w:val="00821AD4"/>
    <w:rsid w:val="008243AE"/>
    <w:rsid w:val="00825E8E"/>
    <w:rsid w:val="008261A2"/>
    <w:rsid w:val="008308BF"/>
    <w:rsid w:val="008330A4"/>
    <w:rsid w:val="00833302"/>
    <w:rsid w:val="00833D21"/>
    <w:rsid w:val="00833DF3"/>
    <w:rsid w:val="00836D21"/>
    <w:rsid w:val="0083753F"/>
    <w:rsid w:val="00842983"/>
    <w:rsid w:val="00844CE5"/>
    <w:rsid w:val="008459A6"/>
    <w:rsid w:val="00845A63"/>
    <w:rsid w:val="00845BCF"/>
    <w:rsid w:val="00845F6A"/>
    <w:rsid w:val="00846489"/>
    <w:rsid w:val="008464AC"/>
    <w:rsid w:val="00847219"/>
    <w:rsid w:val="00847A62"/>
    <w:rsid w:val="00847E7B"/>
    <w:rsid w:val="00850ECB"/>
    <w:rsid w:val="008519B4"/>
    <w:rsid w:val="008524AD"/>
    <w:rsid w:val="00853706"/>
    <w:rsid w:val="00853B4D"/>
    <w:rsid w:val="00854680"/>
    <w:rsid w:val="00854993"/>
    <w:rsid w:val="00854D50"/>
    <w:rsid w:val="008568A9"/>
    <w:rsid w:val="00860CCB"/>
    <w:rsid w:val="00862485"/>
    <w:rsid w:val="008629B0"/>
    <w:rsid w:val="00863A53"/>
    <w:rsid w:val="00864609"/>
    <w:rsid w:val="00864A99"/>
    <w:rsid w:val="00864F6F"/>
    <w:rsid w:val="008669CA"/>
    <w:rsid w:val="00866B72"/>
    <w:rsid w:val="00866E99"/>
    <w:rsid w:val="00874A60"/>
    <w:rsid w:val="00876131"/>
    <w:rsid w:val="00876DEC"/>
    <w:rsid w:val="00877122"/>
    <w:rsid w:val="00882090"/>
    <w:rsid w:val="00882C72"/>
    <w:rsid w:val="0088542B"/>
    <w:rsid w:val="00885750"/>
    <w:rsid w:val="00886710"/>
    <w:rsid w:val="008912CA"/>
    <w:rsid w:val="0089166D"/>
    <w:rsid w:val="00892053"/>
    <w:rsid w:val="008928B8"/>
    <w:rsid w:val="00893FA3"/>
    <w:rsid w:val="0089596D"/>
    <w:rsid w:val="00897226"/>
    <w:rsid w:val="00897ED4"/>
    <w:rsid w:val="008A2028"/>
    <w:rsid w:val="008A3B86"/>
    <w:rsid w:val="008A3F36"/>
    <w:rsid w:val="008A4BC3"/>
    <w:rsid w:val="008A70C4"/>
    <w:rsid w:val="008B5304"/>
    <w:rsid w:val="008B56A8"/>
    <w:rsid w:val="008C1785"/>
    <w:rsid w:val="008C21E6"/>
    <w:rsid w:val="008C228A"/>
    <w:rsid w:val="008C314F"/>
    <w:rsid w:val="008C5438"/>
    <w:rsid w:val="008C70AA"/>
    <w:rsid w:val="008D026E"/>
    <w:rsid w:val="008D0DE5"/>
    <w:rsid w:val="008D3186"/>
    <w:rsid w:val="008D6CAE"/>
    <w:rsid w:val="008E0044"/>
    <w:rsid w:val="008E1484"/>
    <w:rsid w:val="008E2055"/>
    <w:rsid w:val="008E23BC"/>
    <w:rsid w:val="008E65C9"/>
    <w:rsid w:val="008E67D5"/>
    <w:rsid w:val="008F106B"/>
    <w:rsid w:val="008F2AF0"/>
    <w:rsid w:val="008F2DCB"/>
    <w:rsid w:val="008F31CC"/>
    <w:rsid w:val="008F3EDB"/>
    <w:rsid w:val="008F53E4"/>
    <w:rsid w:val="00900D82"/>
    <w:rsid w:val="0090170D"/>
    <w:rsid w:val="00902017"/>
    <w:rsid w:val="0090230D"/>
    <w:rsid w:val="0090341C"/>
    <w:rsid w:val="00903635"/>
    <w:rsid w:val="009044D0"/>
    <w:rsid w:val="00906AE2"/>
    <w:rsid w:val="00906CB1"/>
    <w:rsid w:val="00912CFC"/>
    <w:rsid w:val="0091394A"/>
    <w:rsid w:val="00914644"/>
    <w:rsid w:val="00914BDD"/>
    <w:rsid w:val="00915D3B"/>
    <w:rsid w:val="0091634E"/>
    <w:rsid w:val="0091651C"/>
    <w:rsid w:val="0091749C"/>
    <w:rsid w:val="009174F9"/>
    <w:rsid w:val="00922A7D"/>
    <w:rsid w:val="00923BEE"/>
    <w:rsid w:val="00924F77"/>
    <w:rsid w:val="00926CDC"/>
    <w:rsid w:val="009276C8"/>
    <w:rsid w:val="00927C0E"/>
    <w:rsid w:val="0093175B"/>
    <w:rsid w:val="00933E91"/>
    <w:rsid w:val="00936C88"/>
    <w:rsid w:val="00937358"/>
    <w:rsid w:val="009375AF"/>
    <w:rsid w:val="009377AA"/>
    <w:rsid w:val="009379F6"/>
    <w:rsid w:val="00941114"/>
    <w:rsid w:val="0094131A"/>
    <w:rsid w:val="00941363"/>
    <w:rsid w:val="00941B12"/>
    <w:rsid w:val="00943297"/>
    <w:rsid w:val="00943684"/>
    <w:rsid w:val="00943D5A"/>
    <w:rsid w:val="009447C6"/>
    <w:rsid w:val="0095084B"/>
    <w:rsid w:val="0095217E"/>
    <w:rsid w:val="00952CED"/>
    <w:rsid w:val="00954423"/>
    <w:rsid w:val="0095658C"/>
    <w:rsid w:val="0096076B"/>
    <w:rsid w:val="00961814"/>
    <w:rsid w:val="00961A39"/>
    <w:rsid w:val="009626B1"/>
    <w:rsid w:val="009627B1"/>
    <w:rsid w:val="00963353"/>
    <w:rsid w:val="00963C37"/>
    <w:rsid w:val="00967027"/>
    <w:rsid w:val="00971D83"/>
    <w:rsid w:val="00972D35"/>
    <w:rsid w:val="00973889"/>
    <w:rsid w:val="00975667"/>
    <w:rsid w:val="00977BD7"/>
    <w:rsid w:val="00977FE6"/>
    <w:rsid w:val="009801B9"/>
    <w:rsid w:val="009803F7"/>
    <w:rsid w:val="00981217"/>
    <w:rsid w:val="00983E75"/>
    <w:rsid w:val="00985394"/>
    <w:rsid w:val="00991119"/>
    <w:rsid w:val="009921A9"/>
    <w:rsid w:val="009923BF"/>
    <w:rsid w:val="0099348D"/>
    <w:rsid w:val="00993808"/>
    <w:rsid w:val="00995286"/>
    <w:rsid w:val="00995B79"/>
    <w:rsid w:val="009973A9"/>
    <w:rsid w:val="00997DD2"/>
    <w:rsid w:val="009A09E0"/>
    <w:rsid w:val="009A0CB1"/>
    <w:rsid w:val="009A1C9E"/>
    <w:rsid w:val="009A27C1"/>
    <w:rsid w:val="009A2840"/>
    <w:rsid w:val="009A3D1C"/>
    <w:rsid w:val="009B04F0"/>
    <w:rsid w:val="009B218A"/>
    <w:rsid w:val="009B2323"/>
    <w:rsid w:val="009B4FDB"/>
    <w:rsid w:val="009B5B1D"/>
    <w:rsid w:val="009B6244"/>
    <w:rsid w:val="009B6B3D"/>
    <w:rsid w:val="009B719E"/>
    <w:rsid w:val="009C0661"/>
    <w:rsid w:val="009C1E53"/>
    <w:rsid w:val="009C22F4"/>
    <w:rsid w:val="009C3437"/>
    <w:rsid w:val="009C7E4B"/>
    <w:rsid w:val="009D0973"/>
    <w:rsid w:val="009D320E"/>
    <w:rsid w:val="009D4196"/>
    <w:rsid w:val="009D4F73"/>
    <w:rsid w:val="009D5A5D"/>
    <w:rsid w:val="009D646E"/>
    <w:rsid w:val="009E1B2E"/>
    <w:rsid w:val="009E295C"/>
    <w:rsid w:val="009E2C81"/>
    <w:rsid w:val="009E2E6E"/>
    <w:rsid w:val="009E510C"/>
    <w:rsid w:val="009E6A5E"/>
    <w:rsid w:val="009E71B7"/>
    <w:rsid w:val="009E73EA"/>
    <w:rsid w:val="009F0630"/>
    <w:rsid w:val="009F1708"/>
    <w:rsid w:val="009F561C"/>
    <w:rsid w:val="009F61F9"/>
    <w:rsid w:val="009F6966"/>
    <w:rsid w:val="009F7DB4"/>
    <w:rsid w:val="00A004A7"/>
    <w:rsid w:val="00A01220"/>
    <w:rsid w:val="00A021FA"/>
    <w:rsid w:val="00A03701"/>
    <w:rsid w:val="00A07085"/>
    <w:rsid w:val="00A07573"/>
    <w:rsid w:val="00A10B80"/>
    <w:rsid w:val="00A1325E"/>
    <w:rsid w:val="00A15642"/>
    <w:rsid w:val="00A16DE2"/>
    <w:rsid w:val="00A173C6"/>
    <w:rsid w:val="00A210B4"/>
    <w:rsid w:val="00A24717"/>
    <w:rsid w:val="00A248CC"/>
    <w:rsid w:val="00A26831"/>
    <w:rsid w:val="00A27F73"/>
    <w:rsid w:val="00A3002C"/>
    <w:rsid w:val="00A330F5"/>
    <w:rsid w:val="00A345F0"/>
    <w:rsid w:val="00A3476C"/>
    <w:rsid w:val="00A347CA"/>
    <w:rsid w:val="00A34E46"/>
    <w:rsid w:val="00A35722"/>
    <w:rsid w:val="00A3716A"/>
    <w:rsid w:val="00A378C7"/>
    <w:rsid w:val="00A40FBA"/>
    <w:rsid w:val="00A41403"/>
    <w:rsid w:val="00A42DB1"/>
    <w:rsid w:val="00A469C7"/>
    <w:rsid w:val="00A50753"/>
    <w:rsid w:val="00A52870"/>
    <w:rsid w:val="00A52998"/>
    <w:rsid w:val="00A5354D"/>
    <w:rsid w:val="00A544D8"/>
    <w:rsid w:val="00A55F54"/>
    <w:rsid w:val="00A5742D"/>
    <w:rsid w:val="00A60A55"/>
    <w:rsid w:val="00A65D90"/>
    <w:rsid w:val="00A66100"/>
    <w:rsid w:val="00A6662C"/>
    <w:rsid w:val="00A67308"/>
    <w:rsid w:val="00A70A3E"/>
    <w:rsid w:val="00A725BE"/>
    <w:rsid w:val="00A73C9E"/>
    <w:rsid w:val="00A73D19"/>
    <w:rsid w:val="00A74638"/>
    <w:rsid w:val="00A74A57"/>
    <w:rsid w:val="00A76D3E"/>
    <w:rsid w:val="00A77F76"/>
    <w:rsid w:val="00A811E7"/>
    <w:rsid w:val="00A81B3B"/>
    <w:rsid w:val="00A82222"/>
    <w:rsid w:val="00A830F8"/>
    <w:rsid w:val="00A83801"/>
    <w:rsid w:val="00A83A1E"/>
    <w:rsid w:val="00A84A6B"/>
    <w:rsid w:val="00A84E2E"/>
    <w:rsid w:val="00A85152"/>
    <w:rsid w:val="00A85D23"/>
    <w:rsid w:val="00A86F8F"/>
    <w:rsid w:val="00A87782"/>
    <w:rsid w:val="00A878EE"/>
    <w:rsid w:val="00A87F0F"/>
    <w:rsid w:val="00A903D4"/>
    <w:rsid w:val="00A92857"/>
    <w:rsid w:val="00A92AF3"/>
    <w:rsid w:val="00A973BD"/>
    <w:rsid w:val="00AA020C"/>
    <w:rsid w:val="00AA11A2"/>
    <w:rsid w:val="00AA19C2"/>
    <w:rsid w:val="00AA22DF"/>
    <w:rsid w:val="00AA253C"/>
    <w:rsid w:val="00AA3DBD"/>
    <w:rsid w:val="00AA66EA"/>
    <w:rsid w:val="00AB15D8"/>
    <w:rsid w:val="00AB2BB7"/>
    <w:rsid w:val="00AB3128"/>
    <w:rsid w:val="00AB3C9D"/>
    <w:rsid w:val="00AB3ED2"/>
    <w:rsid w:val="00AB4129"/>
    <w:rsid w:val="00AB4237"/>
    <w:rsid w:val="00AB7DB1"/>
    <w:rsid w:val="00AC0CDC"/>
    <w:rsid w:val="00AC0CE0"/>
    <w:rsid w:val="00AC191B"/>
    <w:rsid w:val="00AC2772"/>
    <w:rsid w:val="00AC41F2"/>
    <w:rsid w:val="00AC6423"/>
    <w:rsid w:val="00AC7210"/>
    <w:rsid w:val="00AC72F7"/>
    <w:rsid w:val="00AC7AED"/>
    <w:rsid w:val="00AD170E"/>
    <w:rsid w:val="00AD1C29"/>
    <w:rsid w:val="00AD3689"/>
    <w:rsid w:val="00AD3F4D"/>
    <w:rsid w:val="00AD41EF"/>
    <w:rsid w:val="00AE0636"/>
    <w:rsid w:val="00AE1B65"/>
    <w:rsid w:val="00AE2AB7"/>
    <w:rsid w:val="00AE3677"/>
    <w:rsid w:val="00AE396D"/>
    <w:rsid w:val="00AE4B8A"/>
    <w:rsid w:val="00AE5D8E"/>
    <w:rsid w:val="00AF0503"/>
    <w:rsid w:val="00AF385C"/>
    <w:rsid w:val="00AF3AFF"/>
    <w:rsid w:val="00AF4837"/>
    <w:rsid w:val="00AF49C6"/>
    <w:rsid w:val="00AF4B81"/>
    <w:rsid w:val="00AF6ED2"/>
    <w:rsid w:val="00AF6FF7"/>
    <w:rsid w:val="00B02680"/>
    <w:rsid w:val="00B0289A"/>
    <w:rsid w:val="00B04FF2"/>
    <w:rsid w:val="00B064AA"/>
    <w:rsid w:val="00B06B1B"/>
    <w:rsid w:val="00B14976"/>
    <w:rsid w:val="00B16521"/>
    <w:rsid w:val="00B201E6"/>
    <w:rsid w:val="00B247EE"/>
    <w:rsid w:val="00B30D68"/>
    <w:rsid w:val="00B33B04"/>
    <w:rsid w:val="00B36877"/>
    <w:rsid w:val="00B415C7"/>
    <w:rsid w:val="00B43452"/>
    <w:rsid w:val="00B442DC"/>
    <w:rsid w:val="00B45CD1"/>
    <w:rsid w:val="00B46D6E"/>
    <w:rsid w:val="00B50AA4"/>
    <w:rsid w:val="00B51DDF"/>
    <w:rsid w:val="00B5508D"/>
    <w:rsid w:val="00B55E1B"/>
    <w:rsid w:val="00B56118"/>
    <w:rsid w:val="00B5748A"/>
    <w:rsid w:val="00B57BA6"/>
    <w:rsid w:val="00B6088C"/>
    <w:rsid w:val="00B6126B"/>
    <w:rsid w:val="00B63307"/>
    <w:rsid w:val="00B6432A"/>
    <w:rsid w:val="00B64EBD"/>
    <w:rsid w:val="00B66420"/>
    <w:rsid w:val="00B67908"/>
    <w:rsid w:val="00B67CC1"/>
    <w:rsid w:val="00B72749"/>
    <w:rsid w:val="00B7419F"/>
    <w:rsid w:val="00B82DFA"/>
    <w:rsid w:val="00B838EF"/>
    <w:rsid w:val="00B86E2D"/>
    <w:rsid w:val="00B90700"/>
    <w:rsid w:val="00B95497"/>
    <w:rsid w:val="00BA1C8B"/>
    <w:rsid w:val="00BA26DE"/>
    <w:rsid w:val="00BA2C4C"/>
    <w:rsid w:val="00BA3D5B"/>
    <w:rsid w:val="00BA583B"/>
    <w:rsid w:val="00BA6152"/>
    <w:rsid w:val="00BA7A67"/>
    <w:rsid w:val="00BB37CB"/>
    <w:rsid w:val="00BB4CA1"/>
    <w:rsid w:val="00BB4EA2"/>
    <w:rsid w:val="00BB61FC"/>
    <w:rsid w:val="00BB68B4"/>
    <w:rsid w:val="00BC05C6"/>
    <w:rsid w:val="00BC106E"/>
    <w:rsid w:val="00BC1740"/>
    <w:rsid w:val="00BC2CCF"/>
    <w:rsid w:val="00BC2F39"/>
    <w:rsid w:val="00BC4C7C"/>
    <w:rsid w:val="00BD0FB4"/>
    <w:rsid w:val="00BD11E2"/>
    <w:rsid w:val="00BD124B"/>
    <w:rsid w:val="00BD170F"/>
    <w:rsid w:val="00BD2C45"/>
    <w:rsid w:val="00BD392E"/>
    <w:rsid w:val="00BD5FCD"/>
    <w:rsid w:val="00BD67EF"/>
    <w:rsid w:val="00BE01D2"/>
    <w:rsid w:val="00BE3172"/>
    <w:rsid w:val="00BE6648"/>
    <w:rsid w:val="00BE6661"/>
    <w:rsid w:val="00BE755D"/>
    <w:rsid w:val="00BF0106"/>
    <w:rsid w:val="00BF080C"/>
    <w:rsid w:val="00BF1EB1"/>
    <w:rsid w:val="00BF221C"/>
    <w:rsid w:val="00BF54BE"/>
    <w:rsid w:val="00BF6D4A"/>
    <w:rsid w:val="00C04ACC"/>
    <w:rsid w:val="00C05AED"/>
    <w:rsid w:val="00C13086"/>
    <w:rsid w:val="00C13F0C"/>
    <w:rsid w:val="00C1459A"/>
    <w:rsid w:val="00C15AE8"/>
    <w:rsid w:val="00C15DD9"/>
    <w:rsid w:val="00C168BC"/>
    <w:rsid w:val="00C17A02"/>
    <w:rsid w:val="00C24E2F"/>
    <w:rsid w:val="00C25131"/>
    <w:rsid w:val="00C2536F"/>
    <w:rsid w:val="00C26E59"/>
    <w:rsid w:val="00C27E2E"/>
    <w:rsid w:val="00C32833"/>
    <w:rsid w:val="00C32859"/>
    <w:rsid w:val="00C3365A"/>
    <w:rsid w:val="00C34199"/>
    <w:rsid w:val="00C34351"/>
    <w:rsid w:val="00C3480A"/>
    <w:rsid w:val="00C34A0B"/>
    <w:rsid w:val="00C34E2C"/>
    <w:rsid w:val="00C36054"/>
    <w:rsid w:val="00C37F6B"/>
    <w:rsid w:val="00C40042"/>
    <w:rsid w:val="00C404FB"/>
    <w:rsid w:val="00C416EC"/>
    <w:rsid w:val="00C4285D"/>
    <w:rsid w:val="00C44C13"/>
    <w:rsid w:val="00C46004"/>
    <w:rsid w:val="00C468CA"/>
    <w:rsid w:val="00C47444"/>
    <w:rsid w:val="00C51F90"/>
    <w:rsid w:val="00C5665D"/>
    <w:rsid w:val="00C56C37"/>
    <w:rsid w:val="00C57818"/>
    <w:rsid w:val="00C615C1"/>
    <w:rsid w:val="00C6198B"/>
    <w:rsid w:val="00C63C61"/>
    <w:rsid w:val="00C70091"/>
    <w:rsid w:val="00C7031A"/>
    <w:rsid w:val="00C704C7"/>
    <w:rsid w:val="00C727B6"/>
    <w:rsid w:val="00C73093"/>
    <w:rsid w:val="00C73BE7"/>
    <w:rsid w:val="00C776E9"/>
    <w:rsid w:val="00C77983"/>
    <w:rsid w:val="00C8023B"/>
    <w:rsid w:val="00C808D6"/>
    <w:rsid w:val="00C81EB5"/>
    <w:rsid w:val="00C833C3"/>
    <w:rsid w:val="00C83A30"/>
    <w:rsid w:val="00C84EB0"/>
    <w:rsid w:val="00C86585"/>
    <w:rsid w:val="00C866FA"/>
    <w:rsid w:val="00C91443"/>
    <w:rsid w:val="00C92227"/>
    <w:rsid w:val="00C9280E"/>
    <w:rsid w:val="00C9356D"/>
    <w:rsid w:val="00C93E3A"/>
    <w:rsid w:val="00C93F9D"/>
    <w:rsid w:val="00CA1BA7"/>
    <w:rsid w:val="00CA1FA8"/>
    <w:rsid w:val="00CA3716"/>
    <w:rsid w:val="00CA3C10"/>
    <w:rsid w:val="00CA5ED3"/>
    <w:rsid w:val="00CA6C23"/>
    <w:rsid w:val="00CB3754"/>
    <w:rsid w:val="00CB4DC7"/>
    <w:rsid w:val="00CC00C6"/>
    <w:rsid w:val="00CC0E81"/>
    <w:rsid w:val="00CC1EB6"/>
    <w:rsid w:val="00CC2429"/>
    <w:rsid w:val="00CC3624"/>
    <w:rsid w:val="00CC3735"/>
    <w:rsid w:val="00CC3E69"/>
    <w:rsid w:val="00CC539A"/>
    <w:rsid w:val="00CC7719"/>
    <w:rsid w:val="00CD0707"/>
    <w:rsid w:val="00CD1CD0"/>
    <w:rsid w:val="00CD3AC7"/>
    <w:rsid w:val="00CD504D"/>
    <w:rsid w:val="00CD59FF"/>
    <w:rsid w:val="00CD7100"/>
    <w:rsid w:val="00CE0547"/>
    <w:rsid w:val="00CE283F"/>
    <w:rsid w:val="00CE2AB4"/>
    <w:rsid w:val="00CE30DF"/>
    <w:rsid w:val="00CE4152"/>
    <w:rsid w:val="00CE440C"/>
    <w:rsid w:val="00CE6432"/>
    <w:rsid w:val="00CE71BA"/>
    <w:rsid w:val="00CF083C"/>
    <w:rsid w:val="00CF1877"/>
    <w:rsid w:val="00CF62FB"/>
    <w:rsid w:val="00CF7154"/>
    <w:rsid w:val="00D020FF"/>
    <w:rsid w:val="00D04F70"/>
    <w:rsid w:val="00D0589A"/>
    <w:rsid w:val="00D05F54"/>
    <w:rsid w:val="00D063D6"/>
    <w:rsid w:val="00D0678B"/>
    <w:rsid w:val="00D06A13"/>
    <w:rsid w:val="00D06EBB"/>
    <w:rsid w:val="00D141F2"/>
    <w:rsid w:val="00D152DB"/>
    <w:rsid w:val="00D153EE"/>
    <w:rsid w:val="00D17C3E"/>
    <w:rsid w:val="00D20C5E"/>
    <w:rsid w:val="00D22A6B"/>
    <w:rsid w:val="00D22D1F"/>
    <w:rsid w:val="00D23CC7"/>
    <w:rsid w:val="00D2411E"/>
    <w:rsid w:val="00D24C33"/>
    <w:rsid w:val="00D25D2B"/>
    <w:rsid w:val="00D25F8A"/>
    <w:rsid w:val="00D26ABB"/>
    <w:rsid w:val="00D26EDD"/>
    <w:rsid w:val="00D32076"/>
    <w:rsid w:val="00D34F2E"/>
    <w:rsid w:val="00D41943"/>
    <w:rsid w:val="00D41C2B"/>
    <w:rsid w:val="00D42A30"/>
    <w:rsid w:val="00D4579C"/>
    <w:rsid w:val="00D4699F"/>
    <w:rsid w:val="00D478EC"/>
    <w:rsid w:val="00D47EE4"/>
    <w:rsid w:val="00D50A1C"/>
    <w:rsid w:val="00D52E55"/>
    <w:rsid w:val="00D549E2"/>
    <w:rsid w:val="00D56657"/>
    <w:rsid w:val="00D566F1"/>
    <w:rsid w:val="00D5687A"/>
    <w:rsid w:val="00D6157B"/>
    <w:rsid w:val="00D64C35"/>
    <w:rsid w:val="00D659FB"/>
    <w:rsid w:val="00D664F0"/>
    <w:rsid w:val="00D6694F"/>
    <w:rsid w:val="00D66FB6"/>
    <w:rsid w:val="00D67F6A"/>
    <w:rsid w:val="00D719EC"/>
    <w:rsid w:val="00D72183"/>
    <w:rsid w:val="00D72D36"/>
    <w:rsid w:val="00D7490F"/>
    <w:rsid w:val="00D749B1"/>
    <w:rsid w:val="00D756BB"/>
    <w:rsid w:val="00D76EFB"/>
    <w:rsid w:val="00D82201"/>
    <w:rsid w:val="00D83C44"/>
    <w:rsid w:val="00D8542E"/>
    <w:rsid w:val="00D875E9"/>
    <w:rsid w:val="00D90ACF"/>
    <w:rsid w:val="00D90B67"/>
    <w:rsid w:val="00D92493"/>
    <w:rsid w:val="00D9356B"/>
    <w:rsid w:val="00D93C3B"/>
    <w:rsid w:val="00D93D75"/>
    <w:rsid w:val="00D9449F"/>
    <w:rsid w:val="00D960AC"/>
    <w:rsid w:val="00DA12D5"/>
    <w:rsid w:val="00DA24E0"/>
    <w:rsid w:val="00DA2A12"/>
    <w:rsid w:val="00DA56A1"/>
    <w:rsid w:val="00DA6952"/>
    <w:rsid w:val="00DB297A"/>
    <w:rsid w:val="00DB3234"/>
    <w:rsid w:val="00DB3C33"/>
    <w:rsid w:val="00DB6AAC"/>
    <w:rsid w:val="00DC1E23"/>
    <w:rsid w:val="00DC1FFC"/>
    <w:rsid w:val="00DC230C"/>
    <w:rsid w:val="00DC3499"/>
    <w:rsid w:val="00DC456F"/>
    <w:rsid w:val="00DC7CCF"/>
    <w:rsid w:val="00DD2377"/>
    <w:rsid w:val="00DD3F0B"/>
    <w:rsid w:val="00DD4084"/>
    <w:rsid w:val="00DD72F3"/>
    <w:rsid w:val="00DE016D"/>
    <w:rsid w:val="00DE11C1"/>
    <w:rsid w:val="00DE2DE6"/>
    <w:rsid w:val="00DE3D37"/>
    <w:rsid w:val="00DE5FB0"/>
    <w:rsid w:val="00DF1309"/>
    <w:rsid w:val="00DF38C3"/>
    <w:rsid w:val="00DF47C7"/>
    <w:rsid w:val="00DF6396"/>
    <w:rsid w:val="00DF7393"/>
    <w:rsid w:val="00DF7FF1"/>
    <w:rsid w:val="00E015B8"/>
    <w:rsid w:val="00E01689"/>
    <w:rsid w:val="00E0382B"/>
    <w:rsid w:val="00E04369"/>
    <w:rsid w:val="00E05200"/>
    <w:rsid w:val="00E0540D"/>
    <w:rsid w:val="00E05CB9"/>
    <w:rsid w:val="00E06B70"/>
    <w:rsid w:val="00E0721E"/>
    <w:rsid w:val="00E10A67"/>
    <w:rsid w:val="00E12A1E"/>
    <w:rsid w:val="00E12A3F"/>
    <w:rsid w:val="00E1335D"/>
    <w:rsid w:val="00E160EF"/>
    <w:rsid w:val="00E21887"/>
    <w:rsid w:val="00E242AC"/>
    <w:rsid w:val="00E2432C"/>
    <w:rsid w:val="00E328B1"/>
    <w:rsid w:val="00E35D38"/>
    <w:rsid w:val="00E37714"/>
    <w:rsid w:val="00E378B8"/>
    <w:rsid w:val="00E403D8"/>
    <w:rsid w:val="00E409A1"/>
    <w:rsid w:val="00E40B86"/>
    <w:rsid w:val="00E45270"/>
    <w:rsid w:val="00E45393"/>
    <w:rsid w:val="00E46BA0"/>
    <w:rsid w:val="00E5249A"/>
    <w:rsid w:val="00E53820"/>
    <w:rsid w:val="00E53E2A"/>
    <w:rsid w:val="00E54A52"/>
    <w:rsid w:val="00E5645A"/>
    <w:rsid w:val="00E57B7E"/>
    <w:rsid w:val="00E634F0"/>
    <w:rsid w:val="00E63DCC"/>
    <w:rsid w:val="00E66302"/>
    <w:rsid w:val="00E66925"/>
    <w:rsid w:val="00E67943"/>
    <w:rsid w:val="00E67952"/>
    <w:rsid w:val="00E6795F"/>
    <w:rsid w:val="00E67BA1"/>
    <w:rsid w:val="00E705AA"/>
    <w:rsid w:val="00E73F4C"/>
    <w:rsid w:val="00E7469E"/>
    <w:rsid w:val="00E74C54"/>
    <w:rsid w:val="00E74EB1"/>
    <w:rsid w:val="00E75546"/>
    <w:rsid w:val="00E76196"/>
    <w:rsid w:val="00E7629B"/>
    <w:rsid w:val="00E77514"/>
    <w:rsid w:val="00E77BE4"/>
    <w:rsid w:val="00E80EE8"/>
    <w:rsid w:val="00E81425"/>
    <w:rsid w:val="00E8332D"/>
    <w:rsid w:val="00E83A76"/>
    <w:rsid w:val="00E84C0F"/>
    <w:rsid w:val="00E869F9"/>
    <w:rsid w:val="00E871AD"/>
    <w:rsid w:val="00E87F8B"/>
    <w:rsid w:val="00E90476"/>
    <w:rsid w:val="00E908AD"/>
    <w:rsid w:val="00E920B2"/>
    <w:rsid w:val="00E930DE"/>
    <w:rsid w:val="00E938E4"/>
    <w:rsid w:val="00E94228"/>
    <w:rsid w:val="00E945F7"/>
    <w:rsid w:val="00E949BC"/>
    <w:rsid w:val="00E95081"/>
    <w:rsid w:val="00E97B52"/>
    <w:rsid w:val="00E97B6D"/>
    <w:rsid w:val="00EA25F6"/>
    <w:rsid w:val="00EA3B3E"/>
    <w:rsid w:val="00EA4666"/>
    <w:rsid w:val="00EA51B7"/>
    <w:rsid w:val="00EA5577"/>
    <w:rsid w:val="00EA69A7"/>
    <w:rsid w:val="00EA7FB9"/>
    <w:rsid w:val="00EB0283"/>
    <w:rsid w:val="00EB25BD"/>
    <w:rsid w:val="00EB2D5D"/>
    <w:rsid w:val="00EB5440"/>
    <w:rsid w:val="00EB572D"/>
    <w:rsid w:val="00EB6AEC"/>
    <w:rsid w:val="00EC0669"/>
    <w:rsid w:val="00EC066C"/>
    <w:rsid w:val="00EC20F6"/>
    <w:rsid w:val="00EC2716"/>
    <w:rsid w:val="00EC2E6D"/>
    <w:rsid w:val="00EC334D"/>
    <w:rsid w:val="00EC3381"/>
    <w:rsid w:val="00EC4945"/>
    <w:rsid w:val="00EC52E6"/>
    <w:rsid w:val="00ED0126"/>
    <w:rsid w:val="00ED04D8"/>
    <w:rsid w:val="00ED0F59"/>
    <w:rsid w:val="00ED2845"/>
    <w:rsid w:val="00ED2FE3"/>
    <w:rsid w:val="00ED323F"/>
    <w:rsid w:val="00ED39A0"/>
    <w:rsid w:val="00ED3C1B"/>
    <w:rsid w:val="00ED705D"/>
    <w:rsid w:val="00EE0B1D"/>
    <w:rsid w:val="00EE0D9D"/>
    <w:rsid w:val="00EE12AA"/>
    <w:rsid w:val="00EE1DED"/>
    <w:rsid w:val="00EE204F"/>
    <w:rsid w:val="00EE3405"/>
    <w:rsid w:val="00EE3B48"/>
    <w:rsid w:val="00EE45AC"/>
    <w:rsid w:val="00EE4DA4"/>
    <w:rsid w:val="00EE639C"/>
    <w:rsid w:val="00EE64F3"/>
    <w:rsid w:val="00EF2B1A"/>
    <w:rsid w:val="00EF4EAB"/>
    <w:rsid w:val="00EF5D9C"/>
    <w:rsid w:val="00EF5FD9"/>
    <w:rsid w:val="00EF7300"/>
    <w:rsid w:val="00F0000D"/>
    <w:rsid w:val="00F03318"/>
    <w:rsid w:val="00F05BB5"/>
    <w:rsid w:val="00F0781D"/>
    <w:rsid w:val="00F14F7F"/>
    <w:rsid w:val="00F16AC5"/>
    <w:rsid w:val="00F16B24"/>
    <w:rsid w:val="00F20BC1"/>
    <w:rsid w:val="00F21766"/>
    <w:rsid w:val="00F21EFC"/>
    <w:rsid w:val="00F224DD"/>
    <w:rsid w:val="00F225C2"/>
    <w:rsid w:val="00F226E9"/>
    <w:rsid w:val="00F2354B"/>
    <w:rsid w:val="00F24564"/>
    <w:rsid w:val="00F262D8"/>
    <w:rsid w:val="00F27769"/>
    <w:rsid w:val="00F310BF"/>
    <w:rsid w:val="00F32330"/>
    <w:rsid w:val="00F3308B"/>
    <w:rsid w:val="00F343FD"/>
    <w:rsid w:val="00F3618B"/>
    <w:rsid w:val="00F413E9"/>
    <w:rsid w:val="00F42CC2"/>
    <w:rsid w:val="00F42EC6"/>
    <w:rsid w:val="00F4399A"/>
    <w:rsid w:val="00F448F4"/>
    <w:rsid w:val="00F47F7A"/>
    <w:rsid w:val="00F52383"/>
    <w:rsid w:val="00F52524"/>
    <w:rsid w:val="00F52D44"/>
    <w:rsid w:val="00F53D12"/>
    <w:rsid w:val="00F56226"/>
    <w:rsid w:val="00F56654"/>
    <w:rsid w:val="00F60D82"/>
    <w:rsid w:val="00F6286F"/>
    <w:rsid w:val="00F63337"/>
    <w:rsid w:val="00F63462"/>
    <w:rsid w:val="00F659C7"/>
    <w:rsid w:val="00F660C2"/>
    <w:rsid w:val="00F660C3"/>
    <w:rsid w:val="00F70640"/>
    <w:rsid w:val="00F71073"/>
    <w:rsid w:val="00F72518"/>
    <w:rsid w:val="00F732B5"/>
    <w:rsid w:val="00F77689"/>
    <w:rsid w:val="00F82B86"/>
    <w:rsid w:val="00F82B8B"/>
    <w:rsid w:val="00F9421C"/>
    <w:rsid w:val="00F94D39"/>
    <w:rsid w:val="00F9628E"/>
    <w:rsid w:val="00F97070"/>
    <w:rsid w:val="00FA129F"/>
    <w:rsid w:val="00FA455B"/>
    <w:rsid w:val="00FA6CE2"/>
    <w:rsid w:val="00FB3046"/>
    <w:rsid w:val="00FB3DDD"/>
    <w:rsid w:val="00FB5FF7"/>
    <w:rsid w:val="00FB642B"/>
    <w:rsid w:val="00FB7A52"/>
    <w:rsid w:val="00FC0049"/>
    <w:rsid w:val="00FC0251"/>
    <w:rsid w:val="00FC0B21"/>
    <w:rsid w:val="00FC171A"/>
    <w:rsid w:val="00FC19A9"/>
    <w:rsid w:val="00FC222A"/>
    <w:rsid w:val="00FC29FF"/>
    <w:rsid w:val="00FC3FAE"/>
    <w:rsid w:val="00FC6381"/>
    <w:rsid w:val="00FC78C2"/>
    <w:rsid w:val="00FD134B"/>
    <w:rsid w:val="00FD1502"/>
    <w:rsid w:val="00FD20B0"/>
    <w:rsid w:val="00FD3148"/>
    <w:rsid w:val="00FD341C"/>
    <w:rsid w:val="00FD61B8"/>
    <w:rsid w:val="00FD64C0"/>
    <w:rsid w:val="00FE08C6"/>
    <w:rsid w:val="00FE3883"/>
    <w:rsid w:val="00FE5BEF"/>
    <w:rsid w:val="00FE6705"/>
    <w:rsid w:val="00FE6B8B"/>
    <w:rsid w:val="00FE7929"/>
    <w:rsid w:val="00FF0E79"/>
    <w:rsid w:val="00FF23FE"/>
    <w:rsid w:val="00FF582A"/>
    <w:rsid w:val="00FF69F3"/>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F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7917"/>
    <w:pPr>
      <w:keepNext/>
      <w:outlineLvl w:val="0"/>
    </w:pPr>
    <w:rPr>
      <w:rFonts w:asciiTheme="majorHAnsi" w:eastAsiaTheme="majorEastAsia" w:hAnsiTheme="majorHAnsi" w:cstheme="majorBidi"/>
      <w:sz w:val="24"/>
      <w:szCs w:val="24"/>
    </w:rPr>
  </w:style>
  <w:style w:type="paragraph" w:styleId="2">
    <w:name w:val="heading 2"/>
    <w:aliases w:val="Heading 2 Char1,Heading 2 Char Char1,Chapter Headings Char Char,Heading 2 Char Char Char Char1,Heading 2 Char Char Char1,Heading 2 Char Char Char Char Char1,Heading 2 Char Char Char Char Char Char,Heading 2 Char1 Char Char,Heading 2 Char1 Cha"/>
    <w:basedOn w:val="a"/>
    <w:next w:val="a"/>
    <w:link w:val="20"/>
    <w:uiPriority w:val="99"/>
    <w:unhideWhenUsed/>
    <w:qFormat/>
    <w:rsid w:val="00AB7DB1"/>
    <w:pPr>
      <w:keepNext/>
      <w:outlineLvl w:val="1"/>
    </w:pPr>
    <w:rPr>
      <w:rFonts w:asciiTheme="majorHAnsi" w:eastAsiaTheme="majorEastAsia" w:hAnsiTheme="majorHAnsi" w:cstheme="majorBidi"/>
    </w:rPr>
  </w:style>
  <w:style w:type="paragraph" w:styleId="3">
    <w:name w:val="heading 3"/>
    <w:basedOn w:val="a"/>
    <w:next w:val="a"/>
    <w:link w:val="30"/>
    <w:uiPriority w:val="99"/>
    <w:unhideWhenUsed/>
    <w:qFormat/>
    <w:rsid w:val="002B29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7FEB"/>
  </w:style>
  <w:style w:type="character" w:customStyle="1" w:styleId="a4">
    <w:name w:val="日付 (文字)"/>
    <w:basedOn w:val="a0"/>
    <w:link w:val="a3"/>
    <w:uiPriority w:val="99"/>
    <w:semiHidden/>
    <w:rsid w:val="001B7FEB"/>
  </w:style>
  <w:style w:type="paragraph" w:styleId="a5">
    <w:name w:val="header"/>
    <w:basedOn w:val="a"/>
    <w:link w:val="a6"/>
    <w:uiPriority w:val="99"/>
    <w:unhideWhenUsed/>
    <w:rsid w:val="00D4579C"/>
    <w:pPr>
      <w:tabs>
        <w:tab w:val="center" w:pos="4252"/>
        <w:tab w:val="right" w:pos="8504"/>
      </w:tabs>
      <w:snapToGrid w:val="0"/>
    </w:pPr>
  </w:style>
  <w:style w:type="character" w:customStyle="1" w:styleId="a6">
    <w:name w:val="ヘッダー (文字)"/>
    <w:basedOn w:val="a0"/>
    <w:link w:val="a5"/>
    <w:uiPriority w:val="99"/>
    <w:rsid w:val="00D4579C"/>
  </w:style>
  <w:style w:type="paragraph" w:styleId="a7">
    <w:name w:val="footer"/>
    <w:basedOn w:val="a"/>
    <w:link w:val="a8"/>
    <w:uiPriority w:val="99"/>
    <w:unhideWhenUsed/>
    <w:rsid w:val="00D4579C"/>
    <w:pPr>
      <w:tabs>
        <w:tab w:val="center" w:pos="4252"/>
        <w:tab w:val="right" w:pos="8504"/>
      </w:tabs>
      <w:snapToGrid w:val="0"/>
    </w:pPr>
  </w:style>
  <w:style w:type="character" w:customStyle="1" w:styleId="a8">
    <w:name w:val="フッター (文字)"/>
    <w:basedOn w:val="a0"/>
    <w:link w:val="a7"/>
    <w:uiPriority w:val="99"/>
    <w:rsid w:val="00D4579C"/>
  </w:style>
  <w:style w:type="character" w:styleId="a9">
    <w:name w:val="annotation reference"/>
    <w:basedOn w:val="a0"/>
    <w:uiPriority w:val="99"/>
    <w:semiHidden/>
    <w:unhideWhenUsed/>
    <w:rsid w:val="00D50A1C"/>
    <w:rPr>
      <w:sz w:val="18"/>
      <w:szCs w:val="18"/>
    </w:rPr>
  </w:style>
  <w:style w:type="paragraph" w:styleId="aa">
    <w:name w:val="annotation text"/>
    <w:basedOn w:val="a"/>
    <w:link w:val="ab"/>
    <w:uiPriority w:val="99"/>
    <w:unhideWhenUsed/>
    <w:rsid w:val="00D50A1C"/>
    <w:pPr>
      <w:jc w:val="left"/>
    </w:pPr>
  </w:style>
  <w:style w:type="character" w:customStyle="1" w:styleId="ab">
    <w:name w:val="コメント文字列 (文字)"/>
    <w:basedOn w:val="a0"/>
    <w:link w:val="aa"/>
    <w:uiPriority w:val="99"/>
    <w:rsid w:val="00D50A1C"/>
  </w:style>
  <w:style w:type="paragraph" w:styleId="ac">
    <w:name w:val="annotation subject"/>
    <w:basedOn w:val="aa"/>
    <w:next w:val="aa"/>
    <w:link w:val="ad"/>
    <w:uiPriority w:val="99"/>
    <w:semiHidden/>
    <w:unhideWhenUsed/>
    <w:rsid w:val="00D50A1C"/>
    <w:rPr>
      <w:b/>
      <w:bCs/>
    </w:rPr>
  </w:style>
  <w:style w:type="character" w:customStyle="1" w:styleId="ad">
    <w:name w:val="コメント内容 (文字)"/>
    <w:basedOn w:val="ab"/>
    <w:link w:val="ac"/>
    <w:uiPriority w:val="99"/>
    <w:semiHidden/>
    <w:rsid w:val="00D50A1C"/>
    <w:rPr>
      <w:b/>
      <w:bCs/>
    </w:rPr>
  </w:style>
  <w:style w:type="paragraph" w:styleId="ae">
    <w:name w:val="Balloon Text"/>
    <w:basedOn w:val="a"/>
    <w:link w:val="af"/>
    <w:uiPriority w:val="99"/>
    <w:semiHidden/>
    <w:unhideWhenUsed/>
    <w:rsid w:val="00D50A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0A1C"/>
    <w:rPr>
      <w:rFonts w:asciiTheme="majorHAnsi" w:eastAsiaTheme="majorEastAsia" w:hAnsiTheme="majorHAnsi" w:cstheme="majorBidi"/>
      <w:sz w:val="18"/>
      <w:szCs w:val="18"/>
    </w:rPr>
  </w:style>
  <w:style w:type="table" w:styleId="af0">
    <w:name w:val="Table Grid"/>
    <w:basedOn w:val="a1"/>
    <w:rsid w:val="007A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05AED"/>
  </w:style>
  <w:style w:type="character" w:customStyle="1" w:styleId="10">
    <w:name w:val="見出し 1 (文字)"/>
    <w:basedOn w:val="a0"/>
    <w:link w:val="1"/>
    <w:uiPriority w:val="9"/>
    <w:rsid w:val="00727917"/>
    <w:rPr>
      <w:rFonts w:asciiTheme="majorHAnsi" w:eastAsiaTheme="majorEastAsia" w:hAnsiTheme="majorHAnsi" w:cstheme="majorBidi"/>
      <w:sz w:val="24"/>
      <w:szCs w:val="24"/>
    </w:rPr>
  </w:style>
  <w:style w:type="character" w:customStyle="1" w:styleId="20">
    <w:name w:val="見出し 2 (文字)"/>
    <w:aliases w:val="Heading 2 Char1 (文字),Heading 2 Char Char1 (文字),Chapter Headings Char Char (文字),Heading 2 Char Char Char Char1 (文字),Heading 2 Char Char Char1 (文字),Heading 2 Char Char Char Char Char1 (文字),Heading 2 Char Char Char Char Char Char (文字)"/>
    <w:basedOn w:val="a0"/>
    <w:link w:val="2"/>
    <w:uiPriority w:val="99"/>
    <w:rsid w:val="00AB7DB1"/>
    <w:rPr>
      <w:rFonts w:asciiTheme="majorHAnsi" w:eastAsiaTheme="majorEastAsia" w:hAnsiTheme="majorHAnsi" w:cstheme="majorBidi"/>
    </w:rPr>
  </w:style>
  <w:style w:type="character" w:customStyle="1" w:styleId="30">
    <w:name w:val="見出し 3 (文字)"/>
    <w:basedOn w:val="a0"/>
    <w:link w:val="3"/>
    <w:uiPriority w:val="99"/>
    <w:rsid w:val="002B29E5"/>
    <w:rPr>
      <w:rFonts w:asciiTheme="majorHAnsi" w:eastAsiaTheme="majorEastAsia" w:hAnsiTheme="majorHAnsi" w:cstheme="majorBidi"/>
    </w:rPr>
  </w:style>
  <w:style w:type="paragraph" w:styleId="11">
    <w:name w:val="toc 1"/>
    <w:basedOn w:val="a"/>
    <w:next w:val="a"/>
    <w:autoRedefine/>
    <w:uiPriority w:val="39"/>
    <w:unhideWhenUsed/>
    <w:rsid w:val="006838F1"/>
  </w:style>
  <w:style w:type="paragraph" w:styleId="21">
    <w:name w:val="toc 2"/>
    <w:basedOn w:val="a"/>
    <w:next w:val="a"/>
    <w:autoRedefine/>
    <w:uiPriority w:val="39"/>
    <w:unhideWhenUsed/>
    <w:rsid w:val="00074778"/>
    <w:pPr>
      <w:tabs>
        <w:tab w:val="right" w:leader="dot" w:pos="9736"/>
      </w:tabs>
      <w:ind w:leftChars="100" w:left="210"/>
    </w:pPr>
    <w:rPr>
      <w:rFonts w:ascii="ＭＳ 明朝" w:eastAsia="ＭＳ 明朝" w:hAnsi="ＭＳ 明朝"/>
      <w:noProof/>
      <w:color w:val="000000" w:themeColor="text1"/>
    </w:rPr>
  </w:style>
  <w:style w:type="paragraph" w:styleId="31">
    <w:name w:val="toc 3"/>
    <w:basedOn w:val="a"/>
    <w:next w:val="a"/>
    <w:autoRedefine/>
    <w:uiPriority w:val="39"/>
    <w:unhideWhenUsed/>
    <w:rsid w:val="006838F1"/>
    <w:pPr>
      <w:ind w:leftChars="200" w:left="420"/>
    </w:pPr>
  </w:style>
  <w:style w:type="character" w:styleId="af2">
    <w:name w:val="Hyperlink"/>
    <w:basedOn w:val="a0"/>
    <w:uiPriority w:val="99"/>
    <w:unhideWhenUsed/>
    <w:rsid w:val="006838F1"/>
    <w:rPr>
      <w:color w:val="0563C1" w:themeColor="hyperlink"/>
      <w:u w:val="single"/>
    </w:rPr>
  </w:style>
  <w:style w:type="paragraph" w:styleId="af3">
    <w:name w:val="List Paragraph"/>
    <w:basedOn w:val="a"/>
    <w:uiPriority w:val="34"/>
    <w:qFormat/>
    <w:rsid w:val="002B46D5"/>
    <w:pPr>
      <w:ind w:leftChars="400" w:left="840"/>
    </w:pPr>
  </w:style>
  <w:style w:type="paragraph" w:styleId="af4">
    <w:name w:val="Closing"/>
    <w:basedOn w:val="a"/>
    <w:link w:val="af5"/>
    <w:uiPriority w:val="99"/>
    <w:unhideWhenUsed/>
    <w:rsid w:val="005F3EAD"/>
    <w:pPr>
      <w:jc w:val="right"/>
    </w:pPr>
  </w:style>
  <w:style w:type="character" w:customStyle="1" w:styleId="af5">
    <w:name w:val="結語 (文字)"/>
    <w:basedOn w:val="a0"/>
    <w:link w:val="af4"/>
    <w:uiPriority w:val="99"/>
    <w:rsid w:val="005F3EAD"/>
  </w:style>
  <w:style w:type="paragraph" w:styleId="af6">
    <w:name w:val="footnote text"/>
    <w:basedOn w:val="a"/>
    <w:link w:val="af7"/>
    <w:uiPriority w:val="99"/>
    <w:semiHidden/>
    <w:unhideWhenUsed/>
    <w:rsid w:val="00256B2B"/>
    <w:pPr>
      <w:snapToGrid w:val="0"/>
      <w:jc w:val="left"/>
    </w:pPr>
  </w:style>
  <w:style w:type="character" w:customStyle="1" w:styleId="af7">
    <w:name w:val="脚注文字列 (文字)"/>
    <w:basedOn w:val="a0"/>
    <w:link w:val="af6"/>
    <w:uiPriority w:val="99"/>
    <w:semiHidden/>
    <w:rsid w:val="00256B2B"/>
  </w:style>
  <w:style w:type="character" w:styleId="af8">
    <w:name w:val="footnote reference"/>
    <w:basedOn w:val="a0"/>
    <w:uiPriority w:val="99"/>
    <w:semiHidden/>
    <w:unhideWhenUsed/>
    <w:rsid w:val="00256B2B"/>
    <w:rPr>
      <w:vertAlign w:val="superscript"/>
    </w:rPr>
  </w:style>
  <w:style w:type="paragraph" w:styleId="af9">
    <w:name w:val="Plain Text"/>
    <w:basedOn w:val="a"/>
    <w:link w:val="afa"/>
    <w:uiPriority w:val="99"/>
    <w:unhideWhenUsed/>
    <w:rsid w:val="009377AA"/>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9377A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280">
      <w:bodyDiv w:val="1"/>
      <w:marLeft w:val="0"/>
      <w:marRight w:val="0"/>
      <w:marTop w:val="0"/>
      <w:marBottom w:val="0"/>
      <w:divBdr>
        <w:top w:val="none" w:sz="0" w:space="0" w:color="auto"/>
        <w:left w:val="none" w:sz="0" w:space="0" w:color="auto"/>
        <w:bottom w:val="none" w:sz="0" w:space="0" w:color="auto"/>
        <w:right w:val="none" w:sz="0" w:space="0" w:color="auto"/>
      </w:divBdr>
    </w:div>
    <w:div w:id="989555823">
      <w:bodyDiv w:val="1"/>
      <w:marLeft w:val="0"/>
      <w:marRight w:val="0"/>
      <w:marTop w:val="0"/>
      <w:marBottom w:val="0"/>
      <w:divBdr>
        <w:top w:val="none" w:sz="0" w:space="0" w:color="auto"/>
        <w:left w:val="none" w:sz="0" w:space="0" w:color="auto"/>
        <w:bottom w:val="none" w:sz="0" w:space="0" w:color="auto"/>
        <w:right w:val="none" w:sz="0" w:space="0" w:color="auto"/>
      </w:divBdr>
    </w:div>
    <w:div w:id="1138693861">
      <w:bodyDiv w:val="1"/>
      <w:marLeft w:val="0"/>
      <w:marRight w:val="0"/>
      <w:marTop w:val="0"/>
      <w:marBottom w:val="0"/>
      <w:divBdr>
        <w:top w:val="none" w:sz="0" w:space="0" w:color="auto"/>
        <w:left w:val="none" w:sz="0" w:space="0" w:color="auto"/>
        <w:bottom w:val="none" w:sz="0" w:space="0" w:color="auto"/>
        <w:right w:val="none" w:sz="0" w:space="0" w:color="auto"/>
      </w:divBdr>
    </w:div>
    <w:div w:id="1267539077">
      <w:bodyDiv w:val="1"/>
      <w:marLeft w:val="0"/>
      <w:marRight w:val="0"/>
      <w:marTop w:val="0"/>
      <w:marBottom w:val="0"/>
      <w:divBdr>
        <w:top w:val="none" w:sz="0" w:space="0" w:color="auto"/>
        <w:left w:val="none" w:sz="0" w:space="0" w:color="auto"/>
        <w:bottom w:val="none" w:sz="0" w:space="0" w:color="auto"/>
        <w:right w:val="none" w:sz="0" w:space="0" w:color="auto"/>
      </w:divBdr>
    </w:div>
    <w:div w:id="20312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77E2-2D13-4B34-BFE2-709FBF4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3919</Words>
  <Characters>22341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2020-04-21T03:53:00Z</dcterms:created>
  <dcterms:modified xsi:type="dcterms:W3CDTF">2020-04-21T03:53:00Z</dcterms:modified>
</cp:coreProperties>
</file>